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C67" w:rsidRDefault="00035C67" w:rsidP="009C6DA8">
      <w:pPr>
        <w:spacing w:line="360" w:lineRule="auto"/>
        <w:jc w:val="center"/>
        <w:rPr>
          <w:rFonts w:ascii="Berlin Sans FB" w:hAnsi="Berlin Sans FB" w:cs="Tunga"/>
          <w:i/>
          <w:sz w:val="32"/>
          <w:szCs w:val="32"/>
        </w:rPr>
      </w:pPr>
    </w:p>
    <w:p w:rsidR="009C6DA8" w:rsidRPr="007E5A7B" w:rsidRDefault="009C6DA8" w:rsidP="009C6DA8">
      <w:pPr>
        <w:spacing w:line="360" w:lineRule="auto"/>
        <w:jc w:val="center"/>
        <w:rPr>
          <w:rFonts w:ascii="Berlin Sans FB" w:hAnsi="Berlin Sans FB" w:cs="Tunga"/>
          <w:i/>
          <w:sz w:val="32"/>
          <w:szCs w:val="32"/>
        </w:rPr>
      </w:pPr>
      <w:r w:rsidRPr="007E5A7B">
        <w:rPr>
          <w:rFonts w:ascii="Berlin Sans FB" w:hAnsi="Berlin Sans FB" w:cs="Tunga"/>
          <w:i/>
          <w:sz w:val="32"/>
          <w:szCs w:val="32"/>
        </w:rPr>
        <w:t>Istituto Tecnico Commerciale “Europa”</w:t>
      </w:r>
    </w:p>
    <w:p w:rsidR="009C6DA8" w:rsidRPr="007E5A7B" w:rsidRDefault="00091DFC" w:rsidP="009C6DA8">
      <w:pPr>
        <w:spacing w:line="360" w:lineRule="auto"/>
        <w:jc w:val="center"/>
        <w:rPr>
          <w:rFonts w:ascii="Berlin Sans FB" w:hAnsi="Berlin Sans FB" w:cs="Tunga"/>
          <w:sz w:val="32"/>
          <w:szCs w:val="32"/>
        </w:rPr>
      </w:pPr>
      <w:r w:rsidRPr="007E5A7B">
        <w:rPr>
          <w:rFonts w:ascii="Berlin Sans FB" w:hAnsi="Berlin Sans FB" w:cs="Tunga"/>
          <w:i/>
          <w:sz w:val="32"/>
          <w:szCs w:val="32"/>
        </w:rPr>
        <w:t>S</w:t>
      </w:r>
      <w:r w:rsidR="00011414">
        <w:rPr>
          <w:rFonts w:ascii="Berlin Sans FB" w:hAnsi="Berlin Sans FB" w:cs="Tunga"/>
          <w:i/>
          <w:sz w:val="32"/>
          <w:szCs w:val="32"/>
        </w:rPr>
        <w:t>.a</w:t>
      </w:r>
      <w:r w:rsidR="009C6DA8" w:rsidRPr="007E5A7B">
        <w:rPr>
          <w:rFonts w:ascii="Berlin Sans FB" w:hAnsi="Berlin Sans FB" w:cs="Tunga"/>
          <w:i/>
          <w:sz w:val="32"/>
          <w:szCs w:val="32"/>
        </w:rPr>
        <w:t>. Roccasecca (Fr)</w:t>
      </w:r>
    </w:p>
    <w:p w:rsidR="009C6DA8" w:rsidRPr="007E5A7B" w:rsidRDefault="009C6DA8" w:rsidP="009C6DA8">
      <w:pPr>
        <w:spacing w:line="360" w:lineRule="auto"/>
        <w:jc w:val="center"/>
        <w:rPr>
          <w:rFonts w:ascii="Berlin Sans FB" w:hAnsi="Berlin Sans FB" w:cs="Tunga"/>
          <w:sz w:val="32"/>
          <w:szCs w:val="32"/>
        </w:rPr>
      </w:pPr>
    </w:p>
    <w:p w:rsidR="009C6DA8" w:rsidRDefault="009C6DA8" w:rsidP="009C6DA8">
      <w:pPr>
        <w:spacing w:line="360" w:lineRule="auto"/>
        <w:rPr>
          <w:rFonts w:ascii="Berlin Sans FB" w:hAnsi="Berlin Sans FB" w:cs="Tunga"/>
          <w:sz w:val="32"/>
          <w:szCs w:val="32"/>
        </w:rPr>
      </w:pPr>
    </w:p>
    <w:p w:rsidR="00035C67" w:rsidRPr="007E5A7B" w:rsidRDefault="00035C67" w:rsidP="009C6DA8">
      <w:pPr>
        <w:spacing w:line="360" w:lineRule="auto"/>
        <w:rPr>
          <w:rFonts w:ascii="Berlin Sans FB" w:hAnsi="Berlin Sans FB" w:cs="Tunga"/>
          <w:sz w:val="32"/>
          <w:szCs w:val="32"/>
        </w:rPr>
      </w:pPr>
    </w:p>
    <w:p w:rsidR="009C6DA8" w:rsidRPr="007E5A7B" w:rsidRDefault="009C6DA8" w:rsidP="009C6DA8">
      <w:pPr>
        <w:spacing w:line="360" w:lineRule="auto"/>
        <w:jc w:val="center"/>
        <w:rPr>
          <w:rFonts w:ascii="Berlin Sans FB" w:hAnsi="Berlin Sans FB" w:cs="Tunga"/>
          <w:sz w:val="32"/>
          <w:szCs w:val="32"/>
        </w:rPr>
      </w:pPr>
    </w:p>
    <w:p w:rsidR="009C6DA8" w:rsidRPr="007E5A7B" w:rsidRDefault="00DF2CB7" w:rsidP="009C6DA8">
      <w:pPr>
        <w:spacing w:line="360" w:lineRule="auto"/>
        <w:jc w:val="center"/>
        <w:rPr>
          <w:rFonts w:ascii="Berlin Sans FB" w:hAnsi="Berlin Sans FB" w:cs="Tunga"/>
          <w:b/>
          <w:sz w:val="32"/>
          <w:szCs w:val="32"/>
        </w:rPr>
      </w:pPr>
      <w:r>
        <w:rPr>
          <w:rFonts w:ascii="Berlin Sans FB" w:hAnsi="Berlin Sans FB" w:cs="Tunga"/>
          <w:b/>
          <w:sz w:val="32"/>
          <w:szCs w:val="32"/>
        </w:rPr>
        <w:t>ESAME</w:t>
      </w:r>
      <w:r w:rsidR="009C6DA8" w:rsidRPr="007E5A7B">
        <w:rPr>
          <w:rFonts w:ascii="Berlin Sans FB" w:hAnsi="Berlin Sans FB" w:cs="Tunga"/>
          <w:b/>
          <w:sz w:val="32"/>
          <w:szCs w:val="32"/>
        </w:rPr>
        <w:t xml:space="preserve"> </w:t>
      </w:r>
      <w:proofErr w:type="spellStart"/>
      <w:r w:rsidR="009C6DA8">
        <w:rPr>
          <w:rFonts w:ascii="Berlin Sans FB" w:hAnsi="Berlin Sans FB" w:cs="Tunga"/>
          <w:b/>
          <w:sz w:val="32"/>
          <w:szCs w:val="32"/>
        </w:rPr>
        <w:t>DI</w:t>
      </w:r>
      <w:proofErr w:type="spellEnd"/>
      <w:r w:rsidR="009C6DA8" w:rsidRPr="007E5A7B">
        <w:rPr>
          <w:rFonts w:ascii="Berlin Sans FB" w:hAnsi="Berlin Sans FB" w:cs="Tunga"/>
          <w:b/>
          <w:sz w:val="32"/>
          <w:szCs w:val="32"/>
        </w:rPr>
        <w:t xml:space="preserve"> STATO</w:t>
      </w:r>
    </w:p>
    <w:p w:rsidR="009C6DA8" w:rsidRPr="007E5A7B" w:rsidRDefault="009C6DA8" w:rsidP="009C6DA8">
      <w:pPr>
        <w:spacing w:line="360" w:lineRule="auto"/>
        <w:jc w:val="center"/>
        <w:rPr>
          <w:rFonts w:ascii="Berlin Sans FB" w:hAnsi="Berlin Sans FB" w:cs="Tunga"/>
          <w:b/>
          <w:sz w:val="32"/>
          <w:szCs w:val="32"/>
        </w:rPr>
      </w:pPr>
      <w:r w:rsidRPr="007E5A7B">
        <w:rPr>
          <w:rFonts w:ascii="Berlin Sans FB" w:hAnsi="Berlin Sans FB" w:cs="Tunga"/>
          <w:b/>
          <w:sz w:val="32"/>
          <w:szCs w:val="32"/>
        </w:rPr>
        <w:t>ANNO 2006/2007</w:t>
      </w:r>
    </w:p>
    <w:p w:rsidR="009C6DA8" w:rsidRPr="007E5A7B" w:rsidRDefault="009C6DA8" w:rsidP="009C6DA8">
      <w:pPr>
        <w:spacing w:line="360" w:lineRule="auto"/>
        <w:jc w:val="center"/>
        <w:rPr>
          <w:rFonts w:ascii="Berlin Sans FB" w:hAnsi="Berlin Sans FB" w:cs="Tunga"/>
          <w:sz w:val="32"/>
          <w:szCs w:val="32"/>
        </w:rPr>
      </w:pPr>
    </w:p>
    <w:p w:rsidR="009C6DA8" w:rsidRDefault="009C6DA8" w:rsidP="009C6DA8">
      <w:pPr>
        <w:spacing w:line="360" w:lineRule="auto"/>
        <w:rPr>
          <w:rFonts w:ascii="Berlin Sans FB" w:hAnsi="Berlin Sans FB" w:cs="Tunga"/>
          <w:sz w:val="32"/>
          <w:szCs w:val="32"/>
        </w:rPr>
      </w:pPr>
    </w:p>
    <w:p w:rsidR="00035C67" w:rsidRPr="007E5A7B" w:rsidRDefault="00035C67" w:rsidP="009C6DA8">
      <w:pPr>
        <w:spacing w:line="360" w:lineRule="auto"/>
        <w:rPr>
          <w:rFonts w:ascii="Berlin Sans FB" w:hAnsi="Berlin Sans FB" w:cs="Tunga"/>
          <w:sz w:val="32"/>
          <w:szCs w:val="32"/>
        </w:rPr>
      </w:pPr>
    </w:p>
    <w:p w:rsidR="009C6DA8" w:rsidRPr="007E5A7B" w:rsidRDefault="009C6DA8" w:rsidP="00035C67">
      <w:pPr>
        <w:spacing w:line="360" w:lineRule="auto"/>
        <w:rPr>
          <w:rFonts w:ascii="Berlin Sans FB" w:hAnsi="Berlin Sans FB" w:cs="Tunga"/>
          <w:sz w:val="32"/>
          <w:szCs w:val="32"/>
        </w:rPr>
      </w:pPr>
    </w:p>
    <w:p w:rsidR="009C6DA8" w:rsidRPr="00CE096D" w:rsidRDefault="009C6DA8" w:rsidP="009C6DA8">
      <w:pPr>
        <w:spacing w:line="360" w:lineRule="auto"/>
        <w:jc w:val="center"/>
        <w:rPr>
          <w:rFonts w:ascii="ISABELLE" w:hAnsi="ISABELLE" w:cs="Tunga"/>
          <w:b/>
          <w:color w:val="FFC000"/>
          <w:sz w:val="96"/>
          <w:szCs w:val="56"/>
        </w:rPr>
      </w:pPr>
      <w:r w:rsidRPr="00CE096D">
        <w:rPr>
          <w:rFonts w:ascii="ISABELLE" w:hAnsi="ISABELLE" w:cs="Tunga"/>
          <w:b/>
          <w:color w:val="FFC000"/>
          <w:sz w:val="96"/>
          <w:szCs w:val="56"/>
        </w:rPr>
        <w:t></w:t>
      </w:r>
      <w:r w:rsidR="00035C67" w:rsidRPr="00CE096D">
        <w:rPr>
          <w:rFonts w:ascii="ISABELLE" w:hAnsi="ISABELLE" w:cs="Tunga"/>
          <w:b/>
          <w:color w:val="FFC000"/>
          <w:sz w:val="96"/>
          <w:szCs w:val="56"/>
        </w:rPr>
        <w:t></w:t>
      </w:r>
      <w:r w:rsidR="00035C67" w:rsidRPr="00CE096D">
        <w:rPr>
          <w:rFonts w:ascii="ISABELLE" w:hAnsi="ISABELLE" w:cs="Tunga"/>
          <w:b/>
          <w:color w:val="FFC000"/>
          <w:sz w:val="96"/>
          <w:szCs w:val="56"/>
        </w:rPr>
        <w:t></w:t>
      </w:r>
      <w:r w:rsidR="00035C67" w:rsidRPr="00CE096D">
        <w:rPr>
          <w:rFonts w:ascii="ISABELLE" w:hAnsi="ISABELLE" w:cs="Tunga"/>
          <w:b/>
          <w:color w:val="FFC000"/>
          <w:sz w:val="96"/>
          <w:szCs w:val="56"/>
        </w:rPr>
        <w:t></w:t>
      </w:r>
      <w:r w:rsidRPr="00CE096D">
        <w:rPr>
          <w:rFonts w:ascii="ISABELLE" w:hAnsi="ISABELLE" w:cs="Tunga"/>
          <w:b/>
          <w:color w:val="FFC000"/>
          <w:sz w:val="96"/>
          <w:szCs w:val="56"/>
        </w:rPr>
        <w:t></w:t>
      </w:r>
      <w:r w:rsidRPr="00CE096D">
        <w:rPr>
          <w:rFonts w:ascii="ISABELLE" w:hAnsi="ISABELLE" w:cs="Tunga"/>
          <w:b/>
          <w:color w:val="FFC000"/>
          <w:sz w:val="96"/>
          <w:szCs w:val="56"/>
        </w:rPr>
        <w:t></w:t>
      </w:r>
      <w:r w:rsidRPr="00CE096D">
        <w:rPr>
          <w:rFonts w:ascii="ISABELLE" w:hAnsi="ISABELLE" w:cs="Tunga"/>
          <w:b/>
          <w:color w:val="FFC000"/>
          <w:sz w:val="96"/>
          <w:szCs w:val="56"/>
        </w:rPr>
        <w:t></w:t>
      </w:r>
      <w:r w:rsidRPr="00CE096D">
        <w:rPr>
          <w:rFonts w:ascii="ISABELLE" w:hAnsi="ISABELLE" w:cs="Tunga"/>
          <w:b/>
          <w:color w:val="FFC000"/>
          <w:sz w:val="96"/>
          <w:szCs w:val="56"/>
        </w:rPr>
        <w:t></w:t>
      </w:r>
      <w:r w:rsidRPr="00CE096D">
        <w:rPr>
          <w:rFonts w:ascii="ISABELLE" w:hAnsi="ISABELLE" w:cs="Tunga"/>
          <w:b/>
          <w:color w:val="FFC000"/>
          <w:sz w:val="96"/>
          <w:szCs w:val="56"/>
        </w:rPr>
        <w:t></w:t>
      </w:r>
      <w:r w:rsidRPr="00CE096D">
        <w:rPr>
          <w:rFonts w:ascii="ISABELLE" w:hAnsi="ISABELLE" w:cs="Tunga"/>
          <w:b/>
          <w:color w:val="FFC000"/>
          <w:sz w:val="96"/>
          <w:szCs w:val="56"/>
        </w:rPr>
        <w:t></w:t>
      </w:r>
      <w:r w:rsidRPr="00CE096D">
        <w:rPr>
          <w:rFonts w:ascii="ISABELLE" w:hAnsi="ISABELLE" w:cs="Tunga"/>
          <w:b/>
          <w:color w:val="FFC000"/>
          <w:sz w:val="96"/>
          <w:szCs w:val="56"/>
        </w:rPr>
        <w:t></w:t>
      </w:r>
      <w:r w:rsidRPr="00CE096D">
        <w:rPr>
          <w:rFonts w:ascii="ISABELLE" w:hAnsi="ISABELLE" w:cs="Tunga"/>
          <w:b/>
          <w:color w:val="FFC000"/>
          <w:sz w:val="96"/>
          <w:szCs w:val="56"/>
        </w:rPr>
        <w:t></w:t>
      </w:r>
      <w:r w:rsidRPr="00CE096D">
        <w:rPr>
          <w:rFonts w:ascii="ISABELLE" w:hAnsi="ISABELLE" w:cs="Tunga"/>
          <w:b/>
          <w:color w:val="FFC000"/>
          <w:sz w:val="96"/>
          <w:szCs w:val="56"/>
        </w:rPr>
        <w:t></w:t>
      </w:r>
      <w:r w:rsidRPr="00CE096D">
        <w:rPr>
          <w:rFonts w:ascii="ISABELLE" w:hAnsi="ISABELLE" w:cs="Tunga"/>
          <w:b/>
          <w:color w:val="FFC000"/>
          <w:sz w:val="96"/>
          <w:szCs w:val="56"/>
        </w:rPr>
        <w:t></w:t>
      </w:r>
    </w:p>
    <w:p w:rsidR="009C6DA8" w:rsidRPr="007E5A7B" w:rsidRDefault="009C6DA8" w:rsidP="009C6DA8">
      <w:pPr>
        <w:spacing w:line="360" w:lineRule="auto"/>
        <w:rPr>
          <w:rFonts w:ascii="Berlin Sans FB" w:hAnsi="Berlin Sans FB" w:cs="Tunga"/>
          <w:sz w:val="32"/>
          <w:szCs w:val="32"/>
        </w:rPr>
      </w:pPr>
    </w:p>
    <w:p w:rsidR="009C6DA8" w:rsidRDefault="009C6DA8" w:rsidP="009C6DA8">
      <w:pPr>
        <w:spacing w:line="360" w:lineRule="auto"/>
        <w:jc w:val="center"/>
        <w:rPr>
          <w:rFonts w:ascii="Berlin Sans FB" w:hAnsi="Berlin Sans FB" w:cs="Tunga"/>
          <w:sz w:val="32"/>
          <w:szCs w:val="32"/>
        </w:rPr>
      </w:pPr>
    </w:p>
    <w:p w:rsidR="00035C67" w:rsidRDefault="00035C67" w:rsidP="009C6DA8">
      <w:pPr>
        <w:spacing w:line="360" w:lineRule="auto"/>
        <w:jc w:val="center"/>
        <w:rPr>
          <w:rFonts w:ascii="Berlin Sans FB" w:hAnsi="Berlin Sans FB" w:cs="Tunga"/>
          <w:sz w:val="32"/>
          <w:szCs w:val="32"/>
        </w:rPr>
      </w:pPr>
    </w:p>
    <w:p w:rsidR="00035C67" w:rsidRPr="007E5A7B" w:rsidRDefault="00035C67" w:rsidP="009C6DA8">
      <w:pPr>
        <w:spacing w:line="360" w:lineRule="auto"/>
        <w:jc w:val="center"/>
        <w:rPr>
          <w:rFonts w:ascii="Berlin Sans FB" w:hAnsi="Berlin Sans FB" w:cs="Tunga"/>
          <w:sz w:val="32"/>
          <w:szCs w:val="32"/>
        </w:rPr>
      </w:pPr>
    </w:p>
    <w:p w:rsidR="009C6DA8" w:rsidRPr="007E5A7B" w:rsidRDefault="009C6DA8" w:rsidP="009C6DA8">
      <w:pPr>
        <w:spacing w:line="360" w:lineRule="auto"/>
        <w:jc w:val="center"/>
        <w:rPr>
          <w:rFonts w:ascii="Berlin Sans FB" w:hAnsi="Berlin Sans FB" w:cs="Tunga"/>
          <w:sz w:val="32"/>
          <w:szCs w:val="32"/>
        </w:rPr>
      </w:pPr>
    </w:p>
    <w:p w:rsidR="009C6DA8" w:rsidRPr="007E5A7B" w:rsidRDefault="009C6DA8" w:rsidP="009C6DA8">
      <w:pPr>
        <w:spacing w:line="360" w:lineRule="auto"/>
        <w:jc w:val="center"/>
        <w:rPr>
          <w:rFonts w:ascii="Berlin Sans FB" w:hAnsi="Berlin Sans FB" w:cs="Tunga"/>
          <w:sz w:val="32"/>
          <w:szCs w:val="32"/>
        </w:rPr>
      </w:pPr>
    </w:p>
    <w:p w:rsidR="009C6DA8" w:rsidRPr="007E5A7B" w:rsidRDefault="009C6DA8" w:rsidP="009C6DA8">
      <w:pPr>
        <w:spacing w:line="360" w:lineRule="auto"/>
        <w:jc w:val="center"/>
        <w:rPr>
          <w:rFonts w:ascii="Berlin Sans FB" w:hAnsi="Berlin Sans FB" w:cs="Tunga"/>
          <w:sz w:val="32"/>
          <w:szCs w:val="32"/>
        </w:rPr>
      </w:pPr>
    </w:p>
    <w:p w:rsidR="009C6DA8" w:rsidRPr="007E5A7B" w:rsidRDefault="009C6DA8" w:rsidP="00B6663A">
      <w:pPr>
        <w:spacing w:line="360" w:lineRule="auto"/>
        <w:rPr>
          <w:rFonts w:ascii="Berlin Sans FB" w:hAnsi="Berlin Sans FB" w:cs="Tunga"/>
          <w:sz w:val="32"/>
          <w:szCs w:val="32"/>
        </w:rPr>
      </w:pPr>
    </w:p>
    <w:p w:rsidR="009C6DA8" w:rsidRPr="007E5A7B" w:rsidRDefault="009C6DA8" w:rsidP="009C6DA8">
      <w:pPr>
        <w:spacing w:line="360" w:lineRule="auto"/>
        <w:jc w:val="center"/>
        <w:rPr>
          <w:rFonts w:ascii="Berlin Sans FB" w:hAnsi="Berlin Sans FB" w:cs="Tunga"/>
          <w:sz w:val="32"/>
          <w:szCs w:val="32"/>
        </w:rPr>
      </w:pPr>
      <w:r w:rsidRPr="007E5A7B">
        <w:rPr>
          <w:rFonts w:ascii="Berlin Sans FB" w:hAnsi="Berlin Sans FB" w:cs="Tunga"/>
          <w:sz w:val="32"/>
          <w:szCs w:val="32"/>
        </w:rPr>
        <w:t>Tasciotti Francesca</w:t>
      </w:r>
    </w:p>
    <w:p w:rsidR="00981832" w:rsidRPr="007E5A7B" w:rsidRDefault="009C6DA8" w:rsidP="00407A95">
      <w:pPr>
        <w:spacing w:line="360" w:lineRule="auto"/>
        <w:jc w:val="center"/>
        <w:rPr>
          <w:rFonts w:ascii="Berlin Sans FB" w:hAnsi="Berlin Sans FB" w:cs="Tunga"/>
          <w:sz w:val="32"/>
          <w:szCs w:val="32"/>
        </w:rPr>
      </w:pPr>
      <w:r w:rsidRPr="007E5A7B">
        <w:rPr>
          <w:rFonts w:ascii="Berlin Sans FB" w:hAnsi="Berlin Sans FB" w:cs="Tunga"/>
          <w:sz w:val="32"/>
          <w:szCs w:val="32"/>
        </w:rPr>
        <w:t>Classe V° sez. A</w:t>
      </w:r>
    </w:p>
    <w:p w:rsidR="00BD4B00" w:rsidRDefault="00212FD2" w:rsidP="00A051DD">
      <w:pPr>
        <w:pStyle w:val="Paragrafoelenco"/>
        <w:numPr>
          <w:ilvl w:val="0"/>
          <w:numId w:val="27"/>
        </w:numPr>
        <w:spacing w:line="360" w:lineRule="auto"/>
        <w:jc w:val="both"/>
        <w:outlineLvl w:val="2"/>
        <w:rPr>
          <w:rFonts w:ascii="Berlin Sans FB" w:hAnsi="Berlin Sans FB" w:cs="Tunga"/>
          <w:b/>
          <w:color w:val="943634" w:themeColor="accent2" w:themeShade="BF"/>
        </w:rPr>
      </w:pPr>
      <w:bookmarkStart w:id="0" w:name="_Toc167531967"/>
      <w:r w:rsidRPr="00C37BA1">
        <w:rPr>
          <w:rFonts w:ascii="Berlin Sans FB" w:hAnsi="Berlin Sans FB" w:cs="Tunga"/>
          <w:b/>
          <w:color w:val="943634" w:themeColor="accent2" w:themeShade="BF"/>
        </w:rPr>
        <w:lastRenderedPageBreak/>
        <w:t>L’amministrazione dei rapporti di lavoro</w:t>
      </w:r>
      <w:bookmarkEnd w:id="0"/>
    </w:p>
    <w:p w:rsidR="00C37BA1" w:rsidRPr="00204133" w:rsidRDefault="00C37BA1" w:rsidP="00204133">
      <w:pPr>
        <w:spacing w:line="360" w:lineRule="auto"/>
        <w:jc w:val="both"/>
        <w:outlineLvl w:val="2"/>
        <w:rPr>
          <w:rFonts w:ascii="Berlin Sans FB" w:hAnsi="Berlin Sans FB" w:cs="Tunga"/>
          <w:b/>
          <w:color w:val="943634" w:themeColor="accent2" w:themeShade="BF"/>
          <w:sz w:val="22"/>
          <w:szCs w:val="22"/>
        </w:rPr>
      </w:pPr>
    </w:p>
    <w:p w:rsidR="0069661B" w:rsidRPr="0019089A" w:rsidRDefault="00F12D9D" w:rsidP="00A051DD">
      <w:pPr>
        <w:spacing w:line="360" w:lineRule="auto"/>
        <w:jc w:val="both"/>
        <w:outlineLvl w:val="2"/>
        <w:rPr>
          <w:rFonts w:ascii="Berlin Sans FB" w:hAnsi="Berlin Sans FB" w:cs="Tunga"/>
          <w:sz w:val="22"/>
          <w:szCs w:val="22"/>
        </w:rPr>
      </w:pPr>
      <w:bookmarkStart w:id="1" w:name="_Toc167027058"/>
      <w:bookmarkStart w:id="2" w:name="_Toc167027346"/>
      <w:bookmarkStart w:id="3" w:name="_Toc167524886"/>
      <w:bookmarkStart w:id="4" w:name="_Toc167530893"/>
      <w:bookmarkStart w:id="5" w:name="_Toc167531431"/>
      <w:bookmarkStart w:id="6" w:name="_Toc167531968"/>
      <w:r w:rsidRPr="0019089A">
        <w:rPr>
          <w:rFonts w:ascii="Berlin Sans FB" w:hAnsi="Berlin Sans FB" w:cs="Tunga"/>
          <w:sz w:val="22"/>
          <w:szCs w:val="22"/>
        </w:rPr>
        <w:t xml:space="preserve">Fra i diversi fattori produttivi che le imprese industriali devono acquisire e combinare in modo ottimale per attuare la produzione, il fattore umano è senza dubbio il fattore più strategico e meno fungibile. Per le aziende, infatti, il raggiungimento degli obiettivi dipende </w:t>
      </w:r>
      <w:r w:rsidR="00026D12" w:rsidRPr="0019089A">
        <w:rPr>
          <w:rFonts w:ascii="Berlin Sans FB" w:hAnsi="Berlin Sans FB" w:cs="Tunga"/>
          <w:sz w:val="22"/>
          <w:szCs w:val="22"/>
        </w:rPr>
        <w:t xml:space="preserve">sempre di più </w:t>
      </w:r>
      <w:r w:rsidRPr="0019089A">
        <w:rPr>
          <w:rFonts w:ascii="Berlin Sans FB" w:hAnsi="Berlin Sans FB" w:cs="Tunga"/>
          <w:sz w:val="22"/>
          <w:szCs w:val="22"/>
        </w:rPr>
        <w:t xml:space="preserve">dal disporre o meno di dipendenti </w:t>
      </w:r>
      <w:r w:rsidR="001274B7" w:rsidRPr="0019089A">
        <w:rPr>
          <w:rFonts w:ascii="Berlin Sans FB" w:hAnsi="Berlin Sans FB" w:cs="Tunga"/>
          <w:sz w:val="22"/>
          <w:szCs w:val="22"/>
        </w:rPr>
        <w:t>qualificati nella loro particolare mansione ma nello stesso tempo con una preparazione p</w:t>
      </w:r>
      <w:r w:rsidR="001274B7" w:rsidRPr="0019089A">
        <w:rPr>
          <w:rFonts w:ascii="Berlin Sans FB" w:hAnsi="Berlin Sans FB" w:cs="Tunga"/>
          <w:sz w:val="22"/>
          <w:szCs w:val="22"/>
        </w:rPr>
        <w:t>o</w:t>
      </w:r>
      <w:r w:rsidR="001274B7" w:rsidRPr="0019089A">
        <w:rPr>
          <w:rFonts w:ascii="Berlin Sans FB" w:hAnsi="Berlin Sans FB" w:cs="Tunga"/>
          <w:sz w:val="22"/>
          <w:szCs w:val="22"/>
        </w:rPr>
        <w:t>livalente e flessibile, tale da consentire di utilizzare le nuove tecnologie, di lavorare in equipe, di recep</w:t>
      </w:r>
      <w:r w:rsidR="001274B7" w:rsidRPr="0019089A">
        <w:rPr>
          <w:rFonts w:ascii="Berlin Sans FB" w:hAnsi="Berlin Sans FB" w:cs="Tunga"/>
          <w:sz w:val="22"/>
          <w:szCs w:val="22"/>
        </w:rPr>
        <w:t>i</w:t>
      </w:r>
      <w:r w:rsidR="001274B7" w:rsidRPr="0019089A">
        <w:rPr>
          <w:rFonts w:ascii="Berlin Sans FB" w:hAnsi="Berlin Sans FB" w:cs="Tunga"/>
          <w:sz w:val="22"/>
          <w:szCs w:val="22"/>
        </w:rPr>
        <w:t>re le innovazioni e di adeguarsi ai mutamenti nell’organizzazione produttiva.</w:t>
      </w:r>
      <w:bookmarkEnd w:id="1"/>
      <w:bookmarkEnd w:id="2"/>
      <w:bookmarkEnd w:id="3"/>
      <w:bookmarkEnd w:id="4"/>
      <w:bookmarkEnd w:id="5"/>
      <w:bookmarkEnd w:id="6"/>
    </w:p>
    <w:p w:rsidR="0055464D" w:rsidRDefault="001274B7" w:rsidP="00A051DD">
      <w:pPr>
        <w:spacing w:after="240" w:line="360" w:lineRule="auto"/>
        <w:jc w:val="both"/>
        <w:outlineLvl w:val="2"/>
        <w:rPr>
          <w:rFonts w:ascii="Berlin Sans FB" w:hAnsi="Berlin Sans FB" w:cs="Tunga"/>
          <w:sz w:val="22"/>
          <w:szCs w:val="22"/>
        </w:rPr>
      </w:pPr>
      <w:bookmarkStart w:id="7" w:name="_Toc167027059"/>
      <w:bookmarkStart w:id="8" w:name="_Toc167027347"/>
      <w:bookmarkStart w:id="9" w:name="_Toc167524887"/>
      <w:bookmarkStart w:id="10" w:name="_Toc167530894"/>
      <w:bookmarkStart w:id="11" w:name="_Toc167531432"/>
      <w:bookmarkStart w:id="12" w:name="_Toc167531969"/>
      <w:r w:rsidRPr="0019089A">
        <w:rPr>
          <w:rFonts w:ascii="Berlin Sans FB" w:hAnsi="Berlin Sans FB" w:cs="Tunga"/>
          <w:sz w:val="22"/>
          <w:szCs w:val="22"/>
        </w:rPr>
        <w:t>Se ciò è importante per il raggiungimento degli obiettivi di tipo quantitativo, come l’ottenimento di un determinato volume produttivo o di un certo livello di vendite, a maggior ragione</w:t>
      </w:r>
      <w:r w:rsidR="0044169F" w:rsidRPr="0019089A">
        <w:rPr>
          <w:rFonts w:ascii="Berlin Sans FB" w:hAnsi="Berlin Sans FB" w:cs="Tunga"/>
          <w:sz w:val="22"/>
          <w:szCs w:val="22"/>
        </w:rPr>
        <w:t xml:space="preserve"> è determinante per conseguire gli obiettivi di tipo qualitativo, come il miglioramento della qualità dei prodotti ottenuti o dei servizi da praticare alla clientela (connessi alla vendita o post-vendita).</w:t>
      </w:r>
      <w:bookmarkEnd w:id="7"/>
      <w:bookmarkEnd w:id="8"/>
      <w:bookmarkEnd w:id="9"/>
      <w:bookmarkEnd w:id="10"/>
      <w:bookmarkEnd w:id="11"/>
      <w:bookmarkEnd w:id="12"/>
    </w:p>
    <w:p w:rsidR="00997D9E" w:rsidRPr="0019089A" w:rsidRDefault="00997D9E" w:rsidP="00A051DD">
      <w:pPr>
        <w:spacing w:line="360" w:lineRule="auto"/>
        <w:jc w:val="both"/>
        <w:outlineLvl w:val="2"/>
        <w:rPr>
          <w:rFonts w:ascii="Berlin Sans FB" w:hAnsi="Berlin Sans FB" w:cs="Tunga"/>
          <w:sz w:val="22"/>
          <w:szCs w:val="22"/>
        </w:rPr>
      </w:pPr>
    </w:p>
    <w:p w:rsidR="00A25736" w:rsidRPr="00004287" w:rsidRDefault="0069661B" w:rsidP="00A051DD">
      <w:pPr>
        <w:pStyle w:val="Titolo2"/>
        <w:numPr>
          <w:ilvl w:val="1"/>
          <w:numId w:val="27"/>
        </w:numPr>
        <w:jc w:val="both"/>
        <w:rPr>
          <w:rFonts w:ascii="Berlin Sans FB" w:hAnsi="Berlin Sans FB" w:cs="Tunga"/>
          <w:b w:val="0"/>
          <w:i w:val="0"/>
          <w:color w:val="E36C0A" w:themeColor="accent6" w:themeShade="BF"/>
          <w:sz w:val="22"/>
          <w:szCs w:val="22"/>
        </w:rPr>
      </w:pPr>
      <w:bookmarkStart w:id="13" w:name="_Toc167531970"/>
      <w:r w:rsidRPr="00004287">
        <w:rPr>
          <w:rFonts w:ascii="Berlin Sans FB" w:hAnsi="Berlin Sans FB" w:cs="Tunga"/>
          <w:i w:val="0"/>
          <w:color w:val="E36C0A" w:themeColor="accent6" w:themeShade="BF"/>
          <w:sz w:val="22"/>
          <w:szCs w:val="22"/>
        </w:rPr>
        <w:t>L’archivio del personale</w:t>
      </w:r>
      <w:bookmarkEnd w:id="13"/>
    </w:p>
    <w:p w:rsidR="0069661B" w:rsidRPr="0019089A" w:rsidRDefault="0069661B" w:rsidP="00A051DD">
      <w:pPr>
        <w:spacing w:line="360" w:lineRule="auto"/>
        <w:jc w:val="both"/>
        <w:outlineLvl w:val="2"/>
        <w:rPr>
          <w:rFonts w:ascii="Berlin Sans FB" w:hAnsi="Berlin Sans FB" w:cs="Tunga"/>
          <w:sz w:val="22"/>
          <w:szCs w:val="22"/>
        </w:rPr>
      </w:pPr>
      <w:bookmarkStart w:id="14" w:name="_Toc167027061"/>
      <w:bookmarkStart w:id="15" w:name="_Toc167027349"/>
      <w:bookmarkStart w:id="16" w:name="_Toc167524889"/>
      <w:bookmarkStart w:id="17" w:name="_Toc167530896"/>
      <w:bookmarkStart w:id="18" w:name="_Toc167531434"/>
      <w:bookmarkStart w:id="19" w:name="_Toc167531971"/>
      <w:r w:rsidRPr="0019089A">
        <w:rPr>
          <w:rFonts w:ascii="Berlin Sans FB" w:hAnsi="Berlin Sans FB" w:cs="Tunga"/>
          <w:sz w:val="22"/>
          <w:szCs w:val="22"/>
        </w:rPr>
        <w:t xml:space="preserve">Il rapporto di lavoro subordinato origina un complesso </w:t>
      </w:r>
      <w:r w:rsidR="0003183C" w:rsidRPr="0019089A">
        <w:rPr>
          <w:rFonts w:ascii="Berlin Sans FB" w:hAnsi="Berlin Sans FB" w:cs="Tunga"/>
          <w:sz w:val="22"/>
          <w:szCs w:val="22"/>
        </w:rPr>
        <w:t>d’</w:t>
      </w:r>
      <w:r w:rsidRPr="0019089A">
        <w:rPr>
          <w:rFonts w:ascii="Berlin Sans FB" w:hAnsi="Berlin Sans FB" w:cs="Tunga"/>
          <w:sz w:val="22"/>
          <w:szCs w:val="22"/>
        </w:rPr>
        <w:t xml:space="preserve">adempimenti amministrativi che, </w:t>
      </w:r>
      <w:r w:rsidR="006D1161" w:rsidRPr="0019089A">
        <w:rPr>
          <w:rFonts w:ascii="Berlin Sans FB" w:hAnsi="Berlin Sans FB" w:cs="Tunga"/>
          <w:sz w:val="22"/>
          <w:szCs w:val="22"/>
        </w:rPr>
        <w:t xml:space="preserve">a seconda delle dimensioni e </w:t>
      </w:r>
      <w:r w:rsidR="0003183C" w:rsidRPr="0019089A">
        <w:rPr>
          <w:rFonts w:ascii="Berlin Sans FB" w:hAnsi="Berlin Sans FB" w:cs="Tunga"/>
          <w:sz w:val="22"/>
          <w:szCs w:val="22"/>
        </w:rPr>
        <w:t>delle organizzazioni aziendali</w:t>
      </w:r>
      <w:r w:rsidR="006D1161" w:rsidRPr="0019089A">
        <w:rPr>
          <w:rFonts w:ascii="Berlin Sans FB" w:hAnsi="Berlin Sans FB" w:cs="Tunga"/>
          <w:sz w:val="22"/>
          <w:szCs w:val="22"/>
        </w:rPr>
        <w:t>, possono essere assolti da un apposito Ufficio</w:t>
      </w:r>
      <w:r w:rsidR="004D740D" w:rsidRPr="0019089A">
        <w:rPr>
          <w:rFonts w:ascii="Berlin Sans FB" w:hAnsi="Berlin Sans FB" w:cs="Tunga"/>
          <w:sz w:val="22"/>
          <w:szCs w:val="22"/>
        </w:rPr>
        <w:t xml:space="preserve"> del pe</w:t>
      </w:r>
      <w:r w:rsidR="004D740D" w:rsidRPr="0019089A">
        <w:rPr>
          <w:rFonts w:ascii="Berlin Sans FB" w:hAnsi="Berlin Sans FB" w:cs="Tunga"/>
          <w:sz w:val="22"/>
          <w:szCs w:val="22"/>
        </w:rPr>
        <w:t>r</w:t>
      </w:r>
      <w:r w:rsidR="004D740D" w:rsidRPr="0019089A">
        <w:rPr>
          <w:rFonts w:ascii="Berlin Sans FB" w:hAnsi="Berlin Sans FB" w:cs="Tunga"/>
          <w:sz w:val="22"/>
          <w:szCs w:val="22"/>
        </w:rPr>
        <w:t>sonale, interno all’azienda, o affidati a collaboratori esterni, per esempio ai consulenti del lavoro.</w:t>
      </w:r>
      <w:bookmarkEnd w:id="14"/>
      <w:bookmarkEnd w:id="15"/>
      <w:bookmarkEnd w:id="16"/>
      <w:bookmarkEnd w:id="17"/>
      <w:bookmarkEnd w:id="18"/>
      <w:bookmarkEnd w:id="19"/>
    </w:p>
    <w:p w:rsidR="004D740D" w:rsidRPr="0019089A" w:rsidRDefault="004D740D" w:rsidP="00A051DD">
      <w:pPr>
        <w:spacing w:line="360" w:lineRule="auto"/>
        <w:jc w:val="both"/>
        <w:outlineLvl w:val="2"/>
        <w:rPr>
          <w:rFonts w:ascii="Berlin Sans FB" w:hAnsi="Berlin Sans FB" w:cs="Tunga"/>
          <w:sz w:val="22"/>
          <w:szCs w:val="22"/>
        </w:rPr>
      </w:pPr>
      <w:bookmarkStart w:id="20" w:name="_Toc167027062"/>
      <w:bookmarkStart w:id="21" w:name="_Toc167027350"/>
      <w:bookmarkStart w:id="22" w:name="_Toc167524890"/>
      <w:bookmarkStart w:id="23" w:name="_Toc167530897"/>
      <w:bookmarkStart w:id="24" w:name="_Toc167531435"/>
      <w:bookmarkStart w:id="25" w:name="_Toc167531972"/>
      <w:r w:rsidRPr="0019089A">
        <w:rPr>
          <w:rFonts w:ascii="Berlin Sans FB" w:hAnsi="Berlin Sans FB" w:cs="Tunga"/>
          <w:sz w:val="22"/>
          <w:szCs w:val="22"/>
        </w:rPr>
        <w:t>L’amministrazione del personale riguarda in particolare:</w:t>
      </w:r>
      <w:bookmarkEnd w:id="20"/>
      <w:bookmarkEnd w:id="21"/>
      <w:bookmarkEnd w:id="22"/>
      <w:bookmarkEnd w:id="23"/>
      <w:bookmarkEnd w:id="24"/>
      <w:bookmarkEnd w:id="25"/>
    </w:p>
    <w:p w:rsidR="004D740D" w:rsidRPr="0019089A" w:rsidRDefault="003A6B91" w:rsidP="00A051DD">
      <w:pPr>
        <w:numPr>
          <w:ilvl w:val="0"/>
          <w:numId w:val="1"/>
        </w:numPr>
        <w:tabs>
          <w:tab w:val="clear" w:pos="720"/>
          <w:tab w:val="num" w:pos="180"/>
        </w:tabs>
        <w:spacing w:line="360" w:lineRule="auto"/>
        <w:ind w:left="0" w:firstLine="0"/>
        <w:jc w:val="both"/>
        <w:outlineLvl w:val="2"/>
        <w:rPr>
          <w:rFonts w:ascii="Berlin Sans FB" w:hAnsi="Berlin Sans FB" w:cs="Tunga"/>
          <w:sz w:val="22"/>
          <w:szCs w:val="22"/>
        </w:rPr>
      </w:pPr>
      <w:r w:rsidRPr="0019089A">
        <w:rPr>
          <w:rFonts w:ascii="Berlin Sans FB" w:hAnsi="Berlin Sans FB" w:cs="Tunga"/>
          <w:sz w:val="22"/>
          <w:szCs w:val="22"/>
        </w:rPr>
        <w:t xml:space="preserve"> </w:t>
      </w:r>
      <w:bookmarkStart w:id="26" w:name="_Toc167027063"/>
      <w:bookmarkStart w:id="27" w:name="_Toc167027351"/>
      <w:bookmarkStart w:id="28" w:name="_Toc167524891"/>
      <w:bookmarkStart w:id="29" w:name="_Toc167530898"/>
      <w:bookmarkStart w:id="30" w:name="_Toc167531436"/>
      <w:bookmarkStart w:id="31" w:name="_Toc167531973"/>
      <w:r w:rsidR="004D740D" w:rsidRPr="0019089A">
        <w:rPr>
          <w:rFonts w:ascii="Berlin Sans FB" w:hAnsi="Berlin Sans FB" w:cs="Tunga"/>
          <w:sz w:val="22"/>
          <w:szCs w:val="22"/>
        </w:rPr>
        <w:t>la liquidazione dei compensi spettanti ai lavoratori dipendenti;</w:t>
      </w:r>
      <w:bookmarkEnd w:id="26"/>
      <w:bookmarkEnd w:id="27"/>
      <w:bookmarkEnd w:id="28"/>
      <w:bookmarkEnd w:id="29"/>
      <w:bookmarkEnd w:id="30"/>
      <w:bookmarkEnd w:id="31"/>
    </w:p>
    <w:p w:rsidR="003A6B91" w:rsidRPr="0019089A" w:rsidRDefault="003A6B91" w:rsidP="00A051DD">
      <w:pPr>
        <w:numPr>
          <w:ilvl w:val="0"/>
          <w:numId w:val="1"/>
        </w:numPr>
        <w:tabs>
          <w:tab w:val="clear" w:pos="720"/>
          <w:tab w:val="num" w:pos="180"/>
        </w:tabs>
        <w:spacing w:after="240" w:line="360" w:lineRule="auto"/>
        <w:ind w:left="0" w:firstLine="0"/>
        <w:jc w:val="both"/>
        <w:outlineLvl w:val="2"/>
        <w:rPr>
          <w:rFonts w:ascii="Berlin Sans FB" w:hAnsi="Berlin Sans FB" w:cs="Tunga"/>
          <w:sz w:val="22"/>
          <w:szCs w:val="22"/>
        </w:rPr>
      </w:pPr>
      <w:r w:rsidRPr="0019089A">
        <w:rPr>
          <w:rFonts w:ascii="Berlin Sans FB" w:hAnsi="Berlin Sans FB" w:cs="Tunga"/>
          <w:sz w:val="22"/>
          <w:szCs w:val="22"/>
        </w:rPr>
        <w:t xml:space="preserve"> </w:t>
      </w:r>
      <w:bookmarkStart w:id="32" w:name="_Toc167027064"/>
      <w:bookmarkStart w:id="33" w:name="_Toc167027352"/>
      <w:bookmarkStart w:id="34" w:name="_Toc167524892"/>
      <w:bookmarkStart w:id="35" w:name="_Toc167530899"/>
      <w:bookmarkStart w:id="36" w:name="_Toc167531437"/>
      <w:bookmarkStart w:id="37" w:name="_Toc167531974"/>
      <w:r w:rsidRPr="0019089A">
        <w:rPr>
          <w:rFonts w:ascii="Berlin Sans FB" w:hAnsi="Berlin Sans FB" w:cs="Tunga"/>
          <w:sz w:val="22"/>
          <w:szCs w:val="22"/>
        </w:rPr>
        <w:t>la gestione dei rapporti con gli enti previdenziali e assistenziali e con l’Erario.</w:t>
      </w:r>
      <w:bookmarkEnd w:id="32"/>
      <w:bookmarkEnd w:id="33"/>
      <w:bookmarkEnd w:id="34"/>
      <w:bookmarkEnd w:id="35"/>
      <w:bookmarkEnd w:id="36"/>
      <w:bookmarkEnd w:id="37"/>
    </w:p>
    <w:p w:rsidR="00DB151A" w:rsidRPr="00DB151A" w:rsidRDefault="00DB151A" w:rsidP="00DB151A">
      <w:pPr>
        <w:spacing w:line="360" w:lineRule="auto"/>
        <w:jc w:val="both"/>
        <w:outlineLvl w:val="2"/>
        <w:rPr>
          <w:rFonts w:ascii="Berlin Sans FB" w:hAnsi="Berlin Sans FB" w:cs="Tunga"/>
          <w:sz w:val="22"/>
          <w:szCs w:val="22"/>
        </w:rPr>
      </w:pPr>
      <w:bookmarkStart w:id="38" w:name="_Toc167531975"/>
    </w:p>
    <w:p w:rsidR="00BD4B00" w:rsidRPr="00004287" w:rsidRDefault="00CC31A2" w:rsidP="00A051DD">
      <w:pPr>
        <w:pStyle w:val="Titolo2"/>
        <w:numPr>
          <w:ilvl w:val="1"/>
          <w:numId w:val="27"/>
        </w:numPr>
        <w:jc w:val="both"/>
        <w:rPr>
          <w:rFonts w:ascii="Berlin Sans FB" w:hAnsi="Berlin Sans FB" w:cs="Tunga"/>
          <w:b w:val="0"/>
          <w:i w:val="0"/>
          <w:color w:val="E36C0A" w:themeColor="accent6" w:themeShade="BF"/>
          <w:sz w:val="22"/>
          <w:szCs w:val="22"/>
        </w:rPr>
      </w:pPr>
      <w:r w:rsidRPr="00004287">
        <w:rPr>
          <w:rFonts w:ascii="Berlin Sans FB" w:hAnsi="Berlin Sans FB" w:cs="Tunga"/>
          <w:i w:val="0"/>
          <w:color w:val="E36C0A" w:themeColor="accent6" w:themeShade="BF"/>
          <w:sz w:val="22"/>
          <w:szCs w:val="22"/>
        </w:rPr>
        <w:t>La retribuzione e le sue forme</w:t>
      </w:r>
      <w:bookmarkEnd w:id="38"/>
    </w:p>
    <w:p w:rsidR="00CC31A2" w:rsidRPr="0019089A" w:rsidRDefault="00CC31A2" w:rsidP="00A051DD">
      <w:pPr>
        <w:spacing w:line="360" w:lineRule="auto"/>
        <w:jc w:val="both"/>
        <w:outlineLvl w:val="2"/>
        <w:rPr>
          <w:rFonts w:ascii="Berlin Sans FB" w:hAnsi="Berlin Sans FB" w:cs="Tunga"/>
          <w:b/>
          <w:sz w:val="22"/>
          <w:szCs w:val="22"/>
        </w:rPr>
      </w:pPr>
      <w:bookmarkStart w:id="39" w:name="_Toc167027066"/>
      <w:bookmarkStart w:id="40" w:name="_Toc167027354"/>
      <w:bookmarkStart w:id="41" w:name="_Toc167524894"/>
      <w:bookmarkStart w:id="42" w:name="_Toc167530901"/>
      <w:bookmarkStart w:id="43" w:name="_Toc167531976"/>
      <w:r w:rsidRPr="0019089A">
        <w:rPr>
          <w:rFonts w:ascii="Berlin Sans FB" w:hAnsi="Berlin Sans FB" w:cs="Tunga"/>
          <w:sz w:val="22"/>
          <w:szCs w:val="22"/>
        </w:rPr>
        <w:t xml:space="preserve">La </w:t>
      </w:r>
      <w:r w:rsidRPr="0019089A">
        <w:rPr>
          <w:rFonts w:ascii="Berlin Sans FB" w:hAnsi="Berlin Sans FB" w:cs="Tunga"/>
          <w:b/>
          <w:sz w:val="22"/>
          <w:szCs w:val="22"/>
        </w:rPr>
        <w:t>retribuzione</w:t>
      </w:r>
      <w:r w:rsidRPr="0019089A">
        <w:rPr>
          <w:rFonts w:ascii="Berlin Sans FB" w:hAnsi="Berlin Sans FB" w:cs="Tunga"/>
          <w:sz w:val="22"/>
          <w:szCs w:val="22"/>
        </w:rPr>
        <w:t xml:space="preserve"> è il compenso che il lavoratore percepisce con continuità come corrispettivo per l’attività intellettuale o manuale da lui svolta alle dipendenze e sotto la direzione del datore di lavoro</w:t>
      </w:r>
      <w:r w:rsidR="008B23DD" w:rsidRPr="0019089A">
        <w:rPr>
          <w:rFonts w:ascii="Berlin Sans FB" w:hAnsi="Berlin Sans FB" w:cs="Tunga"/>
          <w:sz w:val="22"/>
          <w:szCs w:val="22"/>
        </w:rPr>
        <w:t>.</w:t>
      </w:r>
      <w:bookmarkEnd w:id="39"/>
      <w:bookmarkEnd w:id="40"/>
      <w:bookmarkEnd w:id="41"/>
      <w:bookmarkEnd w:id="42"/>
      <w:bookmarkEnd w:id="43"/>
    </w:p>
    <w:p w:rsidR="008B23DD" w:rsidRPr="0019089A" w:rsidRDefault="008B23DD" w:rsidP="00A051DD">
      <w:pPr>
        <w:spacing w:line="360" w:lineRule="auto"/>
        <w:jc w:val="both"/>
        <w:outlineLvl w:val="2"/>
        <w:rPr>
          <w:rFonts w:ascii="Berlin Sans FB" w:hAnsi="Berlin Sans FB" w:cs="Tunga"/>
          <w:sz w:val="22"/>
          <w:szCs w:val="22"/>
        </w:rPr>
      </w:pPr>
      <w:bookmarkStart w:id="44" w:name="_Toc167027067"/>
      <w:bookmarkStart w:id="45" w:name="_Toc167027355"/>
      <w:bookmarkStart w:id="46" w:name="_Toc167524895"/>
      <w:bookmarkStart w:id="47" w:name="_Toc167530902"/>
      <w:bookmarkStart w:id="48" w:name="_Toc167531977"/>
      <w:r w:rsidRPr="0019089A">
        <w:rPr>
          <w:rFonts w:ascii="Berlin Sans FB" w:hAnsi="Berlin Sans FB" w:cs="Tunga"/>
          <w:sz w:val="22"/>
          <w:szCs w:val="22"/>
        </w:rPr>
        <w:t>La retribuzione è uno degli elementi essenziali del rapporto di lavoro subordinato. Essa, però, ha un s</w:t>
      </w:r>
      <w:r w:rsidRPr="0019089A">
        <w:rPr>
          <w:rFonts w:ascii="Berlin Sans FB" w:hAnsi="Berlin Sans FB" w:cs="Tunga"/>
          <w:sz w:val="22"/>
          <w:szCs w:val="22"/>
        </w:rPr>
        <w:t>i</w:t>
      </w:r>
      <w:r w:rsidRPr="0019089A">
        <w:rPr>
          <w:rFonts w:ascii="Berlin Sans FB" w:hAnsi="Berlin Sans FB" w:cs="Tunga"/>
          <w:sz w:val="22"/>
          <w:szCs w:val="22"/>
        </w:rPr>
        <w:t>gnificato diverso per le due parti:</w:t>
      </w:r>
      <w:bookmarkEnd w:id="44"/>
      <w:bookmarkEnd w:id="45"/>
      <w:bookmarkEnd w:id="46"/>
      <w:bookmarkEnd w:id="47"/>
      <w:bookmarkEnd w:id="48"/>
    </w:p>
    <w:p w:rsidR="008B23DD" w:rsidRPr="0019089A" w:rsidRDefault="008B23DD" w:rsidP="00A051DD">
      <w:pPr>
        <w:numPr>
          <w:ilvl w:val="0"/>
          <w:numId w:val="2"/>
        </w:numPr>
        <w:tabs>
          <w:tab w:val="clear" w:pos="720"/>
          <w:tab w:val="num" w:pos="0"/>
          <w:tab w:val="left" w:pos="180"/>
        </w:tabs>
        <w:spacing w:line="360" w:lineRule="auto"/>
        <w:ind w:left="0" w:firstLine="0"/>
        <w:jc w:val="both"/>
        <w:outlineLvl w:val="2"/>
        <w:rPr>
          <w:rFonts w:ascii="Berlin Sans FB" w:hAnsi="Berlin Sans FB" w:cs="Tunga"/>
          <w:sz w:val="22"/>
          <w:szCs w:val="22"/>
        </w:rPr>
      </w:pPr>
      <w:r w:rsidRPr="0019089A">
        <w:rPr>
          <w:rFonts w:ascii="Berlin Sans FB" w:hAnsi="Berlin Sans FB" w:cs="Tunga"/>
          <w:sz w:val="22"/>
          <w:szCs w:val="22"/>
        </w:rPr>
        <w:t xml:space="preserve"> </w:t>
      </w:r>
      <w:bookmarkStart w:id="49" w:name="_Toc167027068"/>
      <w:bookmarkStart w:id="50" w:name="_Toc167027356"/>
      <w:bookmarkStart w:id="51" w:name="_Toc167524896"/>
      <w:bookmarkStart w:id="52" w:name="_Toc167530903"/>
      <w:bookmarkStart w:id="53" w:name="_Toc167531978"/>
      <w:r w:rsidRPr="0019089A">
        <w:rPr>
          <w:rFonts w:ascii="Berlin Sans FB" w:hAnsi="Berlin Sans FB" w:cs="Tunga"/>
          <w:sz w:val="22"/>
          <w:szCs w:val="22"/>
        </w:rPr>
        <w:t>Per il datore di lavoro rappresenta un costo della produzione;</w:t>
      </w:r>
      <w:bookmarkEnd w:id="49"/>
      <w:bookmarkEnd w:id="50"/>
      <w:bookmarkEnd w:id="51"/>
      <w:bookmarkEnd w:id="52"/>
      <w:bookmarkEnd w:id="53"/>
    </w:p>
    <w:p w:rsidR="008B23DD" w:rsidRPr="0019089A" w:rsidRDefault="008B23DD" w:rsidP="00A051DD">
      <w:pPr>
        <w:numPr>
          <w:ilvl w:val="0"/>
          <w:numId w:val="2"/>
        </w:numPr>
        <w:tabs>
          <w:tab w:val="clear" w:pos="720"/>
          <w:tab w:val="num" w:pos="0"/>
          <w:tab w:val="left" w:pos="180"/>
        </w:tabs>
        <w:spacing w:line="360" w:lineRule="auto"/>
        <w:ind w:left="0" w:firstLine="0"/>
        <w:jc w:val="both"/>
        <w:outlineLvl w:val="2"/>
        <w:rPr>
          <w:rFonts w:ascii="Berlin Sans FB" w:hAnsi="Berlin Sans FB" w:cs="Tunga"/>
          <w:sz w:val="22"/>
          <w:szCs w:val="22"/>
        </w:rPr>
      </w:pPr>
      <w:r w:rsidRPr="0019089A">
        <w:rPr>
          <w:rFonts w:ascii="Berlin Sans FB" w:hAnsi="Berlin Sans FB" w:cs="Tunga"/>
          <w:sz w:val="22"/>
          <w:szCs w:val="22"/>
        </w:rPr>
        <w:t xml:space="preserve"> </w:t>
      </w:r>
      <w:bookmarkStart w:id="54" w:name="_Toc167027069"/>
      <w:bookmarkStart w:id="55" w:name="_Toc167027357"/>
      <w:bookmarkStart w:id="56" w:name="_Toc167524897"/>
      <w:bookmarkStart w:id="57" w:name="_Toc167530904"/>
      <w:bookmarkStart w:id="58" w:name="_Toc167531979"/>
      <w:r w:rsidRPr="0019089A">
        <w:rPr>
          <w:rFonts w:ascii="Berlin Sans FB" w:hAnsi="Berlin Sans FB" w:cs="Tunga"/>
          <w:sz w:val="22"/>
          <w:szCs w:val="22"/>
        </w:rPr>
        <w:t>Per il lavoratore costituisce una risorsa fondamentale per soddisfare le esigenze sue e della famiglia.</w:t>
      </w:r>
      <w:bookmarkEnd w:id="54"/>
      <w:bookmarkEnd w:id="55"/>
      <w:bookmarkEnd w:id="56"/>
      <w:bookmarkEnd w:id="57"/>
      <w:bookmarkEnd w:id="58"/>
    </w:p>
    <w:p w:rsidR="004D740D" w:rsidRPr="0019089A" w:rsidRDefault="002A4EE0" w:rsidP="00A051DD">
      <w:pPr>
        <w:tabs>
          <w:tab w:val="left" w:pos="180"/>
        </w:tabs>
        <w:spacing w:line="360" w:lineRule="auto"/>
        <w:jc w:val="both"/>
        <w:outlineLvl w:val="2"/>
        <w:rPr>
          <w:rFonts w:ascii="Berlin Sans FB" w:hAnsi="Berlin Sans FB" w:cs="Tunga"/>
          <w:sz w:val="22"/>
          <w:szCs w:val="22"/>
        </w:rPr>
      </w:pPr>
      <w:bookmarkStart w:id="59" w:name="_Toc167027070"/>
      <w:bookmarkStart w:id="60" w:name="_Toc167027358"/>
      <w:bookmarkStart w:id="61" w:name="_Toc167524898"/>
      <w:bookmarkStart w:id="62" w:name="_Toc167530905"/>
      <w:bookmarkStart w:id="63" w:name="_Toc167531980"/>
      <w:r w:rsidRPr="0019089A">
        <w:rPr>
          <w:rFonts w:ascii="Berlin Sans FB" w:hAnsi="Berlin Sans FB" w:cs="Tunga"/>
          <w:sz w:val="22"/>
          <w:szCs w:val="22"/>
        </w:rPr>
        <w:t>La retribuzione è generalmente costituita da una somma di denaro, ma non mancano casi in cui una parte di essa è corrisposta in natura (ad esempio: vitto, alloggio, disponibilità di un automezzo o altre prestazioni).</w:t>
      </w:r>
      <w:bookmarkEnd w:id="59"/>
      <w:bookmarkEnd w:id="60"/>
      <w:bookmarkEnd w:id="61"/>
      <w:bookmarkEnd w:id="62"/>
      <w:bookmarkEnd w:id="63"/>
    </w:p>
    <w:p w:rsidR="002A4EE0" w:rsidRPr="0019089A" w:rsidRDefault="007E790A" w:rsidP="00A051DD">
      <w:pPr>
        <w:tabs>
          <w:tab w:val="left" w:pos="180"/>
        </w:tabs>
        <w:spacing w:line="360" w:lineRule="auto"/>
        <w:jc w:val="both"/>
        <w:outlineLvl w:val="2"/>
        <w:rPr>
          <w:rFonts w:ascii="Berlin Sans FB" w:hAnsi="Berlin Sans FB" w:cs="Tunga"/>
          <w:sz w:val="22"/>
          <w:szCs w:val="22"/>
        </w:rPr>
      </w:pPr>
      <w:bookmarkStart w:id="64" w:name="_Toc167027071"/>
      <w:bookmarkStart w:id="65" w:name="_Toc167027359"/>
      <w:bookmarkStart w:id="66" w:name="_Toc167524899"/>
      <w:bookmarkStart w:id="67" w:name="_Toc167530906"/>
      <w:bookmarkStart w:id="68" w:name="_Toc167531981"/>
      <w:r w:rsidRPr="0019089A">
        <w:rPr>
          <w:rFonts w:ascii="Berlin Sans FB" w:hAnsi="Berlin Sans FB" w:cs="Tunga"/>
          <w:sz w:val="22"/>
          <w:szCs w:val="22"/>
        </w:rPr>
        <w:t>In ogni caso, per valutare l’entità della retribuzione allo scopo di giudicarne la congruità con i minimi contrattuali e l’aderenza al principio sancito dall’art. 36 della Costituzione (di cui parleremo più ava</w:t>
      </w:r>
      <w:r w:rsidRPr="0019089A">
        <w:rPr>
          <w:rFonts w:ascii="Berlin Sans FB" w:hAnsi="Berlin Sans FB" w:cs="Tunga"/>
          <w:sz w:val="22"/>
          <w:szCs w:val="22"/>
        </w:rPr>
        <w:t>n</w:t>
      </w:r>
      <w:r w:rsidRPr="0019089A">
        <w:rPr>
          <w:rFonts w:ascii="Berlin Sans FB" w:hAnsi="Berlin Sans FB" w:cs="Tunga"/>
          <w:sz w:val="22"/>
          <w:szCs w:val="22"/>
        </w:rPr>
        <w:t>ti), occorre far riferimento al complesso dei suoi elementi sia monetari sia in natura.</w:t>
      </w:r>
      <w:bookmarkEnd w:id="64"/>
      <w:bookmarkEnd w:id="65"/>
      <w:bookmarkEnd w:id="66"/>
      <w:bookmarkEnd w:id="67"/>
      <w:bookmarkEnd w:id="68"/>
    </w:p>
    <w:p w:rsidR="00DE28E4" w:rsidRPr="0019089A" w:rsidRDefault="00DE28E4" w:rsidP="00A051DD">
      <w:pPr>
        <w:tabs>
          <w:tab w:val="left" w:pos="180"/>
        </w:tabs>
        <w:spacing w:line="360" w:lineRule="auto"/>
        <w:jc w:val="both"/>
        <w:outlineLvl w:val="2"/>
        <w:rPr>
          <w:rFonts w:ascii="Berlin Sans FB" w:hAnsi="Berlin Sans FB" w:cs="Tunga"/>
          <w:sz w:val="22"/>
          <w:szCs w:val="22"/>
        </w:rPr>
      </w:pPr>
      <w:bookmarkStart w:id="69" w:name="_Toc167027072"/>
      <w:bookmarkStart w:id="70" w:name="_Toc167027360"/>
      <w:bookmarkStart w:id="71" w:name="_Toc167524900"/>
      <w:bookmarkStart w:id="72" w:name="_Toc167530907"/>
      <w:bookmarkStart w:id="73" w:name="_Toc167531982"/>
      <w:r w:rsidRPr="0019089A">
        <w:rPr>
          <w:rFonts w:ascii="Berlin Sans FB" w:hAnsi="Berlin Sans FB" w:cs="Tunga"/>
          <w:sz w:val="22"/>
          <w:szCs w:val="22"/>
        </w:rPr>
        <w:t xml:space="preserve">Le </w:t>
      </w:r>
      <w:r w:rsidRPr="0019089A">
        <w:rPr>
          <w:rFonts w:ascii="Berlin Sans FB" w:hAnsi="Berlin Sans FB" w:cs="Tunga"/>
          <w:b/>
          <w:sz w:val="22"/>
          <w:szCs w:val="22"/>
        </w:rPr>
        <w:t>forme di remunerazione</w:t>
      </w:r>
      <w:r w:rsidRPr="0019089A">
        <w:rPr>
          <w:rFonts w:ascii="Berlin Sans FB" w:hAnsi="Berlin Sans FB" w:cs="Tunga"/>
          <w:sz w:val="22"/>
          <w:szCs w:val="22"/>
        </w:rPr>
        <w:t xml:space="preserve"> del lavoro si distinguono in:</w:t>
      </w:r>
      <w:bookmarkEnd w:id="69"/>
      <w:bookmarkEnd w:id="70"/>
      <w:bookmarkEnd w:id="71"/>
      <w:bookmarkEnd w:id="72"/>
      <w:bookmarkEnd w:id="73"/>
    </w:p>
    <w:p w:rsidR="00DE28E4" w:rsidRPr="0019089A" w:rsidRDefault="00871AB1" w:rsidP="00A051DD">
      <w:pPr>
        <w:numPr>
          <w:ilvl w:val="0"/>
          <w:numId w:val="3"/>
        </w:numPr>
        <w:tabs>
          <w:tab w:val="clear" w:pos="720"/>
          <w:tab w:val="num" w:pos="0"/>
          <w:tab w:val="left" w:pos="180"/>
        </w:tabs>
        <w:spacing w:line="360" w:lineRule="auto"/>
        <w:ind w:left="0" w:firstLine="0"/>
        <w:jc w:val="both"/>
        <w:outlineLvl w:val="2"/>
        <w:rPr>
          <w:rFonts w:ascii="Berlin Sans FB" w:hAnsi="Berlin Sans FB" w:cs="Tunga"/>
          <w:sz w:val="22"/>
          <w:szCs w:val="22"/>
        </w:rPr>
      </w:pPr>
      <w:r w:rsidRPr="0019089A">
        <w:rPr>
          <w:rFonts w:ascii="Berlin Sans FB" w:hAnsi="Berlin Sans FB" w:cs="Tunga"/>
          <w:sz w:val="22"/>
          <w:szCs w:val="22"/>
        </w:rPr>
        <w:t xml:space="preserve"> </w:t>
      </w:r>
      <w:bookmarkStart w:id="74" w:name="_Toc167027073"/>
      <w:bookmarkStart w:id="75" w:name="_Toc167027361"/>
      <w:bookmarkStart w:id="76" w:name="_Toc167524901"/>
      <w:bookmarkStart w:id="77" w:name="_Toc167530908"/>
      <w:bookmarkStart w:id="78" w:name="_Toc167531983"/>
      <w:r w:rsidRPr="0019089A">
        <w:rPr>
          <w:rFonts w:ascii="Berlin Sans FB" w:hAnsi="Berlin Sans FB" w:cs="Tunga"/>
          <w:i/>
          <w:sz w:val="22"/>
          <w:szCs w:val="22"/>
        </w:rPr>
        <w:t>retribuzione a tempo</w:t>
      </w:r>
      <w:r w:rsidRPr="0019089A">
        <w:rPr>
          <w:rFonts w:ascii="Berlin Sans FB" w:hAnsi="Berlin Sans FB" w:cs="Tunga"/>
          <w:sz w:val="22"/>
          <w:szCs w:val="22"/>
        </w:rPr>
        <w:t>;</w:t>
      </w:r>
      <w:bookmarkEnd w:id="74"/>
      <w:bookmarkEnd w:id="75"/>
      <w:bookmarkEnd w:id="76"/>
      <w:bookmarkEnd w:id="77"/>
      <w:bookmarkEnd w:id="78"/>
    </w:p>
    <w:p w:rsidR="00871AB1" w:rsidRPr="0019089A" w:rsidRDefault="00871AB1" w:rsidP="00A051DD">
      <w:pPr>
        <w:numPr>
          <w:ilvl w:val="0"/>
          <w:numId w:val="3"/>
        </w:numPr>
        <w:tabs>
          <w:tab w:val="clear" w:pos="720"/>
          <w:tab w:val="num" w:pos="0"/>
          <w:tab w:val="left" w:pos="180"/>
        </w:tabs>
        <w:spacing w:line="360" w:lineRule="auto"/>
        <w:ind w:left="0" w:firstLine="0"/>
        <w:jc w:val="both"/>
        <w:outlineLvl w:val="2"/>
        <w:rPr>
          <w:rFonts w:ascii="Berlin Sans FB" w:hAnsi="Berlin Sans FB" w:cs="Tunga"/>
          <w:sz w:val="22"/>
          <w:szCs w:val="22"/>
        </w:rPr>
      </w:pPr>
      <w:r w:rsidRPr="0019089A">
        <w:rPr>
          <w:rFonts w:ascii="Berlin Sans FB" w:hAnsi="Berlin Sans FB" w:cs="Tunga"/>
          <w:i/>
          <w:sz w:val="22"/>
          <w:szCs w:val="22"/>
        </w:rPr>
        <w:lastRenderedPageBreak/>
        <w:t xml:space="preserve"> </w:t>
      </w:r>
      <w:bookmarkStart w:id="79" w:name="_Toc167027074"/>
      <w:bookmarkStart w:id="80" w:name="_Toc167027362"/>
      <w:bookmarkStart w:id="81" w:name="_Toc167524902"/>
      <w:bookmarkStart w:id="82" w:name="_Toc167530909"/>
      <w:bookmarkStart w:id="83" w:name="_Toc167531984"/>
      <w:r w:rsidRPr="0019089A">
        <w:rPr>
          <w:rFonts w:ascii="Berlin Sans FB" w:hAnsi="Berlin Sans FB" w:cs="Tunga"/>
          <w:i/>
          <w:sz w:val="22"/>
          <w:szCs w:val="22"/>
        </w:rPr>
        <w:t>retribuzione a cottimo</w:t>
      </w:r>
      <w:r w:rsidRPr="0019089A">
        <w:rPr>
          <w:rFonts w:ascii="Berlin Sans FB" w:hAnsi="Berlin Sans FB" w:cs="Tunga"/>
          <w:sz w:val="22"/>
          <w:szCs w:val="22"/>
        </w:rPr>
        <w:t>;</w:t>
      </w:r>
      <w:bookmarkEnd w:id="79"/>
      <w:bookmarkEnd w:id="80"/>
      <w:bookmarkEnd w:id="81"/>
      <w:bookmarkEnd w:id="82"/>
      <w:bookmarkEnd w:id="83"/>
    </w:p>
    <w:p w:rsidR="003B39F4" w:rsidRPr="00B81656" w:rsidRDefault="00871AB1" w:rsidP="00685B1E">
      <w:pPr>
        <w:numPr>
          <w:ilvl w:val="0"/>
          <w:numId w:val="3"/>
        </w:numPr>
        <w:tabs>
          <w:tab w:val="clear" w:pos="720"/>
          <w:tab w:val="num" w:pos="0"/>
          <w:tab w:val="left" w:pos="180"/>
        </w:tabs>
        <w:spacing w:line="360" w:lineRule="auto"/>
        <w:ind w:left="0" w:firstLine="0"/>
        <w:jc w:val="both"/>
        <w:outlineLvl w:val="2"/>
        <w:rPr>
          <w:rFonts w:ascii="Berlin Sans FB" w:hAnsi="Berlin Sans FB" w:cs="Tunga"/>
          <w:i/>
          <w:sz w:val="22"/>
          <w:szCs w:val="22"/>
        </w:rPr>
      </w:pPr>
      <w:r w:rsidRPr="0019089A">
        <w:rPr>
          <w:rFonts w:ascii="Berlin Sans FB" w:hAnsi="Berlin Sans FB" w:cs="Tunga"/>
          <w:i/>
          <w:sz w:val="22"/>
          <w:szCs w:val="22"/>
        </w:rPr>
        <w:t xml:space="preserve"> </w:t>
      </w:r>
      <w:bookmarkStart w:id="84" w:name="_Toc167027075"/>
      <w:bookmarkStart w:id="85" w:name="_Toc167027363"/>
      <w:bookmarkStart w:id="86" w:name="_Toc167524903"/>
      <w:bookmarkStart w:id="87" w:name="_Toc167530910"/>
      <w:bookmarkStart w:id="88" w:name="_Toc167531985"/>
      <w:r w:rsidRPr="0019089A">
        <w:rPr>
          <w:rFonts w:ascii="Berlin Sans FB" w:hAnsi="Berlin Sans FB" w:cs="Tunga"/>
          <w:i/>
          <w:sz w:val="22"/>
          <w:szCs w:val="22"/>
        </w:rPr>
        <w:t>retribuzione a provvigione o con partecipazione agli utili o ai prodotti.</w:t>
      </w:r>
      <w:bookmarkEnd w:id="84"/>
      <w:bookmarkEnd w:id="85"/>
      <w:bookmarkEnd w:id="86"/>
      <w:bookmarkEnd w:id="87"/>
      <w:bookmarkEnd w:id="88"/>
    </w:p>
    <w:p w:rsidR="00854BEE" w:rsidRPr="0019089A" w:rsidRDefault="00482BFB" w:rsidP="00685B1E">
      <w:pPr>
        <w:numPr>
          <w:ilvl w:val="0"/>
          <w:numId w:val="4"/>
        </w:numPr>
        <w:tabs>
          <w:tab w:val="clear" w:pos="360"/>
          <w:tab w:val="num" w:pos="851"/>
        </w:tabs>
        <w:spacing w:line="360" w:lineRule="auto"/>
        <w:ind w:left="426"/>
        <w:jc w:val="both"/>
        <w:outlineLvl w:val="2"/>
        <w:rPr>
          <w:rFonts w:ascii="Berlin Sans FB" w:hAnsi="Berlin Sans FB" w:cs="Tunga"/>
          <w:sz w:val="22"/>
          <w:szCs w:val="22"/>
        </w:rPr>
      </w:pPr>
      <w:bookmarkStart w:id="89" w:name="_Toc167027076"/>
      <w:bookmarkStart w:id="90" w:name="_Toc167027364"/>
      <w:bookmarkStart w:id="91" w:name="_Toc167524904"/>
      <w:bookmarkStart w:id="92" w:name="_Toc167530911"/>
      <w:bookmarkStart w:id="93" w:name="_Toc167531986"/>
      <w:r w:rsidRPr="0019089A">
        <w:rPr>
          <w:rFonts w:ascii="Berlin Sans FB" w:hAnsi="Berlin Sans FB" w:cs="Tunga"/>
          <w:sz w:val="22"/>
          <w:szCs w:val="22"/>
        </w:rPr>
        <w:t xml:space="preserve">La </w:t>
      </w:r>
      <w:r w:rsidRPr="0019089A">
        <w:rPr>
          <w:rFonts w:ascii="Berlin Sans FB" w:hAnsi="Berlin Sans FB" w:cs="Tunga"/>
          <w:b/>
          <w:sz w:val="22"/>
          <w:szCs w:val="22"/>
        </w:rPr>
        <w:t xml:space="preserve">retribuzione a tempo </w:t>
      </w:r>
      <w:r w:rsidRPr="0019089A">
        <w:rPr>
          <w:rFonts w:ascii="Berlin Sans FB" w:hAnsi="Berlin Sans FB" w:cs="Tunga"/>
          <w:sz w:val="22"/>
          <w:szCs w:val="22"/>
        </w:rPr>
        <w:t>o</w:t>
      </w:r>
      <w:r w:rsidRPr="0019089A">
        <w:rPr>
          <w:rFonts w:ascii="Berlin Sans FB" w:hAnsi="Berlin Sans FB" w:cs="Tunga"/>
          <w:b/>
          <w:sz w:val="22"/>
          <w:szCs w:val="22"/>
        </w:rPr>
        <w:t xml:space="preserve"> </w:t>
      </w:r>
      <w:r w:rsidRPr="0019089A">
        <w:rPr>
          <w:rFonts w:ascii="Berlin Sans FB" w:hAnsi="Berlin Sans FB" w:cs="Tunga"/>
          <w:i/>
          <w:sz w:val="22"/>
          <w:szCs w:val="22"/>
        </w:rPr>
        <w:t>in economia</w:t>
      </w:r>
      <w:r w:rsidRPr="0019089A">
        <w:rPr>
          <w:rFonts w:ascii="Berlin Sans FB" w:hAnsi="Berlin Sans FB" w:cs="Tunga"/>
          <w:sz w:val="22"/>
          <w:szCs w:val="22"/>
        </w:rPr>
        <w:t xml:space="preserve"> è proporzionale alla durata della prestazione, cioè a un periodo di tempo (mese, quindicina, settimana, giorno, ora), senza alcun riferimento alla quantità di produzione ottenuta.</w:t>
      </w:r>
      <w:bookmarkEnd w:id="89"/>
      <w:bookmarkEnd w:id="90"/>
      <w:bookmarkEnd w:id="91"/>
      <w:bookmarkEnd w:id="92"/>
      <w:bookmarkEnd w:id="93"/>
    </w:p>
    <w:p w:rsidR="00482BFB" w:rsidRPr="0019089A" w:rsidRDefault="00026D12" w:rsidP="00685B1E">
      <w:pPr>
        <w:numPr>
          <w:ilvl w:val="0"/>
          <w:numId w:val="4"/>
        </w:numPr>
        <w:tabs>
          <w:tab w:val="clear" w:pos="360"/>
          <w:tab w:val="left" w:pos="426"/>
          <w:tab w:val="num" w:pos="851"/>
        </w:tabs>
        <w:spacing w:line="360" w:lineRule="auto"/>
        <w:ind w:left="426"/>
        <w:jc w:val="both"/>
        <w:outlineLvl w:val="2"/>
        <w:rPr>
          <w:rFonts w:ascii="Berlin Sans FB" w:hAnsi="Berlin Sans FB" w:cs="Tunga"/>
          <w:sz w:val="22"/>
          <w:szCs w:val="22"/>
        </w:rPr>
      </w:pPr>
      <w:r>
        <w:rPr>
          <w:rFonts w:ascii="Berlin Sans FB" w:hAnsi="Berlin Sans FB" w:cs="Tunga"/>
          <w:sz w:val="22"/>
          <w:szCs w:val="22"/>
        </w:rPr>
        <w:t xml:space="preserve"> </w:t>
      </w:r>
      <w:bookmarkStart w:id="94" w:name="_Toc167027077"/>
      <w:bookmarkStart w:id="95" w:name="_Toc167027365"/>
      <w:bookmarkStart w:id="96" w:name="_Toc167524905"/>
      <w:bookmarkStart w:id="97" w:name="_Toc167530912"/>
      <w:bookmarkStart w:id="98" w:name="_Toc167531987"/>
      <w:r w:rsidR="00482BFB" w:rsidRPr="0019089A">
        <w:rPr>
          <w:rFonts w:ascii="Berlin Sans FB" w:hAnsi="Berlin Sans FB" w:cs="Tunga"/>
          <w:sz w:val="22"/>
          <w:szCs w:val="22"/>
        </w:rPr>
        <w:t xml:space="preserve">La </w:t>
      </w:r>
      <w:r w:rsidR="00482BFB" w:rsidRPr="0019089A">
        <w:rPr>
          <w:rFonts w:ascii="Berlin Sans FB" w:hAnsi="Berlin Sans FB" w:cs="Tunga"/>
          <w:b/>
          <w:sz w:val="22"/>
          <w:szCs w:val="22"/>
        </w:rPr>
        <w:t>retribuzione a cottimo</w:t>
      </w:r>
      <w:r w:rsidR="00482BFB" w:rsidRPr="0019089A">
        <w:rPr>
          <w:rFonts w:ascii="Berlin Sans FB" w:hAnsi="Berlin Sans FB" w:cs="Tunga"/>
          <w:sz w:val="22"/>
          <w:szCs w:val="22"/>
        </w:rPr>
        <w:t xml:space="preserve"> è proporzionata a una data quantità di produzione e si può espr</w:t>
      </w:r>
      <w:r w:rsidR="00482BFB" w:rsidRPr="0019089A">
        <w:rPr>
          <w:rFonts w:ascii="Berlin Sans FB" w:hAnsi="Berlin Sans FB" w:cs="Tunga"/>
          <w:sz w:val="22"/>
          <w:szCs w:val="22"/>
        </w:rPr>
        <w:t>i</w:t>
      </w:r>
      <w:r w:rsidR="00482BFB" w:rsidRPr="0019089A">
        <w:rPr>
          <w:rFonts w:ascii="Berlin Sans FB" w:hAnsi="Berlin Sans FB" w:cs="Tunga"/>
          <w:sz w:val="22"/>
          <w:szCs w:val="22"/>
        </w:rPr>
        <w:t>mere:</w:t>
      </w:r>
      <w:bookmarkEnd w:id="94"/>
      <w:bookmarkEnd w:id="95"/>
      <w:bookmarkEnd w:id="96"/>
      <w:bookmarkEnd w:id="97"/>
      <w:bookmarkEnd w:id="98"/>
    </w:p>
    <w:p w:rsidR="00CF34FB" w:rsidRPr="0019089A" w:rsidRDefault="00CF34FB" w:rsidP="00685B1E">
      <w:pPr>
        <w:tabs>
          <w:tab w:val="num" w:pos="180"/>
          <w:tab w:val="num" w:pos="851"/>
        </w:tabs>
        <w:spacing w:line="360" w:lineRule="auto"/>
        <w:ind w:left="426"/>
        <w:jc w:val="both"/>
        <w:outlineLvl w:val="2"/>
        <w:rPr>
          <w:rFonts w:ascii="Berlin Sans FB" w:hAnsi="Berlin Sans FB" w:cs="Tunga"/>
          <w:sz w:val="22"/>
          <w:szCs w:val="22"/>
        </w:rPr>
      </w:pPr>
      <w:bookmarkStart w:id="99" w:name="_Toc167027078"/>
      <w:bookmarkStart w:id="100" w:name="_Toc167027366"/>
      <w:bookmarkStart w:id="101" w:name="_Toc167524906"/>
      <w:bookmarkStart w:id="102" w:name="_Toc167530913"/>
      <w:bookmarkStart w:id="103" w:name="_Toc167531988"/>
      <w:r w:rsidRPr="0019089A">
        <w:rPr>
          <w:rFonts w:ascii="Berlin Sans FB" w:hAnsi="Berlin Sans FB" w:cs="Tunga"/>
          <w:sz w:val="22"/>
          <w:szCs w:val="22"/>
        </w:rPr>
        <w:t xml:space="preserve">- </w:t>
      </w:r>
      <w:r w:rsidR="00482BFB" w:rsidRPr="0019089A">
        <w:rPr>
          <w:rFonts w:ascii="Berlin Sans FB" w:hAnsi="Berlin Sans FB" w:cs="Tunga"/>
          <w:sz w:val="22"/>
          <w:szCs w:val="22"/>
        </w:rPr>
        <w:t xml:space="preserve">con una remunerazione riferita a determinate unità di prodotto </w:t>
      </w:r>
      <w:r w:rsidRPr="0019089A">
        <w:rPr>
          <w:rFonts w:ascii="Berlin Sans FB" w:hAnsi="Berlin Sans FB" w:cs="Tunga"/>
          <w:sz w:val="22"/>
          <w:szCs w:val="22"/>
        </w:rPr>
        <w:t>(</w:t>
      </w:r>
      <w:r w:rsidRPr="0019089A">
        <w:rPr>
          <w:rFonts w:ascii="Berlin Sans FB" w:hAnsi="Berlin Sans FB" w:cs="Tunga"/>
          <w:i/>
          <w:sz w:val="22"/>
          <w:szCs w:val="22"/>
        </w:rPr>
        <w:t>cottimo a misura</w:t>
      </w:r>
      <w:r w:rsidRPr="0019089A">
        <w:rPr>
          <w:rFonts w:ascii="Berlin Sans FB" w:hAnsi="Berlin Sans FB" w:cs="Tunga"/>
          <w:sz w:val="22"/>
          <w:szCs w:val="22"/>
        </w:rPr>
        <w:t>);</w:t>
      </w:r>
      <w:bookmarkEnd w:id="99"/>
      <w:bookmarkEnd w:id="100"/>
      <w:bookmarkEnd w:id="101"/>
      <w:bookmarkEnd w:id="102"/>
      <w:bookmarkEnd w:id="103"/>
    </w:p>
    <w:p w:rsidR="00CF34FB" w:rsidRPr="0019089A" w:rsidRDefault="00CF34FB" w:rsidP="00685B1E">
      <w:pPr>
        <w:tabs>
          <w:tab w:val="num" w:pos="180"/>
          <w:tab w:val="num" w:pos="851"/>
        </w:tabs>
        <w:spacing w:line="360" w:lineRule="auto"/>
        <w:ind w:left="426"/>
        <w:jc w:val="both"/>
        <w:outlineLvl w:val="2"/>
        <w:rPr>
          <w:rFonts w:ascii="Berlin Sans FB" w:hAnsi="Berlin Sans FB" w:cs="Tunga"/>
          <w:sz w:val="22"/>
          <w:szCs w:val="22"/>
        </w:rPr>
      </w:pPr>
      <w:bookmarkStart w:id="104" w:name="_Toc167027079"/>
      <w:bookmarkStart w:id="105" w:name="_Toc167027367"/>
      <w:bookmarkStart w:id="106" w:name="_Toc167524907"/>
      <w:bookmarkStart w:id="107" w:name="_Toc167530914"/>
      <w:bookmarkStart w:id="108" w:name="_Toc167531989"/>
      <w:r w:rsidRPr="0019089A">
        <w:rPr>
          <w:rFonts w:ascii="Berlin Sans FB" w:hAnsi="Berlin Sans FB" w:cs="Tunga"/>
          <w:sz w:val="22"/>
          <w:szCs w:val="22"/>
        </w:rPr>
        <w:t>- con riferimento a una certa quantità di produzione da effettuare in un determinato tempo (</w:t>
      </w:r>
      <w:r w:rsidRPr="0019089A">
        <w:rPr>
          <w:rFonts w:ascii="Berlin Sans FB" w:hAnsi="Berlin Sans FB" w:cs="Tunga"/>
          <w:i/>
          <w:sz w:val="22"/>
          <w:szCs w:val="22"/>
        </w:rPr>
        <w:t>co</w:t>
      </w:r>
      <w:r w:rsidRPr="0019089A">
        <w:rPr>
          <w:rFonts w:ascii="Berlin Sans FB" w:hAnsi="Berlin Sans FB" w:cs="Tunga"/>
          <w:i/>
          <w:sz w:val="22"/>
          <w:szCs w:val="22"/>
        </w:rPr>
        <w:t>t</w:t>
      </w:r>
      <w:r w:rsidRPr="0019089A">
        <w:rPr>
          <w:rFonts w:ascii="Berlin Sans FB" w:hAnsi="Berlin Sans FB" w:cs="Tunga"/>
          <w:i/>
          <w:sz w:val="22"/>
          <w:szCs w:val="22"/>
        </w:rPr>
        <w:t>timo a tempo</w:t>
      </w:r>
      <w:r w:rsidRPr="0019089A">
        <w:rPr>
          <w:rFonts w:ascii="Berlin Sans FB" w:hAnsi="Berlin Sans FB" w:cs="Tunga"/>
          <w:sz w:val="22"/>
          <w:szCs w:val="22"/>
        </w:rPr>
        <w:t>).</w:t>
      </w:r>
      <w:bookmarkEnd w:id="104"/>
      <w:bookmarkEnd w:id="105"/>
      <w:bookmarkEnd w:id="106"/>
      <w:bookmarkEnd w:id="107"/>
      <w:bookmarkEnd w:id="108"/>
    </w:p>
    <w:p w:rsidR="00AB1E9C" w:rsidRPr="0019089A" w:rsidRDefault="00AB1E9C" w:rsidP="00685B1E">
      <w:pPr>
        <w:numPr>
          <w:ilvl w:val="0"/>
          <w:numId w:val="5"/>
        </w:numPr>
        <w:tabs>
          <w:tab w:val="clear" w:pos="720"/>
          <w:tab w:val="num" w:pos="851"/>
        </w:tabs>
        <w:spacing w:line="360" w:lineRule="auto"/>
        <w:ind w:left="426"/>
        <w:jc w:val="both"/>
        <w:outlineLvl w:val="2"/>
        <w:rPr>
          <w:rFonts w:ascii="Berlin Sans FB" w:hAnsi="Berlin Sans FB" w:cs="Tunga"/>
          <w:sz w:val="22"/>
          <w:szCs w:val="22"/>
        </w:rPr>
      </w:pPr>
      <w:bookmarkStart w:id="109" w:name="_Toc167027080"/>
      <w:bookmarkStart w:id="110" w:name="_Toc167027368"/>
      <w:bookmarkStart w:id="111" w:name="_Toc167524908"/>
      <w:bookmarkStart w:id="112" w:name="_Toc167530915"/>
      <w:bookmarkStart w:id="113" w:name="_Toc167531990"/>
      <w:r w:rsidRPr="0019089A">
        <w:rPr>
          <w:rFonts w:ascii="Berlin Sans FB" w:hAnsi="Berlin Sans FB" w:cs="Tunga"/>
          <w:sz w:val="22"/>
          <w:szCs w:val="22"/>
        </w:rPr>
        <w:t xml:space="preserve">La </w:t>
      </w:r>
      <w:r w:rsidRPr="0019089A">
        <w:rPr>
          <w:rFonts w:ascii="Berlin Sans FB" w:hAnsi="Berlin Sans FB" w:cs="Tunga"/>
          <w:b/>
          <w:sz w:val="22"/>
          <w:szCs w:val="22"/>
        </w:rPr>
        <w:t>retribuzione a provvigione</w:t>
      </w:r>
      <w:r w:rsidRPr="0019089A">
        <w:rPr>
          <w:rFonts w:ascii="Berlin Sans FB" w:hAnsi="Berlin Sans FB" w:cs="Tunga"/>
          <w:sz w:val="22"/>
          <w:szCs w:val="22"/>
        </w:rPr>
        <w:t xml:space="preserve"> o </w:t>
      </w:r>
      <w:r w:rsidRPr="0019089A">
        <w:rPr>
          <w:rFonts w:ascii="Berlin Sans FB" w:hAnsi="Berlin Sans FB" w:cs="Tunga"/>
          <w:b/>
          <w:sz w:val="22"/>
          <w:szCs w:val="22"/>
        </w:rPr>
        <w:t>con partecipazione agli utili</w:t>
      </w:r>
      <w:r w:rsidRPr="0019089A">
        <w:rPr>
          <w:rFonts w:ascii="Berlin Sans FB" w:hAnsi="Berlin Sans FB" w:cs="Tunga"/>
          <w:sz w:val="22"/>
          <w:szCs w:val="22"/>
        </w:rPr>
        <w:t xml:space="preserve"> o</w:t>
      </w:r>
      <w:r w:rsidRPr="0019089A">
        <w:rPr>
          <w:rFonts w:ascii="Berlin Sans FB" w:hAnsi="Berlin Sans FB" w:cs="Tunga"/>
          <w:b/>
          <w:sz w:val="22"/>
          <w:szCs w:val="22"/>
        </w:rPr>
        <w:t xml:space="preserve"> ai prodotti</w:t>
      </w:r>
      <w:r w:rsidRPr="0019089A">
        <w:rPr>
          <w:rFonts w:ascii="Berlin Sans FB" w:hAnsi="Berlin Sans FB" w:cs="Tunga"/>
          <w:sz w:val="22"/>
          <w:szCs w:val="22"/>
        </w:rPr>
        <w:t xml:space="preserve"> sono tre fo</w:t>
      </w:r>
      <w:r w:rsidRPr="0019089A">
        <w:rPr>
          <w:rFonts w:ascii="Berlin Sans FB" w:hAnsi="Berlin Sans FB" w:cs="Tunga"/>
          <w:sz w:val="22"/>
          <w:szCs w:val="22"/>
        </w:rPr>
        <w:t>r</w:t>
      </w:r>
      <w:r w:rsidRPr="0019089A">
        <w:rPr>
          <w:rFonts w:ascii="Berlin Sans FB" w:hAnsi="Berlin Sans FB" w:cs="Tunga"/>
          <w:sz w:val="22"/>
          <w:szCs w:val="22"/>
        </w:rPr>
        <w:t>me previste dal Codice Civile, le quali però, devono assicurare in ogni caso la corresponsione della retribuzione minima stabilita dal contratto collettivo del settore.</w:t>
      </w:r>
      <w:bookmarkEnd w:id="109"/>
      <w:bookmarkEnd w:id="110"/>
      <w:bookmarkEnd w:id="111"/>
      <w:bookmarkEnd w:id="112"/>
      <w:bookmarkEnd w:id="113"/>
    </w:p>
    <w:p w:rsidR="00741D46" w:rsidRPr="0019089A" w:rsidRDefault="00D81D6F" w:rsidP="00685B1E">
      <w:pPr>
        <w:tabs>
          <w:tab w:val="left" w:pos="426"/>
          <w:tab w:val="num" w:pos="851"/>
        </w:tabs>
        <w:spacing w:line="360" w:lineRule="auto"/>
        <w:ind w:left="426" w:hanging="426"/>
        <w:jc w:val="both"/>
        <w:outlineLvl w:val="2"/>
        <w:rPr>
          <w:rFonts w:ascii="Berlin Sans FB" w:hAnsi="Berlin Sans FB" w:cs="Tunga"/>
          <w:sz w:val="22"/>
          <w:szCs w:val="22"/>
        </w:rPr>
      </w:pPr>
      <w:r w:rsidRPr="0019089A">
        <w:rPr>
          <w:rFonts w:ascii="Berlin Sans FB" w:hAnsi="Berlin Sans FB" w:cs="Tunga"/>
          <w:sz w:val="22"/>
          <w:szCs w:val="22"/>
        </w:rPr>
        <w:t xml:space="preserve">     </w:t>
      </w:r>
      <w:r w:rsidR="00026D12">
        <w:rPr>
          <w:rFonts w:ascii="Berlin Sans FB" w:hAnsi="Berlin Sans FB" w:cs="Tunga"/>
          <w:sz w:val="22"/>
          <w:szCs w:val="22"/>
        </w:rPr>
        <w:t xml:space="preserve">  </w:t>
      </w:r>
      <w:bookmarkStart w:id="114" w:name="_Toc167027081"/>
      <w:bookmarkStart w:id="115" w:name="_Toc167027369"/>
      <w:bookmarkStart w:id="116" w:name="_Toc167524909"/>
      <w:bookmarkStart w:id="117" w:name="_Toc167530916"/>
      <w:bookmarkStart w:id="118" w:name="_Toc167531991"/>
      <w:r w:rsidR="00FC37A1" w:rsidRPr="0019089A">
        <w:rPr>
          <w:rFonts w:ascii="Berlin Sans FB" w:hAnsi="Berlin Sans FB" w:cs="Tunga"/>
          <w:sz w:val="22"/>
          <w:szCs w:val="22"/>
        </w:rPr>
        <w:t>La retribuzione a provvigione è applicata ad alcune categorie di lavoratori (per esempio: i piazz</w:t>
      </w:r>
      <w:r w:rsidR="00FC37A1" w:rsidRPr="0019089A">
        <w:rPr>
          <w:rFonts w:ascii="Berlin Sans FB" w:hAnsi="Berlin Sans FB" w:cs="Tunga"/>
          <w:sz w:val="22"/>
          <w:szCs w:val="22"/>
        </w:rPr>
        <w:t>i</w:t>
      </w:r>
      <w:r w:rsidR="00FC37A1" w:rsidRPr="0019089A">
        <w:rPr>
          <w:rFonts w:ascii="Berlin Sans FB" w:hAnsi="Berlin Sans FB" w:cs="Tunga"/>
          <w:sz w:val="22"/>
          <w:szCs w:val="22"/>
        </w:rPr>
        <w:t>sti e i viaggiatori) i quali, oltre a uno stipendio minimo fisso, ricevono un compenso commisurato al volume delle vendite effettuate e andate a buon fine.</w:t>
      </w:r>
      <w:bookmarkEnd w:id="114"/>
      <w:bookmarkEnd w:id="115"/>
      <w:bookmarkEnd w:id="116"/>
      <w:bookmarkEnd w:id="117"/>
      <w:bookmarkEnd w:id="118"/>
    </w:p>
    <w:p w:rsidR="00FC37A1" w:rsidRPr="0019089A" w:rsidRDefault="00D81D6F" w:rsidP="00997D9E">
      <w:pPr>
        <w:tabs>
          <w:tab w:val="num" w:pos="851"/>
        </w:tabs>
        <w:spacing w:after="240" w:line="360" w:lineRule="auto"/>
        <w:ind w:left="426" w:hanging="360"/>
        <w:jc w:val="both"/>
        <w:outlineLvl w:val="2"/>
        <w:rPr>
          <w:rFonts w:ascii="Berlin Sans FB" w:hAnsi="Berlin Sans FB" w:cs="Tunga"/>
          <w:sz w:val="22"/>
          <w:szCs w:val="22"/>
        </w:rPr>
      </w:pPr>
      <w:r w:rsidRPr="0019089A">
        <w:rPr>
          <w:rFonts w:ascii="Berlin Sans FB" w:hAnsi="Berlin Sans FB" w:cs="Tunga"/>
          <w:sz w:val="22"/>
          <w:szCs w:val="22"/>
        </w:rPr>
        <w:t xml:space="preserve">     </w:t>
      </w:r>
      <w:r w:rsidR="00026D12">
        <w:rPr>
          <w:rFonts w:ascii="Berlin Sans FB" w:hAnsi="Berlin Sans FB" w:cs="Tunga"/>
          <w:sz w:val="22"/>
          <w:szCs w:val="22"/>
        </w:rPr>
        <w:t xml:space="preserve"> </w:t>
      </w:r>
      <w:bookmarkStart w:id="119" w:name="_Toc167027082"/>
      <w:bookmarkStart w:id="120" w:name="_Toc167027370"/>
      <w:bookmarkStart w:id="121" w:name="_Toc167524910"/>
      <w:bookmarkStart w:id="122" w:name="_Toc167530917"/>
      <w:bookmarkStart w:id="123" w:name="_Toc167531992"/>
      <w:r w:rsidR="00FC37A1" w:rsidRPr="0019089A">
        <w:rPr>
          <w:rFonts w:ascii="Berlin Sans FB" w:hAnsi="Berlin Sans FB" w:cs="Tunga"/>
          <w:sz w:val="22"/>
          <w:szCs w:val="22"/>
        </w:rPr>
        <w:t>La retribuzione con partecipazione agli utili è utilizzata per lo più per i dirigenti e gli amministr</w:t>
      </w:r>
      <w:r w:rsidR="00FC37A1" w:rsidRPr="0019089A">
        <w:rPr>
          <w:rFonts w:ascii="Berlin Sans FB" w:hAnsi="Berlin Sans FB" w:cs="Tunga"/>
          <w:sz w:val="22"/>
          <w:szCs w:val="22"/>
        </w:rPr>
        <w:t>a</w:t>
      </w:r>
      <w:r w:rsidR="00FC37A1" w:rsidRPr="0019089A">
        <w:rPr>
          <w:rFonts w:ascii="Berlin Sans FB" w:hAnsi="Berlin Sans FB" w:cs="Tunga"/>
          <w:sz w:val="22"/>
          <w:szCs w:val="22"/>
        </w:rPr>
        <w:t>tori e rappresenta una forma aggiuntiva di retribuzione che si somma alla retribuzione a tempo da essi percepita.</w:t>
      </w:r>
      <w:bookmarkEnd w:id="119"/>
      <w:bookmarkEnd w:id="120"/>
      <w:bookmarkEnd w:id="121"/>
      <w:bookmarkEnd w:id="122"/>
      <w:bookmarkEnd w:id="123"/>
    </w:p>
    <w:p w:rsidR="00AE6C1A" w:rsidRPr="0019089A" w:rsidRDefault="00AE6C1A" w:rsidP="00685B1E">
      <w:pPr>
        <w:tabs>
          <w:tab w:val="left" w:pos="360"/>
        </w:tabs>
        <w:spacing w:line="360" w:lineRule="auto"/>
        <w:jc w:val="both"/>
        <w:outlineLvl w:val="2"/>
        <w:rPr>
          <w:rFonts w:ascii="Berlin Sans FB" w:hAnsi="Berlin Sans FB" w:cs="Tunga"/>
          <w:sz w:val="22"/>
          <w:szCs w:val="22"/>
        </w:rPr>
      </w:pPr>
      <w:bookmarkStart w:id="124" w:name="_Toc167027083"/>
      <w:bookmarkStart w:id="125" w:name="_Toc167027371"/>
      <w:bookmarkStart w:id="126" w:name="_Toc167524911"/>
      <w:bookmarkStart w:id="127" w:name="_Toc167530918"/>
      <w:bookmarkStart w:id="128" w:name="_Toc167531993"/>
      <w:r w:rsidRPr="0019089A">
        <w:rPr>
          <w:rFonts w:ascii="Berlin Sans FB" w:hAnsi="Berlin Sans FB" w:cs="Tunga"/>
          <w:sz w:val="22"/>
          <w:szCs w:val="22"/>
        </w:rPr>
        <w:t xml:space="preserve">Attualmente è stata adottata la </w:t>
      </w:r>
      <w:r w:rsidRPr="0019089A">
        <w:rPr>
          <w:rFonts w:ascii="Berlin Sans FB" w:hAnsi="Berlin Sans FB" w:cs="Tunga"/>
          <w:b/>
          <w:sz w:val="22"/>
          <w:szCs w:val="22"/>
        </w:rPr>
        <w:t>retribuzione a premio</w:t>
      </w:r>
      <w:r w:rsidRPr="0019089A">
        <w:rPr>
          <w:rFonts w:ascii="Berlin Sans FB" w:hAnsi="Berlin Sans FB" w:cs="Tunga"/>
          <w:sz w:val="22"/>
          <w:szCs w:val="22"/>
        </w:rPr>
        <w:t xml:space="preserve"> o </w:t>
      </w:r>
      <w:r w:rsidRPr="0019089A">
        <w:rPr>
          <w:rFonts w:ascii="Berlin Sans FB" w:hAnsi="Berlin Sans FB" w:cs="Tunga"/>
          <w:b/>
          <w:sz w:val="22"/>
          <w:szCs w:val="22"/>
        </w:rPr>
        <w:t>a incentivo</w:t>
      </w:r>
      <w:r w:rsidRPr="0019089A">
        <w:rPr>
          <w:rFonts w:ascii="Berlin Sans FB" w:hAnsi="Berlin Sans FB" w:cs="Tunga"/>
          <w:sz w:val="22"/>
          <w:szCs w:val="22"/>
        </w:rPr>
        <w:t xml:space="preserve"> con la quale viene g</w:t>
      </w:r>
      <w:r w:rsidR="001D79BD" w:rsidRPr="0019089A">
        <w:rPr>
          <w:rFonts w:ascii="Berlin Sans FB" w:hAnsi="Berlin Sans FB" w:cs="Tunga"/>
          <w:sz w:val="22"/>
          <w:szCs w:val="22"/>
        </w:rPr>
        <w:t>a</w:t>
      </w:r>
      <w:r w:rsidRPr="0019089A">
        <w:rPr>
          <w:rFonts w:ascii="Berlin Sans FB" w:hAnsi="Berlin Sans FB" w:cs="Tunga"/>
          <w:sz w:val="22"/>
          <w:szCs w:val="22"/>
        </w:rPr>
        <w:t xml:space="preserve">rantita al lavoratore una retribuzione oraria base, indipendente dalla quantità di produzione, cui si aggiunge una quota proporzionale al rendimento del lavoro, misurato di solito come differenza fra il tempo base assegnato per un certo lavoro e il tempo effettivamente </w:t>
      </w:r>
      <w:r w:rsidR="00274A4B" w:rsidRPr="0019089A">
        <w:rPr>
          <w:rFonts w:ascii="Berlin Sans FB" w:hAnsi="Berlin Sans FB" w:cs="Tunga"/>
          <w:sz w:val="22"/>
          <w:szCs w:val="22"/>
        </w:rPr>
        <w:t>impiegato.</w:t>
      </w:r>
      <w:bookmarkEnd w:id="124"/>
      <w:bookmarkEnd w:id="125"/>
      <w:bookmarkEnd w:id="126"/>
      <w:bookmarkEnd w:id="127"/>
      <w:bookmarkEnd w:id="128"/>
    </w:p>
    <w:p w:rsidR="0055464D" w:rsidRDefault="00274A4B" w:rsidP="00997D9E">
      <w:pPr>
        <w:tabs>
          <w:tab w:val="left" w:pos="360"/>
        </w:tabs>
        <w:spacing w:before="240" w:after="240" w:line="360" w:lineRule="auto"/>
        <w:jc w:val="both"/>
        <w:outlineLvl w:val="2"/>
        <w:rPr>
          <w:rFonts w:ascii="Berlin Sans FB" w:hAnsi="Berlin Sans FB" w:cs="Tunga"/>
          <w:sz w:val="22"/>
          <w:szCs w:val="22"/>
        </w:rPr>
      </w:pPr>
      <w:bookmarkStart w:id="129" w:name="_Toc167027084"/>
      <w:bookmarkStart w:id="130" w:name="_Toc167027372"/>
      <w:bookmarkStart w:id="131" w:name="_Toc167524912"/>
      <w:bookmarkStart w:id="132" w:name="_Toc167530919"/>
      <w:bookmarkStart w:id="133" w:name="_Toc167531994"/>
      <w:r w:rsidRPr="0019089A">
        <w:rPr>
          <w:rFonts w:ascii="Berlin Sans FB" w:hAnsi="Berlin Sans FB" w:cs="Tunga"/>
          <w:sz w:val="22"/>
          <w:szCs w:val="22"/>
        </w:rPr>
        <w:t>La retribuzione viene corrisposta, in date prestabilite, alla fine del periodo nel quale è avvenuta la pr</w:t>
      </w:r>
      <w:r w:rsidRPr="0019089A">
        <w:rPr>
          <w:rFonts w:ascii="Berlin Sans FB" w:hAnsi="Berlin Sans FB" w:cs="Tunga"/>
          <w:sz w:val="22"/>
          <w:szCs w:val="22"/>
        </w:rPr>
        <w:t>e</w:t>
      </w:r>
      <w:r w:rsidRPr="0019089A">
        <w:rPr>
          <w:rFonts w:ascii="Berlin Sans FB" w:hAnsi="Berlin Sans FB" w:cs="Tunga"/>
          <w:sz w:val="22"/>
          <w:szCs w:val="22"/>
        </w:rPr>
        <w:t>stazione: di norma tale periodo è il mese.</w:t>
      </w:r>
      <w:bookmarkEnd w:id="129"/>
      <w:bookmarkEnd w:id="130"/>
      <w:bookmarkEnd w:id="131"/>
      <w:bookmarkEnd w:id="132"/>
      <w:bookmarkEnd w:id="133"/>
    </w:p>
    <w:p w:rsidR="00997D9E" w:rsidRPr="00004287" w:rsidRDefault="00997D9E" w:rsidP="00997D9E">
      <w:pPr>
        <w:tabs>
          <w:tab w:val="left" w:pos="360"/>
        </w:tabs>
        <w:spacing w:before="240" w:after="240" w:line="360" w:lineRule="auto"/>
        <w:jc w:val="both"/>
        <w:outlineLvl w:val="2"/>
        <w:rPr>
          <w:rFonts w:ascii="Berlin Sans FB" w:hAnsi="Berlin Sans FB" w:cs="Tunga"/>
          <w:color w:val="E36C0A" w:themeColor="accent6" w:themeShade="BF"/>
          <w:sz w:val="22"/>
          <w:szCs w:val="22"/>
        </w:rPr>
      </w:pPr>
    </w:p>
    <w:p w:rsidR="002D02F7" w:rsidRPr="00004287" w:rsidRDefault="002D02F7" w:rsidP="00685B1E">
      <w:pPr>
        <w:pStyle w:val="Titolo2"/>
        <w:numPr>
          <w:ilvl w:val="1"/>
          <w:numId w:val="27"/>
        </w:numPr>
        <w:rPr>
          <w:rFonts w:ascii="Berlin Sans FB" w:hAnsi="Berlin Sans FB" w:cs="Tunga"/>
          <w:b w:val="0"/>
          <w:i w:val="0"/>
          <w:color w:val="E36C0A" w:themeColor="accent6" w:themeShade="BF"/>
          <w:sz w:val="22"/>
          <w:szCs w:val="22"/>
        </w:rPr>
      </w:pPr>
      <w:bookmarkStart w:id="134" w:name="_Toc167531995"/>
      <w:r w:rsidRPr="00004287">
        <w:rPr>
          <w:rFonts w:ascii="Berlin Sans FB" w:hAnsi="Berlin Sans FB" w:cs="Tunga"/>
          <w:i w:val="0"/>
          <w:color w:val="E36C0A" w:themeColor="accent6" w:themeShade="BF"/>
          <w:sz w:val="22"/>
          <w:szCs w:val="22"/>
        </w:rPr>
        <w:t>Gli elementi della retribuzione</w:t>
      </w:r>
      <w:bookmarkEnd w:id="134"/>
    </w:p>
    <w:p w:rsidR="0017225C" w:rsidRPr="0019089A" w:rsidRDefault="002D02F7" w:rsidP="00685B1E">
      <w:pPr>
        <w:tabs>
          <w:tab w:val="left" w:pos="360"/>
        </w:tabs>
        <w:spacing w:line="360" w:lineRule="auto"/>
        <w:jc w:val="both"/>
        <w:outlineLvl w:val="2"/>
        <w:rPr>
          <w:rFonts w:ascii="Berlin Sans FB" w:hAnsi="Berlin Sans FB" w:cs="Tunga"/>
          <w:sz w:val="22"/>
          <w:szCs w:val="22"/>
        </w:rPr>
      </w:pPr>
      <w:bookmarkStart w:id="135" w:name="_Toc167027086"/>
      <w:bookmarkStart w:id="136" w:name="_Toc167027374"/>
      <w:bookmarkStart w:id="137" w:name="_Toc167524914"/>
      <w:bookmarkStart w:id="138" w:name="_Toc167530921"/>
      <w:bookmarkStart w:id="139" w:name="_Toc167531996"/>
      <w:r w:rsidRPr="0019089A">
        <w:rPr>
          <w:rFonts w:ascii="Berlin Sans FB" w:hAnsi="Berlin Sans FB" w:cs="Tunga"/>
          <w:sz w:val="22"/>
          <w:szCs w:val="22"/>
        </w:rPr>
        <w:t>La retribuzione corrisposta al lavoratore dipendente è costituita da una serie</w:t>
      </w:r>
      <w:r w:rsidR="005D2ADF" w:rsidRPr="0019089A">
        <w:rPr>
          <w:rFonts w:ascii="Berlin Sans FB" w:hAnsi="Berlin Sans FB" w:cs="Tunga"/>
          <w:sz w:val="22"/>
          <w:szCs w:val="22"/>
        </w:rPr>
        <w:t xml:space="preserve"> assai varia di elementi, i quali</w:t>
      </w:r>
      <w:r w:rsidR="0017225C" w:rsidRPr="0019089A">
        <w:rPr>
          <w:rFonts w:ascii="Berlin Sans FB" w:hAnsi="Berlin Sans FB" w:cs="Tunga"/>
          <w:sz w:val="22"/>
          <w:szCs w:val="22"/>
        </w:rPr>
        <w:t xml:space="preserve"> si configurano come:</w:t>
      </w:r>
      <w:bookmarkEnd w:id="135"/>
      <w:bookmarkEnd w:id="136"/>
      <w:bookmarkEnd w:id="137"/>
      <w:bookmarkEnd w:id="138"/>
      <w:bookmarkEnd w:id="139"/>
    </w:p>
    <w:p w:rsidR="00F15857" w:rsidRPr="0019089A" w:rsidRDefault="0017225C" w:rsidP="00685B1E">
      <w:pPr>
        <w:numPr>
          <w:ilvl w:val="0"/>
          <w:numId w:val="6"/>
        </w:numPr>
        <w:tabs>
          <w:tab w:val="clear" w:pos="720"/>
          <w:tab w:val="num" w:pos="0"/>
          <w:tab w:val="left" w:pos="180"/>
        </w:tabs>
        <w:spacing w:line="360" w:lineRule="auto"/>
        <w:ind w:left="0" w:firstLine="0"/>
        <w:jc w:val="both"/>
        <w:outlineLvl w:val="2"/>
        <w:rPr>
          <w:rFonts w:ascii="Berlin Sans FB" w:hAnsi="Berlin Sans FB" w:cs="Tunga"/>
          <w:sz w:val="22"/>
          <w:szCs w:val="22"/>
        </w:rPr>
      </w:pPr>
      <w:r w:rsidRPr="0019089A">
        <w:rPr>
          <w:rFonts w:ascii="Berlin Sans FB" w:hAnsi="Berlin Sans FB" w:cs="Tunga"/>
          <w:sz w:val="22"/>
          <w:szCs w:val="22"/>
        </w:rPr>
        <w:t xml:space="preserve"> </w:t>
      </w:r>
      <w:bookmarkStart w:id="140" w:name="_Toc167027087"/>
      <w:bookmarkStart w:id="141" w:name="_Toc167027375"/>
      <w:bookmarkStart w:id="142" w:name="_Toc167524915"/>
      <w:bookmarkStart w:id="143" w:name="_Toc167530922"/>
      <w:bookmarkStart w:id="144" w:name="_Toc167531997"/>
      <w:r w:rsidR="007E790A" w:rsidRPr="0019089A">
        <w:rPr>
          <w:rFonts w:ascii="Berlin Sans FB" w:hAnsi="Berlin Sans FB" w:cs="Tunga"/>
          <w:i/>
          <w:sz w:val="22"/>
          <w:szCs w:val="22"/>
        </w:rPr>
        <w:t>elementi</w:t>
      </w:r>
      <w:r w:rsidRPr="0019089A">
        <w:rPr>
          <w:rFonts w:ascii="Berlin Sans FB" w:hAnsi="Berlin Sans FB" w:cs="Tunga"/>
          <w:i/>
          <w:sz w:val="22"/>
          <w:szCs w:val="22"/>
        </w:rPr>
        <w:t xml:space="preserve"> della retribuzione corrente</w:t>
      </w:r>
      <w:r w:rsidR="00F15857" w:rsidRPr="0019089A">
        <w:rPr>
          <w:rFonts w:ascii="Berlin Sans FB" w:hAnsi="Berlin Sans FB" w:cs="Tunga"/>
          <w:sz w:val="22"/>
          <w:szCs w:val="22"/>
        </w:rPr>
        <w:t>, che sono liquidati al termine di ogni periodo di paga e ad esso specificamente sono riferiti;</w:t>
      </w:r>
      <w:bookmarkEnd w:id="140"/>
      <w:bookmarkEnd w:id="141"/>
      <w:bookmarkEnd w:id="142"/>
      <w:bookmarkEnd w:id="143"/>
      <w:bookmarkEnd w:id="144"/>
    </w:p>
    <w:p w:rsidR="00FE3C2F" w:rsidRPr="00997D9E" w:rsidRDefault="00DE1C01" w:rsidP="00685B1E">
      <w:pPr>
        <w:numPr>
          <w:ilvl w:val="0"/>
          <w:numId w:val="6"/>
        </w:numPr>
        <w:tabs>
          <w:tab w:val="clear" w:pos="720"/>
          <w:tab w:val="num" w:pos="0"/>
          <w:tab w:val="left" w:pos="180"/>
        </w:tabs>
        <w:spacing w:after="240" w:line="360" w:lineRule="auto"/>
        <w:ind w:left="0" w:firstLine="0"/>
        <w:jc w:val="both"/>
        <w:outlineLvl w:val="2"/>
        <w:rPr>
          <w:rFonts w:ascii="Berlin Sans FB" w:hAnsi="Berlin Sans FB" w:cs="Tunga"/>
          <w:sz w:val="22"/>
          <w:szCs w:val="22"/>
        </w:rPr>
      </w:pPr>
      <w:r w:rsidRPr="0019089A">
        <w:rPr>
          <w:rFonts w:ascii="Berlin Sans FB" w:hAnsi="Berlin Sans FB" w:cs="Tunga"/>
          <w:i/>
          <w:sz w:val="22"/>
          <w:szCs w:val="22"/>
        </w:rPr>
        <w:t xml:space="preserve"> </w:t>
      </w:r>
      <w:bookmarkStart w:id="145" w:name="_Toc167027088"/>
      <w:bookmarkStart w:id="146" w:name="_Toc167027376"/>
      <w:bookmarkStart w:id="147" w:name="_Toc167524916"/>
      <w:bookmarkStart w:id="148" w:name="_Toc167530923"/>
      <w:bookmarkStart w:id="149" w:name="_Toc167531998"/>
      <w:r w:rsidR="00F15857" w:rsidRPr="0019089A">
        <w:rPr>
          <w:rFonts w:ascii="Berlin Sans FB" w:hAnsi="Berlin Sans FB" w:cs="Tunga"/>
          <w:i/>
          <w:sz w:val="22"/>
          <w:szCs w:val="22"/>
        </w:rPr>
        <w:t>elementi della retribuzione differita</w:t>
      </w:r>
      <w:r w:rsidR="00F15857" w:rsidRPr="0019089A">
        <w:rPr>
          <w:rFonts w:ascii="Berlin Sans FB" w:hAnsi="Berlin Sans FB" w:cs="Tunga"/>
          <w:sz w:val="22"/>
          <w:szCs w:val="22"/>
        </w:rPr>
        <w:t>, i quali sono corrisposti in determinate circostanze.</w:t>
      </w:r>
      <w:bookmarkEnd w:id="145"/>
      <w:bookmarkEnd w:id="146"/>
      <w:bookmarkEnd w:id="147"/>
      <w:bookmarkEnd w:id="148"/>
      <w:bookmarkEnd w:id="149"/>
    </w:p>
    <w:p w:rsidR="00BD4B00" w:rsidRPr="0019089A" w:rsidRDefault="007E790A" w:rsidP="00685B1E">
      <w:pPr>
        <w:numPr>
          <w:ilvl w:val="0"/>
          <w:numId w:val="7"/>
        </w:numPr>
        <w:tabs>
          <w:tab w:val="clear" w:pos="720"/>
          <w:tab w:val="num" w:pos="0"/>
          <w:tab w:val="left" w:pos="426"/>
        </w:tabs>
        <w:spacing w:line="360" w:lineRule="auto"/>
        <w:ind w:left="360"/>
        <w:jc w:val="both"/>
        <w:outlineLvl w:val="2"/>
        <w:rPr>
          <w:rFonts w:ascii="Berlin Sans FB" w:hAnsi="Berlin Sans FB" w:cs="Tunga"/>
          <w:sz w:val="22"/>
          <w:szCs w:val="22"/>
        </w:rPr>
      </w:pPr>
      <w:bookmarkStart w:id="150" w:name="_Toc167027089"/>
      <w:bookmarkStart w:id="151" w:name="_Toc167027377"/>
      <w:bookmarkStart w:id="152" w:name="_Toc167524917"/>
      <w:bookmarkStart w:id="153" w:name="_Toc167530924"/>
      <w:bookmarkStart w:id="154" w:name="_Toc167531999"/>
      <w:r w:rsidRPr="0019089A">
        <w:rPr>
          <w:rFonts w:ascii="Berlin Sans FB" w:hAnsi="Berlin Sans FB" w:cs="Tunga"/>
          <w:sz w:val="22"/>
          <w:szCs w:val="22"/>
        </w:rPr>
        <w:t xml:space="preserve">I principali elementi della </w:t>
      </w:r>
      <w:r w:rsidRPr="0019089A">
        <w:rPr>
          <w:rFonts w:ascii="Berlin Sans FB" w:hAnsi="Berlin Sans FB" w:cs="Tunga"/>
          <w:b/>
          <w:sz w:val="22"/>
          <w:szCs w:val="22"/>
        </w:rPr>
        <w:t>retribuzione corrente</w:t>
      </w:r>
      <w:r w:rsidRPr="0019089A">
        <w:rPr>
          <w:rFonts w:ascii="Berlin Sans FB" w:hAnsi="Berlin Sans FB" w:cs="Tunga"/>
          <w:sz w:val="22"/>
          <w:szCs w:val="22"/>
        </w:rPr>
        <w:t xml:space="preserve">, cioè le diverse voci che concorrono a formare la </w:t>
      </w:r>
      <w:r w:rsidRPr="0019089A">
        <w:rPr>
          <w:rFonts w:ascii="Berlin Sans FB" w:hAnsi="Berlin Sans FB" w:cs="Tunga"/>
          <w:b/>
          <w:sz w:val="22"/>
          <w:szCs w:val="22"/>
        </w:rPr>
        <w:t>retribuzione lorda</w:t>
      </w:r>
      <w:r w:rsidRPr="0019089A">
        <w:rPr>
          <w:rFonts w:ascii="Berlin Sans FB" w:hAnsi="Berlin Sans FB" w:cs="Tunga"/>
          <w:sz w:val="22"/>
          <w:szCs w:val="22"/>
        </w:rPr>
        <w:t>, sono i seguenti.</w:t>
      </w:r>
      <w:bookmarkEnd w:id="150"/>
      <w:bookmarkEnd w:id="151"/>
      <w:bookmarkEnd w:id="152"/>
      <w:bookmarkEnd w:id="153"/>
      <w:bookmarkEnd w:id="154"/>
    </w:p>
    <w:p w:rsidR="00BD4B00" w:rsidRPr="0019089A" w:rsidRDefault="00BD4B00" w:rsidP="00685B1E">
      <w:pPr>
        <w:numPr>
          <w:ilvl w:val="0"/>
          <w:numId w:val="8"/>
        </w:numPr>
        <w:tabs>
          <w:tab w:val="clear" w:pos="1620"/>
          <w:tab w:val="left" w:pos="709"/>
        </w:tabs>
        <w:spacing w:line="360" w:lineRule="auto"/>
        <w:ind w:left="709"/>
        <w:jc w:val="both"/>
        <w:outlineLvl w:val="2"/>
        <w:rPr>
          <w:rFonts w:ascii="Berlin Sans FB" w:hAnsi="Berlin Sans FB" w:cs="Tunga"/>
          <w:sz w:val="22"/>
          <w:szCs w:val="22"/>
        </w:rPr>
      </w:pPr>
      <w:bookmarkStart w:id="155" w:name="_Toc167027090"/>
      <w:bookmarkStart w:id="156" w:name="_Toc167027378"/>
      <w:bookmarkStart w:id="157" w:name="_Toc167524918"/>
      <w:bookmarkStart w:id="158" w:name="_Toc167530925"/>
      <w:bookmarkStart w:id="159" w:name="_Toc167532000"/>
      <w:r w:rsidRPr="0019089A">
        <w:rPr>
          <w:rFonts w:ascii="Berlin Sans FB" w:hAnsi="Berlin Sans FB" w:cs="Tunga"/>
          <w:sz w:val="22"/>
          <w:szCs w:val="22"/>
        </w:rPr>
        <w:lastRenderedPageBreak/>
        <w:t xml:space="preserve">La </w:t>
      </w:r>
      <w:r w:rsidRPr="0019089A">
        <w:rPr>
          <w:rFonts w:ascii="Berlin Sans FB" w:hAnsi="Berlin Sans FB" w:cs="Tunga"/>
          <w:b/>
          <w:sz w:val="22"/>
          <w:szCs w:val="22"/>
        </w:rPr>
        <w:t xml:space="preserve">retribuzione base </w:t>
      </w:r>
      <w:r w:rsidRPr="0019089A">
        <w:rPr>
          <w:rFonts w:ascii="Berlin Sans FB" w:hAnsi="Berlin Sans FB" w:cs="Tunga"/>
          <w:sz w:val="22"/>
          <w:szCs w:val="22"/>
        </w:rPr>
        <w:t xml:space="preserve">(o </w:t>
      </w:r>
      <w:r w:rsidRPr="0019089A">
        <w:rPr>
          <w:rFonts w:ascii="Berlin Sans FB" w:hAnsi="Berlin Sans FB" w:cs="Tunga"/>
          <w:b/>
          <w:sz w:val="22"/>
          <w:szCs w:val="22"/>
        </w:rPr>
        <w:t>minimo tabellare</w:t>
      </w:r>
      <w:r w:rsidR="00F1634E" w:rsidRPr="0019089A">
        <w:rPr>
          <w:rFonts w:ascii="Berlin Sans FB" w:hAnsi="Berlin Sans FB" w:cs="Tunga"/>
          <w:sz w:val="22"/>
          <w:szCs w:val="22"/>
        </w:rPr>
        <w:t>): è la parte di retribuzione prevista dai contra</w:t>
      </w:r>
      <w:r w:rsidR="00F1634E" w:rsidRPr="0019089A">
        <w:rPr>
          <w:rFonts w:ascii="Berlin Sans FB" w:hAnsi="Berlin Sans FB" w:cs="Tunga"/>
          <w:sz w:val="22"/>
          <w:szCs w:val="22"/>
        </w:rPr>
        <w:t>t</w:t>
      </w:r>
      <w:r w:rsidR="00F1634E" w:rsidRPr="0019089A">
        <w:rPr>
          <w:rFonts w:ascii="Berlin Sans FB" w:hAnsi="Berlin Sans FB" w:cs="Tunga"/>
          <w:sz w:val="22"/>
          <w:szCs w:val="22"/>
        </w:rPr>
        <w:t xml:space="preserve">ti collettivi e varia in relazione alla categoria o al livello di inquadramento a cui appartiene il lavoratore. Questo elemento può essere stabilito in </w:t>
      </w:r>
      <w:r w:rsidR="00F1634E" w:rsidRPr="0019089A">
        <w:rPr>
          <w:rFonts w:ascii="Berlin Sans FB" w:hAnsi="Berlin Sans FB" w:cs="Tunga"/>
          <w:i/>
          <w:sz w:val="22"/>
          <w:szCs w:val="22"/>
        </w:rPr>
        <w:t>misura fissa mensile</w:t>
      </w:r>
      <w:r w:rsidR="00F1634E" w:rsidRPr="0019089A">
        <w:rPr>
          <w:rFonts w:ascii="Berlin Sans FB" w:hAnsi="Berlin Sans FB" w:cs="Tunga"/>
          <w:sz w:val="22"/>
          <w:szCs w:val="22"/>
        </w:rPr>
        <w:t xml:space="preserve"> o commisurato alle ore </w:t>
      </w:r>
      <w:r w:rsidR="0003183C" w:rsidRPr="0019089A">
        <w:rPr>
          <w:rFonts w:ascii="Berlin Sans FB" w:hAnsi="Berlin Sans FB" w:cs="Tunga"/>
          <w:sz w:val="22"/>
          <w:szCs w:val="22"/>
        </w:rPr>
        <w:t>di lavoro da retribuire.</w:t>
      </w:r>
      <w:bookmarkEnd w:id="155"/>
      <w:bookmarkEnd w:id="156"/>
      <w:bookmarkEnd w:id="157"/>
      <w:bookmarkEnd w:id="158"/>
      <w:bookmarkEnd w:id="159"/>
    </w:p>
    <w:p w:rsidR="0040528F" w:rsidRPr="0019089A" w:rsidRDefault="0003183C" w:rsidP="00685B1E">
      <w:pPr>
        <w:numPr>
          <w:ilvl w:val="0"/>
          <w:numId w:val="8"/>
        </w:numPr>
        <w:tabs>
          <w:tab w:val="left" w:pos="360"/>
          <w:tab w:val="num" w:pos="1134"/>
        </w:tabs>
        <w:spacing w:line="360" w:lineRule="auto"/>
        <w:ind w:left="709"/>
        <w:jc w:val="both"/>
        <w:outlineLvl w:val="2"/>
        <w:rPr>
          <w:rFonts w:ascii="Berlin Sans FB" w:hAnsi="Berlin Sans FB" w:cs="Tunga"/>
          <w:sz w:val="22"/>
          <w:szCs w:val="22"/>
        </w:rPr>
      </w:pPr>
      <w:bookmarkStart w:id="160" w:name="_Toc167027091"/>
      <w:bookmarkStart w:id="161" w:name="_Toc167027379"/>
      <w:bookmarkStart w:id="162" w:name="_Toc167524919"/>
      <w:bookmarkStart w:id="163" w:name="_Toc167530926"/>
      <w:bookmarkStart w:id="164" w:name="_Toc167532001"/>
      <w:r w:rsidRPr="0019089A">
        <w:rPr>
          <w:rFonts w:ascii="Berlin Sans FB" w:hAnsi="Berlin Sans FB" w:cs="Tunga"/>
          <w:sz w:val="22"/>
          <w:szCs w:val="22"/>
        </w:rPr>
        <w:t>L’</w:t>
      </w:r>
      <w:r w:rsidRPr="0019089A">
        <w:rPr>
          <w:rFonts w:ascii="Berlin Sans FB" w:hAnsi="Berlin Sans FB" w:cs="Tunga"/>
          <w:b/>
          <w:sz w:val="22"/>
          <w:szCs w:val="22"/>
        </w:rPr>
        <w:t>indennità di contingenza</w:t>
      </w:r>
      <w:r w:rsidRPr="0019089A">
        <w:rPr>
          <w:rFonts w:ascii="Berlin Sans FB" w:hAnsi="Berlin Sans FB" w:cs="Tunga"/>
          <w:sz w:val="22"/>
          <w:szCs w:val="22"/>
        </w:rPr>
        <w:t xml:space="preserve">: </w:t>
      </w:r>
      <w:r w:rsidR="00D92B3E" w:rsidRPr="0019089A">
        <w:rPr>
          <w:rFonts w:ascii="Berlin Sans FB" w:hAnsi="Berlin Sans FB" w:cs="Tunga"/>
          <w:sz w:val="22"/>
          <w:szCs w:val="22"/>
        </w:rPr>
        <w:t>è un elemento della retribuzione il cui importo veniva period</w:t>
      </w:r>
      <w:r w:rsidR="00D92B3E" w:rsidRPr="0019089A">
        <w:rPr>
          <w:rFonts w:ascii="Berlin Sans FB" w:hAnsi="Berlin Sans FB" w:cs="Tunga"/>
          <w:sz w:val="22"/>
          <w:szCs w:val="22"/>
        </w:rPr>
        <w:t>i</w:t>
      </w:r>
      <w:r w:rsidR="00D92B3E" w:rsidRPr="0019089A">
        <w:rPr>
          <w:rFonts w:ascii="Berlin Sans FB" w:hAnsi="Berlin Sans FB" w:cs="Tunga"/>
          <w:sz w:val="22"/>
          <w:szCs w:val="22"/>
        </w:rPr>
        <w:t xml:space="preserve">camente modificato per consentire ai salari e agli stipendi di recuperare il potere di acquisto perduto a causa dell’aumento dei prezzi. Essa aveva quindi la funzione di </w:t>
      </w:r>
      <w:r w:rsidR="00D92B3E" w:rsidRPr="0019089A">
        <w:rPr>
          <w:rFonts w:ascii="Berlin Sans FB" w:hAnsi="Berlin Sans FB" w:cs="Tunga"/>
          <w:i/>
          <w:sz w:val="22"/>
          <w:szCs w:val="22"/>
        </w:rPr>
        <w:t>adeguare le retrib</w:t>
      </w:r>
      <w:r w:rsidR="00D92B3E" w:rsidRPr="0019089A">
        <w:rPr>
          <w:rFonts w:ascii="Berlin Sans FB" w:hAnsi="Berlin Sans FB" w:cs="Tunga"/>
          <w:i/>
          <w:sz w:val="22"/>
          <w:szCs w:val="22"/>
        </w:rPr>
        <w:t>u</w:t>
      </w:r>
      <w:r w:rsidR="00D92B3E" w:rsidRPr="0019089A">
        <w:rPr>
          <w:rFonts w:ascii="Berlin Sans FB" w:hAnsi="Berlin Sans FB" w:cs="Tunga"/>
          <w:i/>
          <w:sz w:val="22"/>
          <w:szCs w:val="22"/>
        </w:rPr>
        <w:t>zioni alle variazioni del costo della vita</w:t>
      </w:r>
      <w:r w:rsidR="00D92B3E" w:rsidRPr="0019089A">
        <w:rPr>
          <w:rFonts w:ascii="Berlin Sans FB" w:hAnsi="Berlin Sans FB" w:cs="Tunga"/>
          <w:sz w:val="22"/>
          <w:szCs w:val="22"/>
        </w:rPr>
        <w:t>. Attualmente, in seguito agli accordi sottoscritti fra i</w:t>
      </w:r>
      <w:r w:rsidR="00D92B3E" w:rsidRPr="0019089A">
        <w:rPr>
          <w:rFonts w:ascii="Berlin Sans FB" w:hAnsi="Berlin Sans FB" w:cs="Tunga"/>
          <w:sz w:val="22"/>
          <w:szCs w:val="22"/>
        </w:rPr>
        <w:t>m</w:t>
      </w:r>
      <w:r w:rsidR="00D92B3E" w:rsidRPr="0019089A">
        <w:rPr>
          <w:rFonts w:ascii="Berlin Sans FB" w:hAnsi="Berlin Sans FB" w:cs="Tunga"/>
          <w:sz w:val="22"/>
          <w:szCs w:val="22"/>
        </w:rPr>
        <w:t xml:space="preserve">prenditori e sindacati sul costo del lavoro, questa forma </w:t>
      </w:r>
      <w:r w:rsidR="0040528F" w:rsidRPr="0019089A">
        <w:rPr>
          <w:rFonts w:ascii="Berlin Sans FB" w:hAnsi="Berlin Sans FB" w:cs="Tunga"/>
          <w:sz w:val="22"/>
          <w:szCs w:val="22"/>
        </w:rPr>
        <w:t>di indicizzazione delle retribuzioni è definitivamente cessata. L’indennità di contingenza maturata precedentemente rimane “blo</w:t>
      </w:r>
      <w:r w:rsidR="0040528F" w:rsidRPr="0019089A">
        <w:rPr>
          <w:rFonts w:ascii="Berlin Sans FB" w:hAnsi="Berlin Sans FB" w:cs="Tunga"/>
          <w:sz w:val="22"/>
          <w:szCs w:val="22"/>
        </w:rPr>
        <w:t>c</w:t>
      </w:r>
      <w:r w:rsidR="0040528F" w:rsidRPr="0019089A">
        <w:rPr>
          <w:rFonts w:ascii="Berlin Sans FB" w:hAnsi="Berlin Sans FB" w:cs="Tunga"/>
          <w:sz w:val="22"/>
          <w:szCs w:val="22"/>
        </w:rPr>
        <w:t>cata” come elemento aggiuntivo fisso della retribuzione base, in attesa di essere conglobata nella stessa in sede di rinnovo contrattuale.</w:t>
      </w:r>
      <w:bookmarkEnd w:id="160"/>
      <w:bookmarkEnd w:id="161"/>
      <w:bookmarkEnd w:id="162"/>
      <w:bookmarkEnd w:id="163"/>
      <w:bookmarkEnd w:id="164"/>
    </w:p>
    <w:p w:rsidR="00EC0FB2" w:rsidRPr="0019089A" w:rsidRDefault="0040528F" w:rsidP="00685B1E">
      <w:pPr>
        <w:numPr>
          <w:ilvl w:val="0"/>
          <w:numId w:val="8"/>
        </w:numPr>
        <w:tabs>
          <w:tab w:val="left" w:pos="360"/>
          <w:tab w:val="num" w:pos="1134"/>
        </w:tabs>
        <w:spacing w:line="360" w:lineRule="auto"/>
        <w:ind w:left="709"/>
        <w:jc w:val="both"/>
        <w:outlineLvl w:val="2"/>
        <w:rPr>
          <w:rFonts w:ascii="Berlin Sans FB" w:hAnsi="Berlin Sans FB" w:cs="Tunga"/>
          <w:sz w:val="22"/>
          <w:szCs w:val="22"/>
        </w:rPr>
      </w:pPr>
      <w:bookmarkStart w:id="165" w:name="_Toc167027092"/>
      <w:bookmarkStart w:id="166" w:name="_Toc167027380"/>
      <w:bookmarkStart w:id="167" w:name="_Toc167524920"/>
      <w:bookmarkStart w:id="168" w:name="_Toc167530927"/>
      <w:bookmarkStart w:id="169" w:name="_Toc167532002"/>
      <w:r w:rsidRPr="0019089A">
        <w:rPr>
          <w:rFonts w:ascii="Berlin Sans FB" w:hAnsi="Berlin Sans FB" w:cs="Tunga"/>
          <w:sz w:val="22"/>
          <w:szCs w:val="22"/>
        </w:rPr>
        <w:t xml:space="preserve">Gli </w:t>
      </w:r>
      <w:r w:rsidRPr="0019089A">
        <w:rPr>
          <w:rFonts w:ascii="Berlin Sans FB" w:hAnsi="Berlin Sans FB" w:cs="Tunga"/>
          <w:b/>
          <w:sz w:val="22"/>
          <w:szCs w:val="22"/>
        </w:rPr>
        <w:t>aumenti periodici di anzianità</w:t>
      </w:r>
      <w:r w:rsidRPr="0019089A">
        <w:rPr>
          <w:rFonts w:ascii="Berlin Sans FB" w:hAnsi="Berlin Sans FB" w:cs="Tunga"/>
          <w:sz w:val="22"/>
          <w:szCs w:val="22"/>
        </w:rPr>
        <w:t xml:space="preserve"> (o </w:t>
      </w:r>
      <w:r w:rsidRPr="0019089A">
        <w:rPr>
          <w:rFonts w:ascii="Berlin Sans FB" w:hAnsi="Berlin Sans FB" w:cs="Tunga"/>
          <w:b/>
          <w:sz w:val="22"/>
          <w:szCs w:val="22"/>
        </w:rPr>
        <w:t>scatti di anzianità</w:t>
      </w:r>
      <w:r w:rsidRPr="0019089A">
        <w:rPr>
          <w:rFonts w:ascii="Berlin Sans FB" w:hAnsi="Berlin Sans FB" w:cs="Tunga"/>
          <w:sz w:val="22"/>
          <w:szCs w:val="22"/>
        </w:rPr>
        <w:t xml:space="preserve">): sono aumenti </w:t>
      </w:r>
      <w:r w:rsidR="00EC0FB2" w:rsidRPr="0019089A">
        <w:rPr>
          <w:rFonts w:ascii="Berlin Sans FB" w:hAnsi="Berlin Sans FB" w:cs="Tunga"/>
          <w:sz w:val="22"/>
          <w:szCs w:val="22"/>
        </w:rPr>
        <w:t>automatici de</w:t>
      </w:r>
      <w:r w:rsidR="00EC0FB2" w:rsidRPr="0019089A">
        <w:rPr>
          <w:rFonts w:ascii="Berlin Sans FB" w:hAnsi="Berlin Sans FB" w:cs="Tunga"/>
          <w:sz w:val="22"/>
          <w:szCs w:val="22"/>
        </w:rPr>
        <w:t>l</w:t>
      </w:r>
      <w:r w:rsidR="00EC0FB2" w:rsidRPr="0019089A">
        <w:rPr>
          <w:rFonts w:ascii="Berlin Sans FB" w:hAnsi="Berlin Sans FB" w:cs="Tunga"/>
          <w:sz w:val="22"/>
          <w:szCs w:val="22"/>
        </w:rPr>
        <w:t>la retribuzione previsti da molti contratti collettivi di lavoro e spettanti al raggiungimento di determinate anzianità di servizio presso lo stesso datore di lavoro. In pratica, vengono corrisp</w:t>
      </w:r>
      <w:r w:rsidR="00EC0FB2" w:rsidRPr="0019089A">
        <w:rPr>
          <w:rFonts w:ascii="Berlin Sans FB" w:hAnsi="Berlin Sans FB" w:cs="Tunga"/>
          <w:sz w:val="22"/>
          <w:szCs w:val="22"/>
        </w:rPr>
        <w:t>o</w:t>
      </w:r>
      <w:r w:rsidR="00EC0FB2" w:rsidRPr="0019089A">
        <w:rPr>
          <w:rFonts w:ascii="Berlin Sans FB" w:hAnsi="Berlin Sans FB" w:cs="Tunga"/>
          <w:sz w:val="22"/>
          <w:szCs w:val="22"/>
        </w:rPr>
        <w:t>sti per adeguare la retribuzione alla professionalità acquisita con l’anzianità e, quindi, con l’esperienza.</w:t>
      </w:r>
      <w:bookmarkEnd w:id="165"/>
      <w:bookmarkEnd w:id="166"/>
      <w:bookmarkEnd w:id="167"/>
      <w:bookmarkEnd w:id="168"/>
      <w:bookmarkEnd w:id="169"/>
    </w:p>
    <w:p w:rsidR="00EC0FB2" w:rsidRPr="0019089A" w:rsidRDefault="00EC0FB2" w:rsidP="00685B1E">
      <w:pPr>
        <w:numPr>
          <w:ilvl w:val="0"/>
          <w:numId w:val="8"/>
        </w:numPr>
        <w:tabs>
          <w:tab w:val="left" w:pos="360"/>
          <w:tab w:val="num" w:pos="1134"/>
        </w:tabs>
        <w:spacing w:line="360" w:lineRule="auto"/>
        <w:ind w:left="709"/>
        <w:jc w:val="both"/>
        <w:outlineLvl w:val="2"/>
        <w:rPr>
          <w:rFonts w:ascii="Berlin Sans FB" w:hAnsi="Berlin Sans FB" w:cs="Tunga"/>
          <w:sz w:val="22"/>
          <w:szCs w:val="22"/>
        </w:rPr>
      </w:pPr>
      <w:bookmarkStart w:id="170" w:name="_Toc167027093"/>
      <w:bookmarkStart w:id="171" w:name="_Toc167027381"/>
      <w:bookmarkStart w:id="172" w:name="_Toc167524921"/>
      <w:bookmarkStart w:id="173" w:name="_Toc167530928"/>
      <w:bookmarkStart w:id="174" w:name="_Toc167532003"/>
      <w:r w:rsidRPr="0019089A">
        <w:rPr>
          <w:rFonts w:ascii="Berlin Sans FB" w:hAnsi="Berlin Sans FB" w:cs="Tunga"/>
          <w:sz w:val="22"/>
          <w:szCs w:val="22"/>
        </w:rPr>
        <w:t xml:space="preserve">Il </w:t>
      </w:r>
      <w:r w:rsidRPr="0019089A">
        <w:rPr>
          <w:rFonts w:ascii="Berlin Sans FB" w:hAnsi="Berlin Sans FB" w:cs="Tunga"/>
          <w:b/>
          <w:sz w:val="22"/>
          <w:szCs w:val="22"/>
        </w:rPr>
        <w:t>premio di produzione</w:t>
      </w:r>
      <w:r w:rsidRPr="0019089A">
        <w:rPr>
          <w:rFonts w:ascii="Berlin Sans FB" w:hAnsi="Berlin Sans FB" w:cs="Tunga"/>
          <w:sz w:val="22"/>
          <w:szCs w:val="22"/>
        </w:rPr>
        <w:t>: rappresenta un incentivo collettivo, cioè corrisposto alla generalità dei dipendenti che prestano la loro attività in determinati settori produttivi.</w:t>
      </w:r>
      <w:bookmarkEnd w:id="170"/>
      <w:bookmarkEnd w:id="171"/>
      <w:bookmarkEnd w:id="172"/>
      <w:bookmarkEnd w:id="173"/>
      <w:bookmarkEnd w:id="174"/>
    </w:p>
    <w:p w:rsidR="00EC0FB2" w:rsidRPr="0019089A" w:rsidRDefault="00EC0FB2" w:rsidP="00685B1E">
      <w:pPr>
        <w:numPr>
          <w:ilvl w:val="0"/>
          <w:numId w:val="8"/>
        </w:numPr>
        <w:tabs>
          <w:tab w:val="left" w:pos="360"/>
          <w:tab w:val="num" w:pos="1134"/>
        </w:tabs>
        <w:spacing w:line="360" w:lineRule="auto"/>
        <w:ind w:left="709"/>
        <w:jc w:val="both"/>
        <w:outlineLvl w:val="2"/>
        <w:rPr>
          <w:rFonts w:ascii="Berlin Sans FB" w:hAnsi="Berlin Sans FB" w:cs="Tunga"/>
          <w:sz w:val="22"/>
          <w:szCs w:val="22"/>
        </w:rPr>
      </w:pPr>
      <w:bookmarkStart w:id="175" w:name="_Toc167027094"/>
      <w:bookmarkStart w:id="176" w:name="_Toc167027382"/>
      <w:bookmarkStart w:id="177" w:name="_Toc167524922"/>
      <w:bookmarkStart w:id="178" w:name="_Toc167530929"/>
      <w:bookmarkStart w:id="179" w:name="_Toc167532004"/>
      <w:r w:rsidRPr="0019089A">
        <w:rPr>
          <w:rFonts w:ascii="Berlin Sans FB" w:hAnsi="Berlin Sans FB" w:cs="Tunga"/>
          <w:sz w:val="22"/>
          <w:szCs w:val="22"/>
        </w:rPr>
        <w:t xml:space="preserve">Il </w:t>
      </w:r>
      <w:r w:rsidRPr="0019089A">
        <w:rPr>
          <w:rFonts w:ascii="Berlin Sans FB" w:hAnsi="Berlin Sans FB" w:cs="Tunga"/>
          <w:b/>
          <w:sz w:val="22"/>
          <w:szCs w:val="22"/>
        </w:rPr>
        <w:t>superminimo individuale</w:t>
      </w:r>
      <w:r w:rsidRPr="0019089A">
        <w:rPr>
          <w:rFonts w:ascii="Berlin Sans FB" w:hAnsi="Berlin Sans FB" w:cs="Tunga"/>
          <w:sz w:val="22"/>
          <w:szCs w:val="22"/>
        </w:rPr>
        <w:t xml:space="preserve"> (o “</w:t>
      </w:r>
      <w:r w:rsidRPr="0019089A">
        <w:rPr>
          <w:rFonts w:ascii="Berlin Sans FB" w:hAnsi="Berlin Sans FB" w:cs="Tunga"/>
          <w:b/>
          <w:sz w:val="22"/>
          <w:szCs w:val="22"/>
        </w:rPr>
        <w:t>ad personam</w:t>
      </w:r>
      <w:r w:rsidRPr="0019089A">
        <w:rPr>
          <w:rFonts w:ascii="Berlin Sans FB" w:hAnsi="Berlin Sans FB" w:cs="Tunga"/>
          <w:sz w:val="22"/>
          <w:szCs w:val="22"/>
        </w:rPr>
        <w:t>”): rappresenta un elemento aggiuntivo della retribuzione previsto dal contratto individuale per premiare specifiche capacità professionali del singolo.</w:t>
      </w:r>
      <w:bookmarkEnd w:id="175"/>
      <w:bookmarkEnd w:id="176"/>
      <w:bookmarkEnd w:id="177"/>
      <w:bookmarkEnd w:id="178"/>
      <w:bookmarkEnd w:id="179"/>
    </w:p>
    <w:p w:rsidR="009D3FB8" w:rsidRPr="0019089A" w:rsidRDefault="009D3FB8" w:rsidP="00685B1E">
      <w:pPr>
        <w:numPr>
          <w:ilvl w:val="0"/>
          <w:numId w:val="8"/>
        </w:numPr>
        <w:tabs>
          <w:tab w:val="left" w:pos="360"/>
          <w:tab w:val="num" w:pos="1134"/>
        </w:tabs>
        <w:spacing w:line="360" w:lineRule="auto"/>
        <w:ind w:left="709"/>
        <w:jc w:val="both"/>
        <w:outlineLvl w:val="2"/>
        <w:rPr>
          <w:rFonts w:ascii="Berlin Sans FB" w:hAnsi="Berlin Sans FB" w:cs="Tunga"/>
          <w:sz w:val="22"/>
          <w:szCs w:val="22"/>
        </w:rPr>
      </w:pPr>
      <w:bookmarkStart w:id="180" w:name="_Toc167027095"/>
      <w:bookmarkStart w:id="181" w:name="_Toc167027383"/>
      <w:bookmarkStart w:id="182" w:name="_Toc167524923"/>
      <w:bookmarkStart w:id="183" w:name="_Toc167530930"/>
      <w:bookmarkStart w:id="184" w:name="_Toc167532005"/>
      <w:r w:rsidRPr="0019089A">
        <w:rPr>
          <w:rFonts w:ascii="Berlin Sans FB" w:hAnsi="Berlin Sans FB" w:cs="Tunga"/>
          <w:sz w:val="22"/>
          <w:szCs w:val="22"/>
        </w:rPr>
        <w:t xml:space="preserve">Le </w:t>
      </w:r>
      <w:r w:rsidRPr="0019089A">
        <w:rPr>
          <w:rFonts w:ascii="Berlin Sans FB" w:hAnsi="Berlin Sans FB" w:cs="Tunga"/>
          <w:b/>
          <w:sz w:val="22"/>
          <w:szCs w:val="22"/>
        </w:rPr>
        <w:t>indennità varie</w:t>
      </w:r>
      <w:r w:rsidRPr="0019089A">
        <w:rPr>
          <w:rFonts w:ascii="Berlin Sans FB" w:hAnsi="Berlin Sans FB" w:cs="Tunga"/>
          <w:sz w:val="22"/>
          <w:szCs w:val="22"/>
        </w:rPr>
        <w:t>: sono elementi della retribuzione di varia natura. Alcune vengono corr</w:t>
      </w:r>
      <w:r w:rsidRPr="0019089A">
        <w:rPr>
          <w:rFonts w:ascii="Berlin Sans FB" w:hAnsi="Berlin Sans FB" w:cs="Tunga"/>
          <w:sz w:val="22"/>
          <w:szCs w:val="22"/>
        </w:rPr>
        <w:t>i</w:t>
      </w:r>
      <w:r w:rsidRPr="0019089A">
        <w:rPr>
          <w:rFonts w:ascii="Berlin Sans FB" w:hAnsi="Berlin Sans FB" w:cs="Tunga"/>
          <w:sz w:val="22"/>
          <w:szCs w:val="22"/>
        </w:rPr>
        <w:t>sposte al lavoratore come compenso aggiuntivo per una prestazione che comporti un partic</w:t>
      </w:r>
      <w:r w:rsidRPr="0019089A">
        <w:rPr>
          <w:rFonts w:ascii="Berlin Sans FB" w:hAnsi="Berlin Sans FB" w:cs="Tunga"/>
          <w:sz w:val="22"/>
          <w:szCs w:val="22"/>
        </w:rPr>
        <w:t>o</w:t>
      </w:r>
      <w:r w:rsidRPr="0019089A">
        <w:rPr>
          <w:rFonts w:ascii="Berlin Sans FB" w:hAnsi="Berlin Sans FB" w:cs="Tunga"/>
          <w:sz w:val="22"/>
          <w:szCs w:val="22"/>
        </w:rPr>
        <w:t xml:space="preserve">lare </w:t>
      </w:r>
      <w:r w:rsidRPr="0019089A">
        <w:rPr>
          <w:rFonts w:ascii="Berlin Sans FB" w:hAnsi="Berlin Sans FB" w:cs="Tunga"/>
          <w:i/>
          <w:sz w:val="22"/>
          <w:szCs w:val="22"/>
        </w:rPr>
        <w:t>rischio</w:t>
      </w:r>
      <w:r w:rsidRPr="0019089A">
        <w:rPr>
          <w:rFonts w:ascii="Berlin Sans FB" w:hAnsi="Berlin Sans FB" w:cs="Tunga"/>
          <w:sz w:val="22"/>
          <w:szCs w:val="22"/>
        </w:rPr>
        <w:t xml:space="preserve"> o </w:t>
      </w:r>
      <w:r w:rsidRPr="0019089A">
        <w:rPr>
          <w:rFonts w:ascii="Berlin Sans FB" w:hAnsi="Berlin Sans FB" w:cs="Tunga"/>
          <w:i/>
          <w:sz w:val="22"/>
          <w:szCs w:val="22"/>
        </w:rPr>
        <w:t>disagio</w:t>
      </w:r>
      <w:r w:rsidRPr="0019089A">
        <w:rPr>
          <w:rFonts w:ascii="Berlin Sans FB" w:hAnsi="Berlin Sans FB" w:cs="Tunga"/>
          <w:sz w:val="22"/>
          <w:szCs w:val="22"/>
        </w:rPr>
        <w:t xml:space="preserve"> (ad esempio: l’indennità di trasferta, l’indennità di mancata mensa, l’indennità di disagiata residenza, l’indennità di maneggio denaro, l’indennità di vestiario, ecc.).</w:t>
      </w:r>
      <w:bookmarkEnd w:id="180"/>
      <w:bookmarkEnd w:id="181"/>
      <w:bookmarkEnd w:id="182"/>
      <w:bookmarkEnd w:id="183"/>
      <w:bookmarkEnd w:id="184"/>
    </w:p>
    <w:p w:rsidR="003F621D" w:rsidRPr="0019089A" w:rsidRDefault="009D3FB8" w:rsidP="00685B1E">
      <w:pPr>
        <w:tabs>
          <w:tab w:val="left" w:pos="360"/>
          <w:tab w:val="num" w:pos="1134"/>
        </w:tabs>
        <w:spacing w:line="360" w:lineRule="auto"/>
        <w:ind w:left="709"/>
        <w:jc w:val="both"/>
        <w:outlineLvl w:val="2"/>
        <w:rPr>
          <w:rFonts w:ascii="Berlin Sans FB" w:hAnsi="Berlin Sans FB" w:cs="Tunga"/>
          <w:sz w:val="22"/>
          <w:szCs w:val="22"/>
        </w:rPr>
      </w:pPr>
      <w:bookmarkStart w:id="185" w:name="_Toc167027096"/>
      <w:bookmarkStart w:id="186" w:name="_Toc167027384"/>
      <w:bookmarkStart w:id="187" w:name="_Toc167524924"/>
      <w:bookmarkStart w:id="188" w:name="_Toc167530931"/>
      <w:bookmarkStart w:id="189" w:name="_Toc167532006"/>
      <w:r w:rsidRPr="0019089A">
        <w:rPr>
          <w:rFonts w:ascii="Berlin Sans FB" w:hAnsi="Berlin Sans FB" w:cs="Tunga"/>
          <w:sz w:val="22"/>
          <w:szCs w:val="22"/>
        </w:rPr>
        <w:t>Alcune altre indennità hanno carattere di rimborso spese, come ad esempio, l’indennità chil</w:t>
      </w:r>
      <w:r w:rsidRPr="0019089A">
        <w:rPr>
          <w:rFonts w:ascii="Berlin Sans FB" w:hAnsi="Berlin Sans FB" w:cs="Tunga"/>
          <w:sz w:val="22"/>
          <w:szCs w:val="22"/>
        </w:rPr>
        <w:t>o</w:t>
      </w:r>
      <w:r w:rsidRPr="0019089A">
        <w:rPr>
          <w:rFonts w:ascii="Berlin Sans FB" w:hAnsi="Berlin Sans FB" w:cs="Tunga"/>
          <w:sz w:val="22"/>
          <w:szCs w:val="22"/>
        </w:rPr>
        <w:t>metrica per i dipendenti che sono autorizzati a impiegare la propria autovettura per motivi di servizio.</w:t>
      </w:r>
      <w:bookmarkEnd w:id="185"/>
      <w:bookmarkEnd w:id="186"/>
      <w:bookmarkEnd w:id="187"/>
      <w:bookmarkEnd w:id="188"/>
      <w:bookmarkEnd w:id="189"/>
    </w:p>
    <w:p w:rsidR="003F621D" w:rsidRPr="0019089A" w:rsidRDefault="003F621D" w:rsidP="00685B1E">
      <w:pPr>
        <w:tabs>
          <w:tab w:val="left" w:pos="360"/>
          <w:tab w:val="num" w:pos="1134"/>
        </w:tabs>
        <w:spacing w:line="360" w:lineRule="auto"/>
        <w:ind w:left="709"/>
        <w:jc w:val="both"/>
        <w:outlineLvl w:val="2"/>
        <w:rPr>
          <w:rFonts w:ascii="Berlin Sans FB" w:hAnsi="Berlin Sans FB" w:cs="Tunga"/>
          <w:sz w:val="22"/>
          <w:szCs w:val="22"/>
        </w:rPr>
      </w:pPr>
      <w:bookmarkStart w:id="190" w:name="_Toc167027097"/>
      <w:bookmarkStart w:id="191" w:name="_Toc167027385"/>
      <w:bookmarkStart w:id="192" w:name="_Toc167524925"/>
      <w:bookmarkStart w:id="193" w:name="_Toc167530932"/>
      <w:bookmarkStart w:id="194" w:name="_Toc167532007"/>
      <w:r w:rsidRPr="0019089A">
        <w:rPr>
          <w:rFonts w:ascii="Berlin Sans FB" w:hAnsi="Berlin Sans FB" w:cs="Tunga"/>
          <w:sz w:val="22"/>
          <w:szCs w:val="22"/>
        </w:rPr>
        <w:t>Infine, vi son</w:t>
      </w:r>
      <w:r w:rsidR="00CE5E3C">
        <w:rPr>
          <w:rFonts w:ascii="Berlin Sans FB" w:hAnsi="Berlin Sans FB" w:cs="Tunga"/>
          <w:sz w:val="22"/>
          <w:szCs w:val="22"/>
        </w:rPr>
        <w:t xml:space="preserve">o indennità che sostituiscono </w:t>
      </w:r>
      <w:r w:rsidRPr="0019089A">
        <w:rPr>
          <w:rFonts w:ascii="Berlin Sans FB" w:hAnsi="Berlin Sans FB" w:cs="Tunga"/>
          <w:sz w:val="22"/>
          <w:szCs w:val="22"/>
        </w:rPr>
        <w:t>il mancato riconoscimento di diritti derivanti dall’applicazione del contratto di lavoro, come nel caso dell’indennità sostitutiva delle ferie.</w:t>
      </w:r>
      <w:bookmarkEnd w:id="190"/>
      <w:bookmarkEnd w:id="191"/>
      <w:bookmarkEnd w:id="192"/>
      <w:bookmarkEnd w:id="193"/>
      <w:bookmarkEnd w:id="194"/>
    </w:p>
    <w:p w:rsidR="00351506" w:rsidRPr="00997D9E" w:rsidRDefault="003F621D" w:rsidP="00685B1E">
      <w:pPr>
        <w:numPr>
          <w:ilvl w:val="0"/>
          <w:numId w:val="9"/>
        </w:numPr>
        <w:tabs>
          <w:tab w:val="clear" w:pos="720"/>
          <w:tab w:val="num" w:pos="360"/>
          <w:tab w:val="num" w:pos="1134"/>
        </w:tabs>
        <w:spacing w:after="240" w:line="360" w:lineRule="auto"/>
        <w:ind w:left="709"/>
        <w:jc w:val="both"/>
        <w:outlineLvl w:val="2"/>
        <w:rPr>
          <w:rFonts w:ascii="Berlin Sans FB" w:hAnsi="Berlin Sans FB" w:cs="Tunga"/>
          <w:sz w:val="22"/>
          <w:szCs w:val="22"/>
        </w:rPr>
      </w:pPr>
      <w:bookmarkStart w:id="195" w:name="_Toc167027098"/>
      <w:bookmarkStart w:id="196" w:name="_Toc167027386"/>
      <w:bookmarkStart w:id="197" w:name="_Toc167524926"/>
      <w:bookmarkStart w:id="198" w:name="_Toc167530933"/>
      <w:bookmarkStart w:id="199" w:name="_Toc167532008"/>
      <w:r w:rsidRPr="00997D9E">
        <w:rPr>
          <w:rFonts w:ascii="Berlin Sans FB" w:hAnsi="Berlin Sans FB" w:cs="Tunga"/>
          <w:sz w:val="22"/>
          <w:szCs w:val="22"/>
        </w:rPr>
        <w:t xml:space="preserve">Il </w:t>
      </w:r>
      <w:r w:rsidRPr="00997D9E">
        <w:rPr>
          <w:rFonts w:ascii="Berlin Sans FB" w:hAnsi="Berlin Sans FB" w:cs="Tunga"/>
          <w:b/>
          <w:sz w:val="22"/>
          <w:szCs w:val="22"/>
        </w:rPr>
        <w:t>compenso per lavoro straordinario</w:t>
      </w:r>
      <w:r w:rsidRPr="00997D9E">
        <w:rPr>
          <w:rFonts w:ascii="Berlin Sans FB" w:hAnsi="Berlin Sans FB" w:cs="Tunga"/>
          <w:sz w:val="22"/>
          <w:szCs w:val="22"/>
        </w:rPr>
        <w:t>: è lavoro straordinario quello che eccede la durata indicata nel contratto collettivo e, in ogni caso, quello che eccede le quaranta ore settimanali. Esso viene retribuito con una maggiorazione, la cui misura è determinata nei limiti e con le modalità previste dai contratti collettivi di lavoro ed è variabile a seconda che si tratti di lav</w:t>
      </w:r>
      <w:r w:rsidRPr="00997D9E">
        <w:rPr>
          <w:rFonts w:ascii="Berlin Sans FB" w:hAnsi="Berlin Sans FB" w:cs="Tunga"/>
          <w:sz w:val="22"/>
          <w:szCs w:val="22"/>
        </w:rPr>
        <w:t>o</w:t>
      </w:r>
      <w:r w:rsidRPr="00997D9E">
        <w:rPr>
          <w:rFonts w:ascii="Berlin Sans FB" w:hAnsi="Berlin Sans FB" w:cs="Tunga"/>
          <w:sz w:val="22"/>
          <w:szCs w:val="22"/>
        </w:rPr>
        <w:t>ro straordinario diurno, notturno, feriale o festivo.</w:t>
      </w:r>
      <w:bookmarkEnd w:id="195"/>
      <w:bookmarkEnd w:id="196"/>
      <w:bookmarkEnd w:id="197"/>
      <w:bookmarkEnd w:id="198"/>
      <w:bookmarkEnd w:id="199"/>
    </w:p>
    <w:p w:rsidR="00351506" w:rsidRPr="0019089A" w:rsidRDefault="00351506" w:rsidP="00685B1E">
      <w:pPr>
        <w:numPr>
          <w:ilvl w:val="0"/>
          <w:numId w:val="11"/>
        </w:numPr>
        <w:tabs>
          <w:tab w:val="clear" w:pos="720"/>
          <w:tab w:val="num" w:pos="360"/>
        </w:tabs>
        <w:spacing w:line="360" w:lineRule="auto"/>
        <w:ind w:left="360"/>
        <w:jc w:val="both"/>
        <w:outlineLvl w:val="2"/>
        <w:rPr>
          <w:rFonts w:ascii="Berlin Sans FB" w:hAnsi="Berlin Sans FB" w:cs="Tunga"/>
          <w:sz w:val="22"/>
          <w:szCs w:val="22"/>
        </w:rPr>
      </w:pPr>
      <w:bookmarkStart w:id="200" w:name="_Toc167027099"/>
      <w:bookmarkStart w:id="201" w:name="_Toc167027387"/>
      <w:bookmarkStart w:id="202" w:name="_Toc167524927"/>
      <w:bookmarkStart w:id="203" w:name="_Toc167530934"/>
      <w:bookmarkStart w:id="204" w:name="_Toc167532009"/>
      <w:r w:rsidRPr="0019089A">
        <w:rPr>
          <w:rFonts w:ascii="Berlin Sans FB" w:hAnsi="Berlin Sans FB" w:cs="Tunga"/>
          <w:sz w:val="22"/>
          <w:szCs w:val="22"/>
        </w:rPr>
        <w:t xml:space="preserve">Gli elementi che concorrono invece a formare la </w:t>
      </w:r>
      <w:r w:rsidRPr="0019089A">
        <w:rPr>
          <w:rFonts w:ascii="Berlin Sans FB" w:hAnsi="Berlin Sans FB" w:cs="Tunga"/>
          <w:b/>
          <w:sz w:val="22"/>
          <w:szCs w:val="22"/>
        </w:rPr>
        <w:t>retribuzione differita</w:t>
      </w:r>
      <w:r w:rsidRPr="0019089A">
        <w:rPr>
          <w:rFonts w:ascii="Berlin Sans FB" w:hAnsi="Berlin Sans FB" w:cs="Tunga"/>
          <w:sz w:val="22"/>
          <w:szCs w:val="22"/>
        </w:rPr>
        <w:t xml:space="preserve"> sono principalmente i s</w:t>
      </w:r>
      <w:r w:rsidRPr="0019089A">
        <w:rPr>
          <w:rFonts w:ascii="Berlin Sans FB" w:hAnsi="Berlin Sans FB" w:cs="Tunga"/>
          <w:sz w:val="22"/>
          <w:szCs w:val="22"/>
        </w:rPr>
        <w:t>e</w:t>
      </w:r>
      <w:r w:rsidR="009327D7">
        <w:rPr>
          <w:rFonts w:ascii="Berlin Sans FB" w:hAnsi="Berlin Sans FB" w:cs="Tunga"/>
          <w:sz w:val="22"/>
          <w:szCs w:val="22"/>
        </w:rPr>
        <w:t>gue</w:t>
      </w:r>
      <w:r w:rsidRPr="0019089A">
        <w:rPr>
          <w:rFonts w:ascii="Berlin Sans FB" w:hAnsi="Berlin Sans FB" w:cs="Tunga"/>
          <w:sz w:val="22"/>
          <w:szCs w:val="22"/>
        </w:rPr>
        <w:t>nti.</w:t>
      </w:r>
      <w:bookmarkEnd w:id="200"/>
      <w:bookmarkEnd w:id="201"/>
      <w:bookmarkEnd w:id="202"/>
      <w:bookmarkEnd w:id="203"/>
      <w:bookmarkEnd w:id="204"/>
    </w:p>
    <w:p w:rsidR="00351506" w:rsidRPr="0019089A" w:rsidRDefault="00351506" w:rsidP="00685B1E">
      <w:pPr>
        <w:numPr>
          <w:ilvl w:val="0"/>
          <w:numId w:val="10"/>
        </w:numPr>
        <w:tabs>
          <w:tab w:val="clear" w:pos="720"/>
          <w:tab w:val="num" w:pos="851"/>
        </w:tabs>
        <w:spacing w:line="360" w:lineRule="auto"/>
        <w:ind w:left="709"/>
        <w:jc w:val="both"/>
        <w:outlineLvl w:val="2"/>
        <w:rPr>
          <w:rFonts w:ascii="Berlin Sans FB" w:hAnsi="Berlin Sans FB" w:cs="Tunga"/>
          <w:sz w:val="22"/>
          <w:szCs w:val="22"/>
        </w:rPr>
      </w:pPr>
      <w:bookmarkStart w:id="205" w:name="_Toc167027100"/>
      <w:bookmarkStart w:id="206" w:name="_Toc167027388"/>
      <w:bookmarkStart w:id="207" w:name="_Toc167524928"/>
      <w:bookmarkStart w:id="208" w:name="_Toc167530935"/>
      <w:bookmarkStart w:id="209" w:name="_Toc167532010"/>
      <w:r w:rsidRPr="0019089A">
        <w:rPr>
          <w:rFonts w:ascii="Berlin Sans FB" w:hAnsi="Berlin Sans FB" w:cs="Tunga"/>
          <w:sz w:val="22"/>
          <w:szCs w:val="22"/>
        </w:rPr>
        <w:lastRenderedPageBreak/>
        <w:t xml:space="preserve">La </w:t>
      </w:r>
      <w:r w:rsidRPr="0019089A">
        <w:rPr>
          <w:rFonts w:ascii="Berlin Sans FB" w:hAnsi="Berlin Sans FB" w:cs="Tunga"/>
          <w:b/>
          <w:sz w:val="22"/>
          <w:szCs w:val="22"/>
        </w:rPr>
        <w:t xml:space="preserve">gratifica natalizia </w:t>
      </w:r>
      <w:r w:rsidRPr="0019089A">
        <w:rPr>
          <w:rFonts w:ascii="Berlin Sans FB" w:hAnsi="Berlin Sans FB" w:cs="Tunga"/>
          <w:sz w:val="22"/>
          <w:szCs w:val="22"/>
        </w:rPr>
        <w:t xml:space="preserve">o </w:t>
      </w:r>
      <w:r w:rsidRPr="0019089A">
        <w:rPr>
          <w:rFonts w:ascii="Berlin Sans FB" w:hAnsi="Berlin Sans FB" w:cs="Tunga"/>
          <w:b/>
          <w:sz w:val="22"/>
          <w:szCs w:val="22"/>
        </w:rPr>
        <w:t>tredicesima mensilità</w:t>
      </w:r>
      <w:r w:rsidR="00AC45EF" w:rsidRPr="0019089A">
        <w:rPr>
          <w:rFonts w:ascii="Berlin Sans FB" w:hAnsi="Berlin Sans FB" w:cs="Tunga"/>
          <w:sz w:val="22"/>
          <w:szCs w:val="22"/>
        </w:rPr>
        <w:t>: si tratta di un compenso c</w:t>
      </w:r>
      <w:r w:rsidRPr="0019089A">
        <w:rPr>
          <w:rFonts w:ascii="Berlin Sans FB" w:hAnsi="Berlin Sans FB" w:cs="Tunga"/>
          <w:sz w:val="22"/>
          <w:szCs w:val="22"/>
        </w:rPr>
        <w:t>he matura nell’arco di tutto l’anno, ma che viene corrisposto ai lavoratori nel mese di dicembre. Il suo ammontare è stabilito dai contratti collettivi e generalmente equivale:</w:t>
      </w:r>
      <w:bookmarkEnd w:id="205"/>
      <w:bookmarkEnd w:id="206"/>
      <w:bookmarkEnd w:id="207"/>
      <w:bookmarkEnd w:id="208"/>
      <w:bookmarkEnd w:id="209"/>
    </w:p>
    <w:p w:rsidR="00351506" w:rsidRPr="0019089A" w:rsidRDefault="00AC45EF" w:rsidP="00685B1E">
      <w:pPr>
        <w:tabs>
          <w:tab w:val="num" w:pos="851"/>
        </w:tabs>
        <w:spacing w:line="360" w:lineRule="auto"/>
        <w:ind w:left="709"/>
        <w:jc w:val="both"/>
        <w:outlineLvl w:val="2"/>
        <w:rPr>
          <w:rFonts w:ascii="Berlin Sans FB" w:hAnsi="Berlin Sans FB" w:cs="Tunga"/>
          <w:sz w:val="22"/>
          <w:szCs w:val="22"/>
        </w:rPr>
      </w:pPr>
      <w:bookmarkStart w:id="210" w:name="_Toc167027101"/>
      <w:bookmarkStart w:id="211" w:name="_Toc167027389"/>
      <w:bookmarkStart w:id="212" w:name="_Toc167524929"/>
      <w:bookmarkStart w:id="213" w:name="_Toc167530936"/>
      <w:bookmarkStart w:id="214" w:name="_Toc167532011"/>
      <w:r w:rsidRPr="0019089A">
        <w:rPr>
          <w:rFonts w:ascii="Berlin Sans FB" w:hAnsi="Berlin Sans FB" w:cs="Tunga"/>
          <w:sz w:val="22"/>
          <w:szCs w:val="22"/>
        </w:rPr>
        <w:t xml:space="preserve">- </w:t>
      </w:r>
      <w:r w:rsidR="00351506" w:rsidRPr="0019089A">
        <w:rPr>
          <w:rFonts w:ascii="Berlin Sans FB" w:hAnsi="Berlin Sans FB" w:cs="Tunga"/>
          <w:sz w:val="22"/>
          <w:szCs w:val="22"/>
        </w:rPr>
        <w:t>per il personale a retribuzione mensile, a una mensilità;</w:t>
      </w:r>
      <w:bookmarkEnd w:id="210"/>
      <w:bookmarkEnd w:id="211"/>
      <w:bookmarkEnd w:id="212"/>
      <w:bookmarkEnd w:id="213"/>
      <w:bookmarkEnd w:id="214"/>
    </w:p>
    <w:p w:rsidR="00AC45EF" w:rsidRPr="0019089A" w:rsidRDefault="00AC45EF" w:rsidP="00685B1E">
      <w:pPr>
        <w:tabs>
          <w:tab w:val="num" w:pos="709"/>
        </w:tabs>
        <w:spacing w:line="360" w:lineRule="auto"/>
        <w:ind w:left="709"/>
        <w:jc w:val="both"/>
        <w:outlineLvl w:val="2"/>
        <w:rPr>
          <w:rFonts w:ascii="Berlin Sans FB" w:hAnsi="Berlin Sans FB" w:cs="Tunga"/>
          <w:sz w:val="22"/>
          <w:szCs w:val="22"/>
        </w:rPr>
      </w:pPr>
      <w:bookmarkStart w:id="215" w:name="_Toc167027102"/>
      <w:bookmarkStart w:id="216" w:name="_Toc167027390"/>
      <w:bookmarkStart w:id="217" w:name="_Toc167524930"/>
      <w:bookmarkStart w:id="218" w:name="_Toc167530937"/>
      <w:bookmarkStart w:id="219" w:name="_Toc167532012"/>
      <w:r w:rsidRPr="0019089A">
        <w:rPr>
          <w:rFonts w:ascii="Berlin Sans FB" w:hAnsi="Berlin Sans FB" w:cs="Tunga"/>
          <w:sz w:val="22"/>
          <w:szCs w:val="22"/>
        </w:rPr>
        <w:t>- per i lavoratori a retribuzione oraria, alla retribuzione co</w:t>
      </w:r>
      <w:r w:rsidR="00026D12">
        <w:rPr>
          <w:rFonts w:ascii="Berlin Sans FB" w:hAnsi="Berlin Sans FB" w:cs="Tunga"/>
          <w:sz w:val="22"/>
          <w:szCs w:val="22"/>
        </w:rPr>
        <w:t>rrispondente a un de</w:t>
      </w:r>
      <w:r w:rsidRPr="0019089A">
        <w:rPr>
          <w:rFonts w:ascii="Berlin Sans FB" w:hAnsi="Berlin Sans FB" w:cs="Tunga"/>
          <w:sz w:val="22"/>
          <w:szCs w:val="22"/>
        </w:rPr>
        <w:t>terminato n</w:t>
      </w:r>
      <w:r w:rsidRPr="0019089A">
        <w:rPr>
          <w:rFonts w:ascii="Berlin Sans FB" w:hAnsi="Berlin Sans FB" w:cs="Tunga"/>
          <w:sz w:val="22"/>
          <w:szCs w:val="22"/>
        </w:rPr>
        <w:t>u</w:t>
      </w:r>
      <w:r w:rsidRPr="0019089A">
        <w:rPr>
          <w:rFonts w:ascii="Berlin Sans FB" w:hAnsi="Berlin Sans FB" w:cs="Tunga"/>
          <w:sz w:val="22"/>
          <w:szCs w:val="22"/>
        </w:rPr>
        <w:t>mero di ore (mediamente duecento).</w:t>
      </w:r>
      <w:bookmarkEnd w:id="215"/>
      <w:bookmarkEnd w:id="216"/>
      <w:bookmarkEnd w:id="217"/>
      <w:bookmarkEnd w:id="218"/>
      <w:bookmarkEnd w:id="219"/>
    </w:p>
    <w:p w:rsidR="00AC45EF" w:rsidRPr="0019089A" w:rsidRDefault="007E790A" w:rsidP="00685B1E">
      <w:pPr>
        <w:numPr>
          <w:ilvl w:val="0"/>
          <w:numId w:val="10"/>
        </w:numPr>
        <w:tabs>
          <w:tab w:val="num" w:pos="142"/>
        </w:tabs>
        <w:spacing w:line="360" w:lineRule="auto"/>
        <w:ind w:left="709" w:hanging="283"/>
        <w:jc w:val="both"/>
        <w:outlineLvl w:val="2"/>
        <w:rPr>
          <w:rFonts w:ascii="Berlin Sans FB" w:hAnsi="Berlin Sans FB" w:cs="Tunga"/>
          <w:sz w:val="22"/>
          <w:szCs w:val="22"/>
        </w:rPr>
      </w:pPr>
      <w:bookmarkStart w:id="220" w:name="_Toc167027103"/>
      <w:bookmarkStart w:id="221" w:name="_Toc167027391"/>
      <w:bookmarkStart w:id="222" w:name="_Toc167524931"/>
      <w:bookmarkStart w:id="223" w:name="_Toc167530938"/>
      <w:bookmarkStart w:id="224" w:name="_Toc167532013"/>
      <w:r w:rsidRPr="0019089A">
        <w:rPr>
          <w:rFonts w:ascii="Berlin Sans FB" w:hAnsi="Berlin Sans FB" w:cs="Tunga"/>
          <w:sz w:val="22"/>
          <w:szCs w:val="22"/>
        </w:rPr>
        <w:t xml:space="preserve">Altre </w:t>
      </w:r>
      <w:r w:rsidRPr="0019089A">
        <w:rPr>
          <w:rFonts w:ascii="Berlin Sans FB" w:hAnsi="Berlin Sans FB" w:cs="Tunga"/>
          <w:b/>
          <w:sz w:val="22"/>
          <w:szCs w:val="22"/>
        </w:rPr>
        <w:t xml:space="preserve">mensilità aggiuntive </w:t>
      </w:r>
      <w:r w:rsidRPr="0019089A">
        <w:rPr>
          <w:rFonts w:ascii="Berlin Sans FB" w:hAnsi="Berlin Sans FB" w:cs="Tunga"/>
          <w:sz w:val="22"/>
          <w:szCs w:val="22"/>
        </w:rPr>
        <w:t>(“quattordicesima”, “quindicesima”): sono previste da alcuni contratti collettivi di categoria o dal contratto integrativo aziendale, sono corrisposte una volta all’anno e maturano nella misura e nel periodo previsti dal contratto ( ad esempio, nel settore commerciale la quattordicesima mensilità matura dall’ 1.07 al 30.06).</w:t>
      </w:r>
      <w:bookmarkEnd w:id="220"/>
      <w:bookmarkEnd w:id="221"/>
      <w:bookmarkEnd w:id="222"/>
      <w:bookmarkEnd w:id="223"/>
      <w:bookmarkEnd w:id="224"/>
    </w:p>
    <w:p w:rsidR="00532223" w:rsidRPr="0019089A" w:rsidRDefault="00532223" w:rsidP="00685B1E">
      <w:pPr>
        <w:tabs>
          <w:tab w:val="left" w:pos="0"/>
          <w:tab w:val="num" w:pos="709"/>
        </w:tabs>
        <w:spacing w:line="360" w:lineRule="auto"/>
        <w:ind w:left="709"/>
        <w:jc w:val="both"/>
        <w:outlineLvl w:val="2"/>
        <w:rPr>
          <w:rFonts w:ascii="Berlin Sans FB" w:hAnsi="Berlin Sans FB" w:cs="Tunga"/>
          <w:sz w:val="22"/>
          <w:szCs w:val="22"/>
        </w:rPr>
      </w:pPr>
      <w:bookmarkStart w:id="225" w:name="_Toc167027104"/>
      <w:bookmarkStart w:id="226" w:name="_Toc167027392"/>
      <w:bookmarkStart w:id="227" w:name="_Toc167524932"/>
      <w:bookmarkStart w:id="228" w:name="_Toc167530939"/>
      <w:bookmarkStart w:id="229" w:name="_Toc167532014"/>
      <w:r w:rsidRPr="0019089A">
        <w:rPr>
          <w:rFonts w:ascii="Berlin Sans FB" w:hAnsi="Berlin Sans FB" w:cs="Tunga"/>
          <w:sz w:val="22"/>
          <w:szCs w:val="22"/>
        </w:rPr>
        <w:t>Se il rapporto di lavoro inizia o cessa nel corso dell’anno, il lavoratore ha diritto a ricevere tanti dodicesimi dell’ammontare della tredicesima e delle eventuali altre mensilità aggiuntive qua</w:t>
      </w:r>
      <w:r w:rsidRPr="0019089A">
        <w:rPr>
          <w:rFonts w:ascii="Berlin Sans FB" w:hAnsi="Berlin Sans FB" w:cs="Tunga"/>
          <w:sz w:val="22"/>
          <w:szCs w:val="22"/>
        </w:rPr>
        <w:t>n</w:t>
      </w:r>
      <w:r w:rsidRPr="0019089A">
        <w:rPr>
          <w:rFonts w:ascii="Berlin Sans FB" w:hAnsi="Berlin Sans FB" w:cs="Tunga"/>
          <w:sz w:val="22"/>
          <w:szCs w:val="22"/>
        </w:rPr>
        <w:t>ti sono i mesi di servizio prestati, computando come mese intero le frazioni superiori a 15 giorni.</w:t>
      </w:r>
      <w:bookmarkEnd w:id="225"/>
      <w:bookmarkEnd w:id="226"/>
      <w:bookmarkEnd w:id="227"/>
      <w:bookmarkEnd w:id="228"/>
      <w:bookmarkEnd w:id="229"/>
    </w:p>
    <w:p w:rsidR="002221E7" w:rsidRPr="0019089A" w:rsidRDefault="00532223" w:rsidP="00997D9E">
      <w:pPr>
        <w:numPr>
          <w:ilvl w:val="0"/>
          <w:numId w:val="10"/>
        </w:numPr>
        <w:tabs>
          <w:tab w:val="num" w:pos="0"/>
        </w:tabs>
        <w:spacing w:after="240" w:line="360" w:lineRule="auto"/>
        <w:ind w:left="709" w:hanging="283"/>
        <w:jc w:val="both"/>
        <w:outlineLvl w:val="2"/>
        <w:rPr>
          <w:rFonts w:ascii="Berlin Sans FB" w:hAnsi="Berlin Sans FB" w:cs="Tunga"/>
          <w:sz w:val="22"/>
          <w:szCs w:val="22"/>
        </w:rPr>
      </w:pPr>
      <w:bookmarkStart w:id="230" w:name="_Toc167027105"/>
      <w:bookmarkStart w:id="231" w:name="_Toc167027393"/>
      <w:bookmarkStart w:id="232" w:name="_Toc167524933"/>
      <w:bookmarkStart w:id="233" w:name="_Toc167530940"/>
      <w:bookmarkStart w:id="234" w:name="_Toc167532015"/>
      <w:r w:rsidRPr="0019089A">
        <w:rPr>
          <w:rFonts w:ascii="Berlin Sans FB" w:hAnsi="Berlin Sans FB" w:cs="Tunga"/>
          <w:sz w:val="22"/>
          <w:szCs w:val="22"/>
        </w:rPr>
        <w:t xml:space="preserve">Il </w:t>
      </w:r>
      <w:r w:rsidRPr="0019089A">
        <w:rPr>
          <w:rFonts w:ascii="Berlin Sans FB" w:hAnsi="Berlin Sans FB" w:cs="Tunga"/>
          <w:b/>
          <w:sz w:val="22"/>
          <w:szCs w:val="22"/>
        </w:rPr>
        <w:t>trattamento di fine rapporto</w:t>
      </w:r>
      <w:r w:rsidRPr="0019089A">
        <w:rPr>
          <w:rFonts w:ascii="Berlin Sans FB" w:hAnsi="Berlin Sans FB" w:cs="Tunga"/>
          <w:sz w:val="22"/>
          <w:szCs w:val="22"/>
        </w:rPr>
        <w:t xml:space="preserve"> (</w:t>
      </w:r>
      <w:r w:rsidRPr="0019089A">
        <w:rPr>
          <w:rFonts w:ascii="Berlin Sans FB" w:hAnsi="Berlin Sans FB" w:cs="Tunga"/>
          <w:b/>
          <w:sz w:val="22"/>
          <w:szCs w:val="22"/>
        </w:rPr>
        <w:t>TFR</w:t>
      </w:r>
      <w:r w:rsidRPr="0019089A">
        <w:rPr>
          <w:rFonts w:ascii="Berlin Sans FB" w:hAnsi="Berlin Sans FB" w:cs="Tunga"/>
          <w:sz w:val="22"/>
          <w:szCs w:val="22"/>
        </w:rPr>
        <w:t>), che sarà corrisposto in occasione della cessazione del rapporto di lavoro.</w:t>
      </w:r>
      <w:bookmarkEnd w:id="230"/>
      <w:bookmarkEnd w:id="231"/>
      <w:bookmarkEnd w:id="232"/>
      <w:bookmarkEnd w:id="233"/>
      <w:bookmarkEnd w:id="234"/>
      <w:r w:rsidRPr="0019089A">
        <w:rPr>
          <w:rFonts w:ascii="Berlin Sans FB" w:hAnsi="Berlin Sans FB" w:cs="Tunga"/>
          <w:sz w:val="22"/>
          <w:szCs w:val="22"/>
        </w:rPr>
        <w:t xml:space="preserve"> </w:t>
      </w:r>
    </w:p>
    <w:p w:rsidR="0055464D" w:rsidRPr="00DB151A" w:rsidRDefault="0055464D" w:rsidP="00DB151A">
      <w:pPr>
        <w:spacing w:line="360" w:lineRule="auto"/>
        <w:jc w:val="both"/>
        <w:outlineLvl w:val="2"/>
        <w:rPr>
          <w:rFonts w:ascii="Berlin Sans FB" w:hAnsi="Berlin Sans FB" w:cs="Tunga"/>
          <w:sz w:val="22"/>
          <w:szCs w:val="22"/>
        </w:rPr>
      </w:pPr>
    </w:p>
    <w:p w:rsidR="002221E7" w:rsidRPr="00004287" w:rsidRDefault="002221E7" w:rsidP="00997D9E">
      <w:pPr>
        <w:pStyle w:val="Titolo2"/>
        <w:numPr>
          <w:ilvl w:val="1"/>
          <w:numId w:val="27"/>
        </w:numPr>
        <w:rPr>
          <w:rFonts w:ascii="Berlin Sans FB" w:hAnsi="Berlin Sans FB" w:cs="Tunga"/>
          <w:i w:val="0"/>
          <w:color w:val="E36C0A" w:themeColor="accent6" w:themeShade="BF"/>
          <w:sz w:val="22"/>
          <w:szCs w:val="22"/>
        </w:rPr>
      </w:pPr>
      <w:bookmarkStart w:id="235" w:name="_Toc167532016"/>
      <w:r w:rsidRPr="00004287">
        <w:rPr>
          <w:rFonts w:ascii="Berlin Sans FB" w:hAnsi="Berlin Sans FB" w:cs="Tunga"/>
          <w:i w:val="0"/>
          <w:color w:val="E36C0A" w:themeColor="accent6" w:themeShade="BF"/>
          <w:sz w:val="22"/>
          <w:szCs w:val="22"/>
        </w:rPr>
        <w:t>La progressiva maturazione del TFR</w:t>
      </w:r>
      <w:bookmarkEnd w:id="235"/>
    </w:p>
    <w:p w:rsidR="00057718" w:rsidRPr="0019089A" w:rsidRDefault="009A1B8A" w:rsidP="00685B1E">
      <w:pPr>
        <w:spacing w:line="360" w:lineRule="auto"/>
        <w:jc w:val="both"/>
        <w:outlineLvl w:val="2"/>
        <w:rPr>
          <w:rFonts w:ascii="Berlin Sans FB" w:hAnsi="Berlin Sans FB" w:cs="Tunga"/>
          <w:sz w:val="22"/>
          <w:szCs w:val="22"/>
        </w:rPr>
      </w:pPr>
      <w:bookmarkStart w:id="236" w:name="_Toc167027107"/>
      <w:bookmarkStart w:id="237" w:name="_Toc167027395"/>
      <w:bookmarkStart w:id="238" w:name="_Toc167524935"/>
      <w:bookmarkStart w:id="239" w:name="_Toc167530942"/>
      <w:bookmarkStart w:id="240" w:name="_Toc167532017"/>
      <w:r w:rsidRPr="0019089A">
        <w:rPr>
          <w:rFonts w:ascii="Berlin Sans FB" w:hAnsi="Berlin Sans FB" w:cs="Tunga"/>
          <w:sz w:val="22"/>
          <w:szCs w:val="22"/>
        </w:rPr>
        <w:t xml:space="preserve">All’atto della cessazione del rapporto di lavoro subordinato il lavoratore ha diritto alla corresponsione di un compenso denominato </w:t>
      </w:r>
      <w:r w:rsidRPr="0019089A">
        <w:rPr>
          <w:rFonts w:ascii="Berlin Sans FB" w:hAnsi="Berlin Sans FB" w:cs="Tunga"/>
          <w:b/>
          <w:sz w:val="22"/>
          <w:szCs w:val="22"/>
        </w:rPr>
        <w:t>trattamento di fine rapporto</w:t>
      </w:r>
      <w:r w:rsidRPr="0019089A">
        <w:rPr>
          <w:rFonts w:ascii="Berlin Sans FB" w:hAnsi="Berlin Sans FB" w:cs="Tunga"/>
          <w:sz w:val="22"/>
          <w:szCs w:val="22"/>
        </w:rPr>
        <w:t xml:space="preserve">. Infatti, ai sensi dell’art. 2120 del Codice Civile </w:t>
      </w:r>
      <w:r w:rsidR="00AD0EFA" w:rsidRPr="00AD0EFA">
        <w:rPr>
          <w:rFonts w:ascii="Berlin Sans FB" w:hAnsi="Berlin Sans FB"/>
          <w:sz w:val="22"/>
          <w:szCs w:val="22"/>
        </w:rPr>
        <w:t>«</w:t>
      </w:r>
      <w:r w:rsidRPr="0019089A">
        <w:rPr>
          <w:rFonts w:ascii="Berlin Sans FB" w:hAnsi="Berlin Sans FB" w:cs="Tunga"/>
          <w:i/>
          <w:sz w:val="22"/>
          <w:szCs w:val="22"/>
        </w:rPr>
        <w:t>in ogni caso di cessazione del rapporto di lavoro subordinato, il prestatore di lavoro ha diritto a un trattamento di fine rapporto</w:t>
      </w:r>
      <w:r w:rsidR="00AD0EFA" w:rsidRPr="00AD0EFA">
        <w:rPr>
          <w:rFonts w:ascii="Berlin Sans FB" w:hAnsi="Berlin Sans FB"/>
          <w:sz w:val="22"/>
          <w:szCs w:val="22"/>
        </w:rPr>
        <w:t>»</w:t>
      </w:r>
      <w:r w:rsidR="00057718" w:rsidRPr="0019089A">
        <w:rPr>
          <w:rFonts w:ascii="Berlin Sans FB" w:hAnsi="Berlin Sans FB" w:cs="Tunga"/>
          <w:sz w:val="22"/>
          <w:szCs w:val="22"/>
        </w:rPr>
        <w:t>, che è determinato con la seguente procedura.</w:t>
      </w:r>
      <w:bookmarkEnd w:id="236"/>
      <w:bookmarkEnd w:id="237"/>
      <w:bookmarkEnd w:id="238"/>
      <w:bookmarkEnd w:id="239"/>
      <w:bookmarkEnd w:id="240"/>
    </w:p>
    <w:p w:rsidR="00D33A0A" w:rsidRPr="0019089A" w:rsidRDefault="00057718" w:rsidP="00685B1E">
      <w:pPr>
        <w:numPr>
          <w:ilvl w:val="0"/>
          <w:numId w:val="10"/>
        </w:numPr>
        <w:tabs>
          <w:tab w:val="clear" w:pos="720"/>
          <w:tab w:val="num" w:pos="360"/>
        </w:tabs>
        <w:spacing w:line="360" w:lineRule="auto"/>
        <w:ind w:left="360"/>
        <w:jc w:val="both"/>
        <w:outlineLvl w:val="2"/>
        <w:rPr>
          <w:rFonts w:ascii="Berlin Sans FB" w:hAnsi="Berlin Sans FB" w:cs="Tunga"/>
          <w:sz w:val="22"/>
          <w:szCs w:val="22"/>
        </w:rPr>
      </w:pPr>
      <w:bookmarkStart w:id="241" w:name="_Toc167027108"/>
      <w:bookmarkStart w:id="242" w:name="_Toc167027396"/>
      <w:bookmarkStart w:id="243" w:name="_Toc167524936"/>
      <w:bookmarkStart w:id="244" w:name="_Toc167530943"/>
      <w:bookmarkStart w:id="245" w:name="_Toc167532018"/>
      <w:r w:rsidRPr="0019089A">
        <w:rPr>
          <w:rFonts w:ascii="Berlin Sans FB" w:hAnsi="Berlin Sans FB" w:cs="Tunga"/>
          <w:sz w:val="22"/>
          <w:szCs w:val="22"/>
        </w:rPr>
        <w:t xml:space="preserve">Per ciascun anno di servizio si calcola una </w:t>
      </w:r>
      <w:r w:rsidRPr="0019089A">
        <w:rPr>
          <w:rFonts w:ascii="Berlin Sans FB" w:hAnsi="Berlin Sans FB" w:cs="Tunga"/>
          <w:b/>
          <w:sz w:val="22"/>
          <w:szCs w:val="22"/>
        </w:rPr>
        <w:t>quota annua</w:t>
      </w:r>
      <w:r w:rsidRPr="0019089A">
        <w:rPr>
          <w:rFonts w:ascii="Berlin Sans FB" w:hAnsi="Berlin Sans FB" w:cs="Tunga"/>
          <w:sz w:val="22"/>
          <w:szCs w:val="22"/>
        </w:rPr>
        <w:t>, pari all’importo della retribuzione dov</w:t>
      </w:r>
      <w:r w:rsidRPr="0019089A">
        <w:rPr>
          <w:rFonts w:ascii="Berlin Sans FB" w:hAnsi="Berlin Sans FB" w:cs="Tunga"/>
          <w:sz w:val="22"/>
          <w:szCs w:val="22"/>
        </w:rPr>
        <w:t>u</w:t>
      </w:r>
      <w:r w:rsidRPr="0019089A">
        <w:rPr>
          <w:rFonts w:ascii="Berlin Sans FB" w:hAnsi="Berlin Sans FB" w:cs="Tunga"/>
          <w:sz w:val="22"/>
          <w:szCs w:val="22"/>
        </w:rPr>
        <w:t xml:space="preserve">ta per l’anno stesso diviso per 13,5, che rappresenta la </w:t>
      </w:r>
      <w:r w:rsidRPr="0019089A">
        <w:rPr>
          <w:rFonts w:ascii="Berlin Sans FB" w:hAnsi="Berlin Sans FB" w:cs="Tunga"/>
          <w:b/>
          <w:sz w:val="22"/>
          <w:szCs w:val="22"/>
        </w:rPr>
        <w:t xml:space="preserve">quota capitale </w:t>
      </w:r>
      <w:r w:rsidRPr="0019089A">
        <w:rPr>
          <w:rFonts w:ascii="Berlin Sans FB" w:hAnsi="Berlin Sans FB" w:cs="Tunga"/>
          <w:sz w:val="22"/>
          <w:szCs w:val="22"/>
        </w:rPr>
        <w:t>del TFR.</w:t>
      </w:r>
      <w:bookmarkEnd w:id="241"/>
      <w:bookmarkEnd w:id="242"/>
      <w:bookmarkEnd w:id="243"/>
      <w:bookmarkEnd w:id="244"/>
      <w:bookmarkEnd w:id="245"/>
    </w:p>
    <w:p w:rsidR="002E7452" w:rsidRPr="0019089A" w:rsidRDefault="00D33A0A" w:rsidP="00685B1E">
      <w:pPr>
        <w:numPr>
          <w:ilvl w:val="0"/>
          <w:numId w:val="10"/>
        </w:numPr>
        <w:tabs>
          <w:tab w:val="clear" w:pos="720"/>
          <w:tab w:val="num" w:pos="360"/>
        </w:tabs>
        <w:spacing w:line="360" w:lineRule="auto"/>
        <w:ind w:left="360"/>
        <w:jc w:val="both"/>
        <w:outlineLvl w:val="2"/>
        <w:rPr>
          <w:rFonts w:ascii="Berlin Sans FB" w:hAnsi="Berlin Sans FB" w:cs="Tunga"/>
          <w:sz w:val="22"/>
          <w:szCs w:val="22"/>
        </w:rPr>
      </w:pPr>
      <w:bookmarkStart w:id="246" w:name="_Toc167027109"/>
      <w:bookmarkStart w:id="247" w:name="_Toc167027397"/>
      <w:bookmarkStart w:id="248" w:name="_Toc167524937"/>
      <w:bookmarkStart w:id="249" w:name="_Toc167530944"/>
      <w:bookmarkStart w:id="250" w:name="_Toc167532019"/>
      <w:r w:rsidRPr="0019089A">
        <w:rPr>
          <w:rFonts w:ascii="Berlin Sans FB" w:hAnsi="Berlin Sans FB" w:cs="Tunga"/>
          <w:sz w:val="22"/>
          <w:szCs w:val="22"/>
        </w:rPr>
        <w:t>Al 31 dicembre di ogni anno, le somme maturate fino al 31 dicembre dell’anno precedente e rim</w:t>
      </w:r>
      <w:r w:rsidRPr="0019089A">
        <w:rPr>
          <w:rFonts w:ascii="Berlin Sans FB" w:hAnsi="Berlin Sans FB" w:cs="Tunga"/>
          <w:sz w:val="22"/>
          <w:szCs w:val="22"/>
        </w:rPr>
        <w:t>a</w:t>
      </w:r>
      <w:r w:rsidRPr="0019089A">
        <w:rPr>
          <w:rFonts w:ascii="Berlin Sans FB" w:hAnsi="Berlin Sans FB" w:cs="Tunga"/>
          <w:sz w:val="22"/>
          <w:szCs w:val="22"/>
        </w:rPr>
        <w:t xml:space="preserve">ste in azienda, in quanto non destinate ai fondi pensione, sono </w:t>
      </w:r>
      <w:r w:rsidRPr="0019089A">
        <w:rPr>
          <w:rFonts w:ascii="Berlin Sans FB" w:hAnsi="Berlin Sans FB" w:cs="Tunga"/>
          <w:b/>
          <w:sz w:val="22"/>
          <w:szCs w:val="22"/>
        </w:rPr>
        <w:t>rivalutate</w:t>
      </w:r>
      <w:r w:rsidRPr="0019089A">
        <w:rPr>
          <w:rFonts w:ascii="Berlin Sans FB" w:hAnsi="Berlin Sans FB" w:cs="Tunga"/>
          <w:sz w:val="22"/>
          <w:szCs w:val="22"/>
        </w:rPr>
        <w:t xml:space="preserve"> applicando un tasso di rivalutazione costituito dell’1,50% in misura fissa più il 75% dell’aumento dell’indice ISTAT dei prezzi al consumo per le famiglie di op</w:t>
      </w:r>
      <w:r w:rsidR="00026D12">
        <w:rPr>
          <w:rFonts w:ascii="Berlin Sans FB" w:hAnsi="Berlin Sans FB" w:cs="Tunga"/>
          <w:sz w:val="22"/>
          <w:szCs w:val="22"/>
        </w:rPr>
        <w:t>erai e impiegati (indice del cos</w:t>
      </w:r>
      <w:r w:rsidRPr="0019089A">
        <w:rPr>
          <w:rFonts w:ascii="Berlin Sans FB" w:hAnsi="Berlin Sans FB" w:cs="Tunga"/>
          <w:sz w:val="22"/>
          <w:szCs w:val="22"/>
        </w:rPr>
        <w:t>to della vita) rispetto al mese di d</w:t>
      </w:r>
      <w:r w:rsidRPr="0019089A">
        <w:rPr>
          <w:rFonts w:ascii="Berlin Sans FB" w:hAnsi="Berlin Sans FB" w:cs="Tunga"/>
          <w:sz w:val="22"/>
          <w:szCs w:val="22"/>
        </w:rPr>
        <w:t>i</w:t>
      </w:r>
      <w:r w:rsidRPr="0019089A">
        <w:rPr>
          <w:rFonts w:ascii="Berlin Sans FB" w:hAnsi="Berlin Sans FB" w:cs="Tunga"/>
          <w:sz w:val="22"/>
          <w:szCs w:val="22"/>
        </w:rPr>
        <w:t xml:space="preserve">cembre dell’anno precedente. Questa quota rappresenta la </w:t>
      </w:r>
      <w:r w:rsidRPr="0019089A">
        <w:rPr>
          <w:rFonts w:ascii="Berlin Sans FB" w:hAnsi="Berlin Sans FB" w:cs="Tunga"/>
          <w:b/>
          <w:sz w:val="22"/>
          <w:szCs w:val="22"/>
        </w:rPr>
        <w:t>componente finanziaria</w:t>
      </w:r>
      <w:r w:rsidRPr="0019089A">
        <w:rPr>
          <w:rFonts w:ascii="Berlin Sans FB" w:hAnsi="Berlin Sans FB" w:cs="Tunga"/>
          <w:sz w:val="22"/>
          <w:szCs w:val="22"/>
        </w:rPr>
        <w:t xml:space="preserve"> del TFR e su di essa va annualmente calcolata e poi versata all’Erario un’imposta sostitutiva dell’IRPEF</w:t>
      </w:r>
      <w:r w:rsidR="00B338B9" w:rsidRPr="0019089A">
        <w:rPr>
          <w:rFonts w:ascii="Berlin Sans FB" w:hAnsi="Berlin Sans FB" w:cs="Tunga"/>
          <w:b/>
          <w:sz w:val="22"/>
          <w:szCs w:val="22"/>
          <w:vertAlign w:val="superscript"/>
        </w:rPr>
        <w:t>1</w:t>
      </w:r>
      <w:r w:rsidRPr="0019089A">
        <w:rPr>
          <w:rFonts w:ascii="Berlin Sans FB" w:hAnsi="Berlin Sans FB" w:cs="Tunga"/>
          <w:sz w:val="22"/>
          <w:szCs w:val="22"/>
        </w:rPr>
        <w:t xml:space="preserve"> nella misura </w:t>
      </w:r>
      <w:r w:rsidR="002E7452" w:rsidRPr="0019089A">
        <w:rPr>
          <w:rFonts w:ascii="Berlin Sans FB" w:hAnsi="Berlin Sans FB" w:cs="Tunga"/>
          <w:sz w:val="22"/>
          <w:szCs w:val="22"/>
        </w:rPr>
        <w:t>dell’11%. Tale imposta viene recuperata deducendola dal TFR maturato a favore del d</w:t>
      </w:r>
      <w:r w:rsidR="002E7452" w:rsidRPr="0019089A">
        <w:rPr>
          <w:rFonts w:ascii="Berlin Sans FB" w:hAnsi="Berlin Sans FB" w:cs="Tunga"/>
          <w:sz w:val="22"/>
          <w:szCs w:val="22"/>
        </w:rPr>
        <w:t>i</w:t>
      </w:r>
      <w:r w:rsidR="002E7452" w:rsidRPr="0019089A">
        <w:rPr>
          <w:rFonts w:ascii="Berlin Sans FB" w:hAnsi="Berlin Sans FB" w:cs="Tunga"/>
          <w:sz w:val="22"/>
          <w:szCs w:val="22"/>
        </w:rPr>
        <w:t>pendente.</w:t>
      </w:r>
      <w:bookmarkEnd w:id="246"/>
      <w:bookmarkEnd w:id="247"/>
      <w:bookmarkEnd w:id="248"/>
      <w:bookmarkEnd w:id="249"/>
      <w:bookmarkEnd w:id="250"/>
    </w:p>
    <w:p w:rsidR="002E7452" w:rsidRPr="0019089A" w:rsidRDefault="002E7452" w:rsidP="00685B1E">
      <w:pPr>
        <w:spacing w:line="360" w:lineRule="auto"/>
        <w:ind w:left="360"/>
        <w:jc w:val="both"/>
        <w:outlineLvl w:val="2"/>
        <w:rPr>
          <w:rFonts w:ascii="Berlin Sans FB" w:hAnsi="Berlin Sans FB" w:cs="Tunga"/>
          <w:sz w:val="22"/>
          <w:szCs w:val="22"/>
        </w:rPr>
      </w:pPr>
      <w:bookmarkStart w:id="251" w:name="_Toc167027110"/>
      <w:bookmarkStart w:id="252" w:name="_Toc167027398"/>
      <w:bookmarkStart w:id="253" w:name="_Toc167524938"/>
      <w:bookmarkStart w:id="254" w:name="_Toc167530945"/>
      <w:bookmarkStart w:id="255" w:name="_Toc167532020"/>
      <w:r w:rsidRPr="0019089A">
        <w:rPr>
          <w:rFonts w:ascii="Berlin Sans FB" w:hAnsi="Berlin Sans FB" w:cs="Tunga"/>
          <w:sz w:val="22"/>
          <w:szCs w:val="22"/>
        </w:rPr>
        <w:t>Qualora la cessazione del rapporto di lavoro abbia luogo nel corso dell’anno:</w:t>
      </w:r>
      <w:bookmarkEnd w:id="251"/>
      <w:bookmarkEnd w:id="252"/>
      <w:bookmarkEnd w:id="253"/>
      <w:bookmarkEnd w:id="254"/>
      <w:bookmarkEnd w:id="255"/>
    </w:p>
    <w:p w:rsidR="002E7452" w:rsidRPr="0019089A" w:rsidRDefault="00F73C48" w:rsidP="00685B1E">
      <w:pPr>
        <w:spacing w:line="360" w:lineRule="auto"/>
        <w:ind w:left="360"/>
        <w:jc w:val="both"/>
        <w:outlineLvl w:val="2"/>
        <w:rPr>
          <w:rFonts w:ascii="Berlin Sans FB" w:hAnsi="Berlin Sans FB" w:cs="Tunga"/>
          <w:sz w:val="22"/>
          <w:szCs w:val="22"/>
        </w:rPr>
      </w:pPr>
      <w:bookmarkStart w:id="256" w:name="_Toc167027111"/>
      <w:bookmarkStart w:id="257" w:name="_Toc167027399"/>
      <w:bookmarkStart w:id="258" w:name="_Toc167524939"/>
      <w:bookmarkStart w:id="259" w:name="_Toc167530946"/>
      <w:bookmarkStart w:id="260" w:name="_Toc167532021"/>
      <w:r w:rsidRPr="0019089A">
        <w:rPr>
          <w:rFonts w:ascii="Berlin Sans FB" w:hAnsi="Berlin Sans FB" w:cs="Tunga"/>
          <w:sz w:val="22"/>
          <w:szCs w:val="22"/>
        </w:rPr>
        <w:t xml:space="preserve">- </w:t>
      </w:r>
      <w:r w:rsidR="002E7452" w:rsidRPr="0019089A">
        <w:rPr>
          <w:rFonts w:ascii="Berlin Sans FB" w:hAnsi="Berlin Sans FB" w:cs="Tunga"/>
          <w:sz w:val="22"/>
          <w:szCs w:val="22"/>
        </w:rPr>
        <w:t xml:space="preserve">la </w:t>
      </w:r>
      <w:r w:rsidR="002E7452" w:rsidRPr="0019089A">
        <w:rPr>
          <w:rFonts w:ascii="Berlin Sans FB" w:hAnsi="Berlin Sans FB" w:cs="Tunga"/>
          <w:b/>
          <w:sz w:val="22"/>
          <w:szCs w:val="22"/>
        </w:rPr>
        <w:t>quota annua</w:t>
      </w:r>
      <w:r w:rsidR="002E7452" w:rsidRPr="0019089A">
        <w:rPr>
          <w:rFonts w:ascii="Berlin Sans FB" w:hAnsi="Berlin Sans FB" w:cs="Tunga"/>
          <w:sz w:val="22"/>
          <w:szCs w:val="22"/>
        </w:rPr>
        <w:t xml:space="preserve"> è ridotta in proporzione ai mesi di servizio, contando come mese intero le fr</w:t>
      </w:r>
      <w:r w:rsidR="002E7452" w:rsidRPr="0019089A">
        <w:rPr>
          <w:rFonts w:ascii="Berlin Sans FB" w:hAnsi="Berlin Sans FB" w:cs="Tunga"/>
          <w:sz w:val="22"/>
          <w:szCs w:val="22"/>
        </w:rPr>
        <w:t>a</w:t>
      </w:r>
      <w:r w:rsidR="002E7452" w:rsidRPr="0019089A">
        <w:rPr>
          <w:rFonts w:ascii="Berlin Sans FB" w:hAnsi="Berlin Sans FB" w:cs="Tunga"/>
          <w:sz w:val="22"/>
          <w:szCs w:val="22"/>
        </w:rPr>
        <w:t>zioni uguali o superiori a quindici giorni;</w:t>
      </w:r>
      <w:bookmarkEnd w:id="256"/>
      <w:bookmarkEnd w:id="257"/>
      <w:bookmarkEnd w:id="258"/>
      <w:bookmarkEnd w:id="259"/>
      <w:bookmarkEnd w:id="260"/>
    </w:p>
    <w:p w:rsidR="00DF2CB7" w:rsidRDefault="00DF2CB7" w:rsidP="00685B1E">
      <w:pPr>
        <w:spacing w:line="360" w:lineRule="auto"/>
        <w:ind w:left="360"/>
        <w:jc w:val="both"/>
        <w:outlineLvl w:val="2"/>
        <w:rPr>
          <w:rFonts w:ascii="Berlin Sans FB" w:hAnsi="Berlin Sans FB" w:cs="Tunga"/>
          <w:sz w:val="22"/>
          <w:szCs w:val="22"/>
        </w:rPr>
      </w:pPr>
      <w:bookmarkStart w:id="261" w:name="_Toc167027112"/>
      <w:bookmarkStart w:id="262" w:name="_Toc167027400"/>
      <w:bookmarkStart w:id="263" w:name="_Toc167524940"/>
      <w:bookmarkStart w:id="264" w:name="_Toc167530947"/>
      <w:bookmarkStart w:id="265" w:name="_Toc167532022"/>
    </w:p>
    <w:p w:rsidR="00DF2CB7" w:rsidRDefault="00C1062B" w:rsidP="00DF2CB7">
      <w:pPr>
        <w:spacing w:line="360" w:lineRule="auto"/>
        <w:jc w:val="both"/>
        <w:outlineLvl w:val="2"/>
        <w:rPr>
          <w:rFonts w:ascii="Berlin Sans FB" w:hAnsi="Berlin Sans FB" w:cs="Tunga"/>
          <w:sz w:val="22"/>
          <w:szCs w:val="22"/>
        </w:rPr>
      </w:pPr>
      <w:r>
        <w:rPr>
          <w:rFonts w:ascii="Berlin Sans FB" w:hAnsi="Berlin Sans FB" w:cs="Tunga"/>
          <w:noProof/>
          <w:sz w:val="22"/>
          <w:szCs w:val="22"/>
        </w:rPr>
        <w:pict>
          <v:shapetype id="_x0000_t32" coordsize="21600,21600" o:spt="32" o:oned="t" path="m,l21600,21600e" filled="f">
            <v:path arrowok="t" fillok="f" o:connecttype="none"/>
            <o:lock v:ext="edit" shapetype="t"/>
          </v:shapetype>
          <v:shape id="_x0000_s1035" type="#_x0000_t32" style="position:absolute;left:0;text-align:left;margin-left:.3pt;margin-top:10.95pt;width:137.25pt;height:0;z-index:251667456" o:connectortype="straight"/>
        </w:pict>
      </w:r>
    </w:p>
    <w:p w:rsidR="00DF2CB7" w:rsidRPr="0055464D" w:rsidRDefault="00DF2CB7" w:rsidP="00DF2CB7">
      <w:pPr>
        <w:numPr>
          <w:ilvl w:val="0"/>
          <w:numId w:val="15"/>
        </w:numPr>
        <w:spacing w:line="360" w:lineRule="auto"/>
        <w:ind w:left="426"/>
        <w:jc w:val="both"/>
        <w:outlineLvl w:val="2"/>
        <w:rPr>
          <w:rFonts w:ascii="Berlin Sans FB" w:hAnsi="Berlin Sans FB" w:cs="Tunga"/>
          <w:sz w:val="16"/>
          <w:szCs w:val="16"/>
        </w:rPr>
      </w:pPr>
      <w:bookmarkStart w:id="266" w:name="_Toc167027115"/>
      <w:bookmarkStart w:id="267" w:name="_Toc167027403"/>
      <w:bookmarkStart w:id="268" w:name="_Toc167524942"/>
      <w:bookmarkStart w:id="269" w:name="_Toc167530949"/>
      <w:bookmarkStart w:id="270" w:name="_Toc167532024"/>
      <w:r w:rsidRPr="00315E22">
        <w:rPr>
          <w:rFonts w:ascii="Berlin Sans FB" w:hAnsi="Berlin Sans FB" w:cs="Tunga"/>
          <w:sz w:val="16"/>
          <w:szCs w:val="16"/>
        </w:rPr>
        <w:t>Ormai sostituita dall’</w:t>
      </w:r>
      <w:r w:rsidRPr="00315E22">
        <w:rPr>
          <w:rFonts w:ascii="Berlin Sans FB" w:hAnsi="Berlin Sans FB" w:cs="Tunga"/>
          <w:b/>
          <w:sz w:val="16"/>
          <w:szCs w:val="16"/>
        </w:rPr>
        <w:t>Imposta sul reddito (Ire)</w:t>
      </w:r>
      <w:r w:rsidRPr="00315E22">
        <w:rPr>
          <w:rFonts w:ascii="Berlin Sans FB" w:hAnsi="Berlin Sans FB" w:cs="Tunga"/>
          <w:sz w:val="16"/>
          <w:szCs w:val="16"/>
        </w:rPr>
        <w:t>.</w:t>
      </w:r>
      <w:bookmarkEnd w:id="266"/>
      <w:bookmarkEnd w:id="267"/>
      <w:bookmarkEnd w:id="268"/>
      <w:bookmarkEnd w:id="269"/>
      <w:bookmarkEnd w:id="270"/>
    </w:p>
    <w:p w:rsidR="00F73C48" w:rsidRPr="0019089A" w:rsidRDefault="00F73C48" w:rsidP="00685B1E">
      <w:pPr>
        <w:spacing w:line="360" w:lineRule="auto"/>
        <w:ind w:left="360"/>
        <w:jc w:val="both"/>
        <w:outlineLvl w:val="2"/>
        <w:rPr>
          <w:rFonts w:ascii="Berlin Sans FB" w:hAnsi="Berlin Sans FB" w:cs="Tunga"/>
          <w:sz w:val="22"/>
          <w:szCs w:val="22"/>
        </w:rPr>
      </w:pPr>
      <w:r w:rsidRPr="0019089A">
        <w:rPr>
          <w:rFonts w:ascii="Berlin Sans FB" w:hAnsi="Berlin Sans FB" w:cs="Tunga"/>
          <w:sz w:val="22"/>
          <w:szCs w:val="22"/>
        </w:rPr>
        <w:lastRenderedPageBreak/>
        <w:t xml:space="preserve">- il </w:t>
      </w:r>
      <w:r w:rsidRPr="0019089A">
        <w:rPr>
          <w:rFonts w:ascii="Berlin Sans FB" w:hAnsi="Berlin Sans FB" w:cs="Tunga"/>
          <w:b/>
          <w:sz w:val="22"/>
          <w:szCs w:val="22"/>
        </w:rPr>
        <w:t>tasso di rivalutazione</w:t>
      </w:r>
      <w:r w:rsidRPr="0019089A">
        <w:rPr>
          <w:rFonts w:ascii="Berlin Sans FB" w:hAnsi="Berlin Sans FB" w:cs="Tunga"/>
          <w:sz w:val="22"/>
          <w:szCs w:val="22"/>
        </w:rPr>
        <w:t xml:space="preserve"> è determinato in base all’incremento dell’indice ISTAT del mese di ris</w:t>
      </w:r>
      <w:r w:rsidRPr="0019089A">
        <w:rPr>
          <w:rFonts w:ascii="Berlin Sans FB" w:hAnsi="Berlin Sans FB" w:cs="Tunga"/>
          <w:sz w:val="22"/>
          <w:szCs w:val="22"/>
        </w:rPr>
        <w:t>o</w:t>
      </w:r>
      <w:r w:rsidRPr="0019089A">
        <w:rPr>
          <w:rFonts w:ascii="Berlin Sans FB" w:hAnsi="Berlin Sans FB" w:cs="Tunga"/>
          <w:sz w:val="22"/>
          <w:szCs w:val="22"/>
        </w:rPr>
        <w:t>luzione del rapporto rispetto al mese di dicembre dell’anno precedente;</w:t>
      </w:r>
      <w:bookmarkEnd w:id="261"/>
      <w:bookmarkEnd w:id="262"/>
      <w:bookmarkEnd w:id="263"/>
      <w:bookmarkEnd w:id="264"/>
      <w:bookmarkEnd w:id="265"/>
    </w:p>
    <w:p w:rsidR="00F73C48" w:rsidRPr="0019089A" w:rsidRDefault="00F73C48" w:rsidP="00997D9E">
      <w:pPr>
        <w:spacing w:after="240" w:line="360" w:lineRule="auto"/>
        <w:ind w:left="360"/>
        <w:jc w:val="both"/>
        <w:outlineLvl w:val="2"/>
        <w:rPr>
          <w:rFonts w:ascii="Berlin Sans FB" w:hAnsi="Berlin Sans FB" w:cs="Tunga"/>
          <w:sz w:val="22"/>
          <w:szCs w:val="22"/>
        </w:rPr>
      </w:pPr>
      <w:bookmarkStart w:id="271" w:name="_Toc167027113"/>
      <w:bookmarkStart w:id="272" w:name="_Toc167027401"/>
      <w:bookmarkStart w:id="273" w:name="_Toc167524941"/>
      <w:bookmarkStart w:id="274" w:name="_Toc167530948"/>
      <w:bookmarkStart w:id="275" w:name="_Toc167532023"/>
      <w:r w:rsidRPr="0019089A">
        <w:rPr>
          <w:rFonts w:ascii="Berlin Sans FB" w:hAnsi="Berlin Sans FB" w:cs="Tunga"/>
          <w:sz w:val="22"/>
          <w:szCs w:val="22"/>
        </w:rPr>
        <w:t xml:space="preserve">- la </w:t>
      </w:r>
      <w:r w:rsidRPr="0019089A">
        <w:rPr>
          <w:rFonts w:ascii="Berlin Sans FB" w:hAnsi="Berlin Sans FB" w:cs="Tunga"/>
          <w:b/>
          <w:sz w:val="22"/>
          <w:szCs w:val="22"/>
        </w:rPr>
        <w:t>percentuale fissa dell’1,50%</w:t>
      </w:r>
      <w:r w:rsidRPr="0019089A">
        <w:rPr>
          <w:rFonts w:ascii="Berlin Sans FB" w:hAnsi="Berlin Sans FB" w:cs="Tunga"/>
          <w:sz w:val="22"/>
          <w:szCs w:val="22"/>
        </w:rPr>
        <w:t xml:space="preserve"> va ridotta in proporzione ai mesi di servizio.</w:t>
      </w:r>
      <w:bookmarkEnd w:id="271"/>
      <w:bookmarkEnd w:id="272"/>
      <w:bookmarkEnd w:id="273"/>
      <w:bookmarkEnd w:id="274"/>
      <w:bookmarkEnd w:id="275"/>
    </w:p>
    <w:p w:rsidR="00BC3467" w:rsidRDefault="007E790A" w:rsidP="00BC3467">
      <w:pPr>
        <w:spacing w:line="360" w:lineRule="auto"/>
        <w:jc w:val="both"/>
        <w:outlineLvl w:val="2"/>
        <w:rPr>
          <w:rFonts w:ascii="Berlin Sans FB" w:hAnsi="Berlin Sans FB" w:cs="Tunga"/>
          <w:sz w:val="22"/>
          <w:szCs w:val="22"/>
        </w:rPr>
      </w:pPr>
      <w:bookmarkStart w:id="276" w:name="_Toc167027114"/>
      <w:bookmarkStart w:id="277" w:name="_Toc167027402"/>
      <w:bookmarkStart w:id="278" w:name="_Toc167524943"/>
      <w:bookmarkStart w:id="279" w:name="_Toc167530950"/>
      <w:bookmarkStart w:id="280" w:name="_Toc167532025"/>
      <w:r w:rsidRPr="0019089A">
        <w:rPr>
          <w:rFonts w:ascii="Berlin Sans FB" w:hAnsi="Berlin Sans FB" w:cs="Tunga"/>
          <w:sz w:val="22"/>
          <w:szCs w:val="22"/>
        </w:rPr>
        <w:t xml:space="preserve">La </w:t>
      </w:r>
      <w:r w:rsidRPr="0019089A">
        <w:rPr>
          <w:rFonts w:ascii="Berlin Sans FB" w:hAnsi="Berlin Sans FB" w:cs="Tunga"/>
          <w:b/>
          <w:sz w:val="22"/>
          <w:szCs w:val="22"/>
        </w:rPr>
        <w:t>retribuzione annua complessiva</w:t>
      </w:r>
      <w:r w:rsidRPr="0019089A">
        <w:rPr>
          <w:rFonts w:ascii="Berlin Sans FB" w:hAnsi="Berlin Sans FB" w:cs="Tunga"/>
          <w:sz w:val="22"/>
          <w:szCs w:val="22"/>
        </w:rPr>
        <w:t xml:space="preserve"> ai fini del calcolo del TF</w:t>
      </w:r>
      <w:r w:rsidR="00CE096D">
        <w:rPr>
          <w:rFonts w:ascii="Berlin Sans FB" w:hAnsi="Berlin Sans FB" w:cs="Tunga"/>
          <w:sz w:val="22"/>
          <w:szCs w:val="22"/>
        </w:rPr>
        <w:t>R è formata da tutte le somme -</w:t>
      </w:r>
      <w:r w:rsidRPr="0019089A">
        <w:rPr>
          <w:rFonts w:ascii="Berlin Sans FB" w:hAnsi="Berlin Sans FB" w:cs="Tunga"/>
          <w:sz w:val="22"/>
          <w:szCs w:val="22"/>
        </w:rPr>
        <w:t>compreso l’equivale</w:t>
      </w:r>
      <w:r w:rsidR="00CE096D">
        <w:rPr>
          <w:rFonts w:ascii="Berlin Sans FB" w:hAnsi="Berlin Sans FB" w:cs="Tunga"/>
          <w:sz w:val="22"/>
          <w:szCs w:val="22"/>
        </w:rPr>
        <w:t xml:space="preserve">nte delle prestazioni in </w:t>
      </w:r>
      <w:proofErr w:type="spellStart"/>
      <w:r w:rsidR="00CE096D">
        <w:rPr>
          <w:rFonts w:ascii="Berlin Sans FB" w:hAnsi="Berlin Sans FB" w:cs="Tunga"/>
          <w:sz w:val="22"/>
          <w:szCs w:val="22"/>
        </w:rPr>
        <w:t>natura</w:t>
      </w:r>
      <w:r w:rsidRPr="0019089A">
        <w:rPr>
          <w:rFonts w:ascii="Berlin Sans FB" w:hAnsi="Berlin Sans FB" w:cs="Tunga"/>
          <w:sz w:val="22"/>
          <w:szCs w:val="22"/>
        </w:rPr>
        <w:t>–</w:t>
      </w:r>
      <w:proofErr w:type="spellEnd"/>
      <w:r w:rsidRPr="0019089A">
        <w:rPr>
          <w:rFonts w:ascii="Berlin Sans FB" w:hAnsi="Berlin Sans FB" w:cs="Tunga"/>
          <w:sz w:val="22"/>
          <w:szCs w:val="22"/>
        </w:rPr>
        <w:t xml:space="preserve"> corrisposte al lavoratore, a titolo non occasionale, in dipendenza del rapporto di lavoro, con l’esclusione dei soli ”rimborsi spese”.</w:t>
      </w:r>
      <w:bookmarkEnd w:id="276"/>
      <w:bookmarkEnd w:id="277"/>
      <w:bookmarkEnd w:id="278"/>
      <w:bookmarkEnd w:id="279"/>
      <w:bookmarkEnd w:id="280"/>
      <w:r w:rsidR="00764D3F" w:rsidRPr="0019089A">
        <w:rPr>
          <w:rFonts w:ascii="Berlin Sans FB" w:hAnsi="Berlin Sans FB" w:cs="Tunga"/>
          <w:sz w:val="22"/>
          <w:szCs w:val="22"/>
        </w:rPr>
        <w:t xml:space="preserve"> </w:t>
      </w:r>
      <w:bookmarkStart w:id="281" w:name="_Toc167027116"/>
      <w:bookmarkStart w:id="282" w:name="_Toc167027404"/>
      <w:bookmarkStart w:id="283" w:name="_Toc167524944"/>
      <w:bookmarkStart w:id="284" w:name="_Toc167530951"/>
      <w:bookmarkStart w:id="285" w:name="_Toc167532026"/>
    </w:p>
    <w:p w:rsidR="00B65E40" w:rsidRPr="0019089A" w:rsidRDefault="00764D3F" w:rsidP="00685B1E">
      <w:pPr>
        <w:spacing w:line="360" w:lineRule="auto"/>
        <w:jc w:val="both"/>
        <w:outlineLvl w:val="2"/>
        <w:rPr>
          <w:rFonts w:ascii="Berlin Sans FB" w:hAnsi="Berlin Sans FB" w:cs="Tunga"/>
          <w:sz w:val="22"/>
          <w:szCs w:val="22"/>
        </w:rPr>
      </w:pPr>
      <w:r w:rsidRPr="0019089A">
        <w:rPr>
          <w:rFonts w:ascii="Berlin Sans FB" w:hAnsi="Berlin Sans FB" w:cs="Tunga"/>
          <w:sz w:val="22"/>
          <w:szCs w:val="22"/>
        </w:rPr>
        <w:t>Inoltre, se durante l’anno cui si riferisce la determinazione del TFR la prestazione di lavoro rimane s</w:t>
      </w:r>
      <w:r w:rsidRPr="0019089A">
        <w:rPr>
          <w:rFonts w:ascii="Berlin Sans FB" w:hAnsi="Berlin Sans FB" w:cs="Tunga"/>
          <w:sz w:val="22"/>
          <w:szCs w:val="22"/>
        </w:rPr>
        <w:t>o</w:t>
      </w:r>
      <w:r w:rsidRPr="0019089A">
        <w:rPr>
          <w:rFonts w:ascii="Berlin Sans FB" w:hAnsi="Berlin Sans FB" w:cs="Tunga"/>
          <w:sz w:val="22"/>
          <w:szCs w:val="22"/>
        </w:rPr>
        <w:t>spesa</w:t>
      </w:r>
      <w:bookmarkStart w:id="286" w:name="_Toc167027117"/>
      <w:bookmarkStart w:id="287" w:name="_Toc167027405"/>
      <w:bookmarkStart w:id="288" w:name="_Toc167524945"/>
      <w:bookmarkStart w:id="289" w:name="_Toc167530952"/>
      <w:bookmarkStart w:id="290" w:name="_Toc167532027"/>
      <w:bookmarkEnd w:id="281"/>
      <w:bookmarkEnd w:id="282"/>
      <w:bookmarkEnd w:id="283"/>
      <w:bookmarkEnd w:id="284"/>
      <w:bookmarkEnd w:id="285"/>
      <w:r w:rsidR="00DF2CB7">
        <w:rPr>
          <w:rFonts w:ascii="Berlin Sans FB" w:hAnsi="Berlin Sans FB" w:cs="Tunga"/>
          <w:sz w:val="22"/>
          <w:szCs w:val="22"/>
        </w:rPr>
        <w:t xml:space="preserve"> </w:t>
      </w:r>
      <w:r w:rsidRPr="0019089A">
        <w:rPr>
          <w:rFonts w:ascii="Berlin Sans FB" w:hAnsi="Berlin Sans FB" w:cs="Tunga"/>
          <w:sz w:val="22"/>
          <w:szCs w:val="22"/>
        </w:rPr>
        <w:t>– per infortunio, malattia, gravidanza, puerperio oppure per sospensione dell’attività</w:t>
      </w:r>
      <w:r w:rsidR="00B65E40" w:rsidRPr="0019089A">
        <w:rPr>
          <w:rFonts w:ascii="Berlin Sans FB" w:hAnsi="Berlin Sans FB" w:cs="Tunga"/>
          <w:sz w:val="22"/>
          <w:szCs w:val="22"/>
        </w:rPr>
        <w:t xml:space="preserve"> a seguito di messa</w:t>
      </w:r>
      <w:r w:rsidR="00DF2CB7">
        <w:rPr>
          <w:rFonts w:ascii="Berlin Sans FB" w:hAnsi="Berlin Sans FB" w:cs="Tunga"/>
          <w:sz w:val="22"/>
          <w:szCs w:val="22"/>
        </w:rPr>
        <w:t xml:space="preserve"> </w:t>
      </w:r>
      <w:r w:rsidR="009327D7">
        <w:rPr>
          <w:rFonts w:ascii="Berlin Sans FB" w:hAnsi="Berlin Sans FB" w:cs="Tunga"/>
          <w:sz w:val="22"/>
          <w:szCs w:val="22"/>
        </w:rPr>
        <w:t>in Cassa Integrazione</w:t>
      </w:r>
      <w:r w:rsidR="00B65E40" w:rsidRPr="0019089A">
        <w:rPr>
          <w:rFonts w:ascii="Berlin Sans FB" w:hAnsi="Berlin Sans FB" w:cs="Tunga"/>
          <w:sz w:val="22"/>
          <w:szCs w:val="22"/>
        </w:rPr>
        <w:t xml:space="preserve">-, nella </w:t>
      </w:r>
      <w:r w:rsidR="00FC2993" w:rsidRPr="0019089A">
        <w:rPr>
          <w:rFonts w:ascii="Berlin Sans FB" w:hAnsi="Berlin Sans FB" w:cs="Tunga"/>
          <w:sz w:val="22"/>
          <w:szCs w:val="22"/>
        </w:rPr>
        <w:t>retri</w:t>
      </w:r>
      <w:r w:rsidR="00B65E40" w:rsidRPr="0019089A">
        <w:rPr>
          <w:rFonts w:ascii="Berlin Sans FB" w:hAnsi="Berlin Sans FB" w:cs="Tunga"/>
          <w:sz w:val="22"/>
          <w:szCs w:val="22"/>
        </w:rPr>
        <w:t xml:space="preserve">buzione annua dovuta deve essere conteggiato </w:t>
      </w:r>
      <w:r w:rsidR="00AD0EFA" w:rsidRPr="00AD0EFA">
        <w:rPr>
          <w:rFonts w:ascii="Berlin Sans FB" w:hAnsi="Berlin Sans FB"/>
          <w:sz w:val="22"/>
          <w:szCs w:val="22"/>
        </w:rPr>
        <w:t>«</w:t>
      </w:r>
      <w:r w:rsidR="00B65E40" w:rsidRPr="0019089A">
        <w:rPr>
          <w:rFonts w:ascii="Berlin Sans FB" w:hAnsi="Berlin Sans FB" w:cs="Tunga"/>
          <w:i/>
          <w:sz w:val="22"/>
          <w:szCs w:val="22"/>
        </w:rPr>
        <w:t>l’equivalente della retribuzione cui il lavoratore avrebbe avuto diritto in caso di normale svolgimento del rapporto di lavoro</w:t>
      </w:r>
      <w:r w:rsidR="00AD0EFA" w:rsidRPr="00AD0EFA">
        <w:rPr>
          <w:rFonts w:ascii="Berlin Sans FB" w:hAnsi="Berlin Sans FB"/>
          <w:sz w:val="22"/>
          <w:szCs w:val="22"/>
        </w:rPr>
        <w:t>»</w:t>
      </w:r>
      <w:r w:rsidR="00B65E40" w:rsidRPr="0019089A">
        <w:rPr>
          <w:rFonts w:ascii="Berlin Sans FB" w:hAnsi="Berlin Sans FB" w:cs="Tunga"/>
          <w:sz w:val="22"/>
          <w:szCs w:val="22"/>
        </w:rPr>
        <w:t>.</w:t>
      </w:r>
      <w:bookmarkEnd w:id="286"/>
      <w:bookmarkEnd w:id="287"/>
      <w:bookmarkEnd w:id="288"/>
      <w:bookmarkEnd w:id="289"/>
      <w:bookmarkEnd w:id="290"/>
    </w:p>
    <w:p w:rsidR="00FE3C2F" w:rsidRDefault="00B65E40" w:rsidP="00685B1E">
      <w:pPr>
        <w:spacing w:line="360" w:lineRule="auto"/>
        <w:jc w:val="both"/>
        <w:outlineLvl w:val="2"/>
        <w:rPr>
          <w:rFonts w:ascii="Berlin Sans FB" w:hAnsi="Berlin Sans FB" w:cs="Tunga"/>
          <w:sz w:val="22"/>
          <w:szCs w:val="22"/>
        </w:rPr>
      </w:pPr>
      <w:bookmarkStart w:id="291" w:name="_Toc167027118"/>
      <w:bookmarkStart w:id="292" w:name="_Toc167027406"/>
      <w:bookmarkStart w:id="293" w:name="_Toc167524946"/>
      <w:bookmarkStart w:id="294" w:name="_Toc167530953"/>
      <w:bookmarkStart w:id="295" w:name="_Toc167532028"/>
      <w:r w:rsidRPr="0019089A">
        <w:rPr>
          <w:rFonts w:ascii="Berlin Sans FB" w:hAnsi="Berlin Sans FB" w:cs="Tunga"/>
          <w:sz w:val="22"/>
          <w:szCs w:val="22"/>
        </w:rPr>
        <w:t xml:space="preserve">Quindi, l’importo della retribuzione annua </w:t>
      </w:r>
      <w:r w:rsidR="005C0D7F" w:rsidRPr="0019089A">
        <w:rPr>
          <w:rFonts w:ascii="Berlin Sans FB" w:hAnsi="Berlin Sans FB" w:cs="Tunga"/>
          <w:sz w:val="22"/>
          <w:szCs w:val="22"/>
        </w:rPr>
        <w:t>corrisposta al dipendente potrebbe non coincidere con que</w:t>
      </w:r>
      <w:r w:rsidR="005C0D7F" w:rsidRPr="0019089A">
        <w:rPr>
          <w:rFonts w:ascii="Berlin Sans FB" w:hAnsi="Berlin Sans FB" w:cs="Tunga"/>
          <w:sz w:val="22"/>
          <w:szCs w:val="22"/>
        </w:rPr>
        <w:t>l</w:t>
      </w:r>
      <w:r w:rsidR="005C0D7F" w:rsidRPr="0019089A">
        <w:rPr>
          <w:rFonts w:ascii="Berlin Sans FB" w:hAnsi="Berlin Sans FB" w:cs="Tunga"/>
          <w:sz w:val="22"/>
          <w:szCs w:val="22"/>
        </w:rPr>
        <w:t>lo della retribuzione annua da assumere come base per il calcolo in questione.</w:t>
      </w:r>
      <w:bookmarkEnd w:id="291"/>
      <w:bookmarkEnd w:id="292"/>
      <w:bookmarkEnd w:id="293"/>
      <w:bookmarkEnd w:id="294"/>
      <w:bookmarkEnd w:id="295"/>
    </w:p>
    <w:p w:rsidR="005C0D7F" w:rsidRPr="0019089A" w:rsidRDefault="005C0D7F" w:rsidP="00685B1E">
      <w:pPr>
        <w:spacing w:line="360" w:lineRule="auto"/>
        <w:jc w:val="both"/>
        <w:outlineLvl w:val="2"/>
        <w:rPr>
          <w:rFonts w:ascii="Berlin Sans FB" w:hAnsi="Berlin Sans FB" w:cs="Tunga"/>
          <w:sz w:val="22"/>
          <w:szCs w:val="22"/>
        </w:rPr>
      </w:pPr>
      <w:bookmarkStart w:id="296" w:name="_Toc167027119"/>
      <w:bookmarkStart w:id="297" w:name="_Toc167027407"/>
      <w:bookmarkStart w:id="298" w:name="_Toc167524947"/>
      <w:bookmarkStart w:id="299" w:name="_Toc167530954"/>
      <w:bookmarkStart w:id="300" w:name="_Toc167532029"/>
      <w:r w:rsidRPr="0019089A">
        <w:rPr>
          <w:rFonts w:ascii="Berlin Sans FB" w:hAnsi="Berlin Sans FB" w:cs="Tunga"/>
          <w:sz w:val="22"/>
          <w:szCs w:val="22"/>
        </w:rPr>
        <w:t xml:space="preserve">La quota annua di trattamento di fine rapporto è poi diminuita dell’importo del </w:t>
      </w:r>
      <w:r w:rsidRPr="0019089A">
        <w:rPr>
          <w:rFonts w:ascii="Berlin Sans FB" w:hAnsi="Berlin Sans FB" w:cs="Tunga"/>
          <w:i/>
          <w:sz w:val="22"/>
          <w:szCs w:val="22"/>
        </w:rPr>
        <w:t>contributo aggiunt</w:t>
      </w:r>
      <w:r w:rsidRPr="0019089A">
        <w:rPr>
          <w:rFonts w:ascii="Berlin Sans FB" w:hAnsi="Berlin Sans FB" w:cs="Tunga"/>
          <w:i/>
          <w:sz w:val="22"/>
          <w:szCs w:val="22"/>
        </w:rPr>
        <w:t>i</w:t>
      </w:r>
      <w:r w:rsidRPr="0019089A">
        <w:rPr>
          <w:rFonts w:ascii="Berlin Sans FB" w:hAnsi="Berlin Sans FB" w:cs="Tunga"/>
          <w:i/>
          <w:sz w:val="22"/>
          <w:szCs w:val="22"/>
        </w:rPr>
        <w:t>vo</w:t>
      </w:r>
      <w:r w:rsidRPr="0019089A">
        <w:rPr>
          <w:rFonts w:ascii="Berlin Sans FB" w:hAnsi="Berlin Sans FB" w:cs="Tunga"/>
          <w:sz w:val="22"/>
          <w:szCs w:val="22"/>
        </w:rPr>
        <w:t xml:space="preserve"> </w:t>
      </w:r>
      <w:r w:rsidRPr="0019089A">
        <w:rPr>
          <w:rFonts w:ascii="Berlin Sans FB" w:hAnsi="Berlin Sans FB" w:cs="Tunga"/>
          <w:i/>
          <w:sz w:val="22"/>
          <w:szCs w:val="22"/>
        </w:rPr>
        <w:t xml:space="preserve">per il Fondo pensioni </w:t>
      </w:r>
      <w:r w:rsidRPr="0019089A">
        <w:rPr>
          <w:rFonts w:ascii="Berlin Sans FB" w:hAnsi="Berlin Sans FB" w:cs="Tunga"/>
          <w:sz w:val="22"/>
          <w:szCs w:val="22"/>
        </w:rPr>
        <w:t>istituito dalla legge 297/82 per finanziare alcuni miglioramenti da essa intr</w:t>
      </w:r>
      <w:r w:rsidRPr="0019089A">
        <w:rPr>
          <w:rFonts w:ascii="Berlin Sans FB" w:hAnsi="Berlin Sans FB" w:cs="Tunga"/>
          <w:sz w:val="22"/>
          <w:szCs w:val="22"/>
        </w:rPr>
        <w:t>o</w:t>
      </w:r>
      <w:r w:rsidRPr="0019089A">
        <w:rPr>
          <w:rFonts w:ascii="Berlin Sans FB" w:hAnsi="Berlin Sans FB" w:cs="Tunga"/>
          <w:sz w:val="22"/>
          <w:szCs w:val="22"/>
        </w:rPr>
        <w:t>dotti ai fini pensionistici.</w:t>
      </w:r>
      <w:bookmarkEnd w:id="296"/>
      <w:bookmarkEnd w:id="297"/>
      <w:bookmarkEnd w:id="298"/>
      <w:bookmarkEnd w:id="299"/>
      <w:bookmarkEnd w:id="300"/>
    </w:p>
    <w:p w:rsidR="000D7AD6" w:rsidRPr="0019089A" w:rsidRDefault="005C0D7F" w:rsidP="00685B1E">
      <w:pPr>
        <w:spacing w:line="360" w:lineRule="auto"/>
        <w:jc w:val="both"/>
        <w:outlineLvl w:val="2"/>
        <w:rPr>
          <w:rFonts w:ascii="Berlin Sans FB" w:hAnsi="Berlin Sans FB" w:cs="Tunga"/>
          <w:sz w:val="22"/>
          <w:szCs w:val="22"/>
        </w:rPr>
      </w:pPr>
      <w:bookmarkStart w:id="301" w:name="_Toc167027120"/>
      <w:bookmarkStart w:id="302" w:name="_Toc167027408"/>
      <w:bookmarkStart w:id="303" w:name="_Toc167524948"/>
      <w:bookmarkStart w:id="304" w:name="_Toc167530955"/>
      <w:bookmarkStart w:id="305" w:name="_Toc167532030"/>
      <w:r w:rsidRPr="0019089A">
        <w:rPr>
          <w:rFonts w:ascii="Berlin Sans FB" w:hAnsi="Berlin Sans FB" w:cs="Tunga"/>
          <w:sz w:val="22"/>
          <w:szCs w:val="22"/>
        </w:rPr>
        <w:t xml:space="preserve">Il contributo, pari allo 0,50% della retribuzione assoggettabile a contribuzione, è versato mensilmente dall’azienda </w:t>
      </w:r>
      <w:r w:rsidR="006510BC" w:rsidRPr="0019089A">
        <w:rPr>
          <w:rFonts w:ascii="Berlin Sans FB" w:hAnsi="Berlin Sans FB" w:cs="Tunga"/>
          <w:sz w:val="22"/>
          <w:szCs w:val="22"/>
        </w:rPr>
        <w:t>all’INPS e viene recuperato a fine anno detraendolo dalla quota maturata di trattame</w:t>
      </w:r>
      <w:r w:rsidR="006510BC" w:rsidRPr="0019089A">
        <w:rPr>
          <w:rFonts w:ascii="Berlin Sans FB" w:hAnsi="Berlin Sans FB" w:cs="Tunga"/>
          <w:sz w:val="22"/>
          <w:szCs w:val="22"/>
        </w:rPr>
        <w:t>n</w:t>
      </w:r>
      <w:r w:rsidR="006510BC" w:rsidRPr="0019089A">
        <w:rPr>
          <w:rFonts w:ascii="Berlin Sans FB" w:hAnsi="Berlin Sans FB" w:cs="Tunga"/>
          <w:sz w:val="22"/>
          <w:szCs w:val="22"/>
        </w:rPr>
        <w:t>to di fine rapporto.</w:t>
      </w:r>
      <w:bookmarkEnd w:id="301"/>
      <w:bookmarkEnd w:id="302"/>
      <w:bookmarkEnd w:id="303"/>
      <w:bookmarkEnd w:id="304"/>
      <w:bookmarkEnd w:id="305"/>
    </w:p>
    <w:p w:rsidR="006510BC" w:rsidRPr="0019089A" w:rsidRDefault="006510BC" w:rsidP="00685B1E">
      <w:pPr>
        <w:spacing w:line="360" w:lineRule="auto"/>
        <w:jc w:val="both"/>
        <w:outlineLvl w:val="2"/>
        <w:rPr>
          <w:rFonts w:ascii="Berlin Sans FB" w:hAnsi="Berlin Sans FB" w:cs="Tunga"/>
          <w:sz w:val="22"/>
          <w:szCs w:val="22"/>
        </w:rPr>
      </w:pPr>
      <w:bookmarkStart w:id="306" w:name="_Toc167027121"/>
      <w:bookmarkStart w:id="307" w:name="_Toc167027409"/>
      <w:bookmarkStart w:id="308" w:name="_Toc167524949"/>
      <w:bookmarkStart w:id="309" w:name="_Toc167530956"/>
      <w:bookmarkStart w:id="310" w:name="_Toc167532031"/>
      <w:r w:rsidRPr="0019089A">
        <w:rPr>
          <w:rFonts w:ascii="Berlin Sans FB" w:hAnsi="Berlin Sans FB" w:cs="Tunga"/>
          <w:sz w:val="22"/>
          <w:szCs w:val="22"/>
        </w:rPr>
        <w:t xml:space="preserve">Per l’azienda il TFR rappresenta un </w:t>
      </w:r>
      <w:r w:rsidRPr="0019089A">
        <w:rPr>
          <w:rFonts w:ascii="Berlin Sans FB" w:hAnsi="Berlin Sans FB" w:cs="Tunga"/>
          <w:b/>
          <w:sz w:val="22"/>
          <w:szCs w:val="22"/>
        </w:rPr>
        <w:t>debito</w:t>
      </w:r>
      <w:r w:rsidRPr="0019089A">
        <w:rPr>
          <w:rFonts w:ascii="Berlin Sans FB" w:hAnsi="Berlin Sans FB" w:cs="Tunga"/>
          <w:sz w:val="22"/>
          <w:szCs w:val="22"/>
        </w:rPr>
        <w:t xml:space="preserve"> a formazione progressiva, cioè un debito che matura gr</w:t>
      </w:r>
      <w:r w:rsidRPr="0019089A">
        <w:rPr>
          <w:rFonts w:ascii="Berlin Sans FB" w:hAnsi="Berlin Sans FB" w:cs="Tunga"/>
          <w:sz w:val="22"/>
          <w:szCs w:val="22"/>
        </w:rPr>
        <w:t>a</w:t>
      </w:r>
      <w:r w:rsidRPr="0019089A">
        <w:rPr>
          <w:rFonts w:ascii="Berlin Sans FB" w:hAnsi="Berlin Sans FB" w:cs="Tunga"/>
          <w:sz w:val="22"/>
          <w:szCs w:val="22"/>
        </w:rPr>
        <w:t>dualmente man mano che il lavoro si svolge nel tempo, e la cui misura varia con il procedere</w:t>
      </w:r>
      <w:r w:rsidR="00A154BB" w:rsidRPr="0019089A">
        <w:rPr>
          <w:rFonts w:ascii="Berlin Sans FB" w:hAnsi="Berlin Sans FB" w:cs="Tunga"/>
          <w:sz w:val="22"/>
          <w:szCs w:val="22"/>
        </w:rPr>
        <w:t xml:space="preserve"> </w:t>
      </w:r>
      <w:r w:rsidRPr="0019089A">
        <w:rPr>
          <w:rFonts w:ascii="Berlin Sans FB" w:hAnsi="Berlin Sans FB" w:cs="Tunga"/>
          <w:sz w:val="22"/>
          <w:szCs w:val="22"/>
        </w:rPr>
        <w:t>dell’anzianità di servizio e con il mutare delle singole posizione retributive.</w:t>
      </w:r>
      <w:bookmarkEnd w:id="306"/>
      <w:bookmarkEnd w:id="307"/>
      <w:bookmarkEnd w:id="308"/>
      <w:bookmarkEnd w:id="309"/>
      <w:bookmarkEnd w:id="310"/>
    </w:p>
    <w:p w:rsidR="006510BC" w:rsidRPr="0019089A" w:rsidRDefault="006510BC" w:rsidP="00685B1E">
      <w:pPr>
        <w:spacing w:line="360" w:lineRule="auto"/>
        <w:jc w:val="both"/>
        <w:outlineLvl w:val="2"/>
        <w:rPr>
          <w:rFonts w:ascii="Berlin Sans FB" w:hAnsi="Berlin Sans FB" w:cs="Tunga"/>
          <w:sz w:val="22"/>
          <w:szCs w:val="22"/>
        </w:rPr>
      </w:pPr>
      <w:bookmarkStart w:id="311" w:name="_Toc167027122"/>
      <w:bookmarkStart w:id="312" w:name="_Toc167027410"/>
      <w:bookmarkStart w:id="313" w:name="_Toc167524950"/>
      <w:bookmarkStart w:id="314" w:name="_Toc167530957"/>
      <w:bookmarkStart w:id="315" w:name="_Toc167532032"/>
      <w:r w:rsidRPr="0019089A">
        <w:rPr>
          <w:rFonts w:ascii="Berlin Sans FB" w:hAnsi="Berlin Sans FB" w:cs="Tunga"/>
          <w:sz w:val="22"/>
          <w:szCs w:val="22"/>
        </w:rPr>
        <w:t xml:space="preserve">Per il lavoratore, invece, il TFR rappresenta una forma di </w:t>
      </w:r>
      <w:r w:rsidRPr="0019089A">
        <w:rPr>
          <w:rFonts w:ascii="Berlin Sans FB" w:hAnsi="Berlin Sans FB" w:cs="Tunga"/>
          <w:b/>
          <w:sz w:val="22"/>
          <w:szCs w:val="22"/>
        </w:rPr>
        <w:t>risparmio forzato</w:t>
      </w:r>
      <w:r w:rsidRPr="0019089A">
        <w:rPr>
          <w:rFonts w:ascii="Berlin Sans FB" w:hAnsi="Berlin Sans FB" w:cs="Tunga"/>
          <w:sz w:val="22"/>
          <w:szCs w:val="22"/>
        </w:rPr>
        <w:t>.</w:t>
      </w:r>
      <w:bookmarkEnd w:id="311"/>
      <w:bookmarkEnd w:id="312"/>
      <w:bookmarkEnd w:id="313"/>
      <w:bookmarkEnd w:id="314"/>
      <w:bookmarkEnd w:id="315"/>
      <w:r w:rsidRPr="0019089A">
        <w:rPr>
          <w:rFonts w:ascii="Berlin Sans FB" w:hAnsi="Berlin Sans FB" w:cs="Tunga"/>
          <w:sz w:val="22"/>
          <w:szCs w:val="22"/>
        </w:rPr>
        <w:t xml:space="preserve"> </w:t>
      </w:r>
    </w:p>
    <w:p w:rsidR="00602149" w:rsidRPr="0019089A" w:rsidRDefault="006510BC" w:rsidP="00997D9E">
      <w:pPr>
        <w:spacing w:after="240" w:line="360" w:lineRule="auto"/>
        <w:jc w:val="both"/>
        <w:outlineLvl w:val="2"/>
        <w:rPr>
          <w:rFonts w:ascii="Berlin Sans FB" w:hAnsi="Berlin Sans FB" w:cs="Tunga"/>
          <w:sz w:val="22"/>
          <w:szCs w:val="22"/>
        </w:rPr>
      </w:pPr>
      <w:bookmarkStart w:id="316" w:name="_Toc167027123"/>
      <w:bookmarkStart w:id="317" w:name="_Toc167027411"/>
      <w:bookmarkStart w:id="318" w:name="_Toc167524951"/>
      <w:bookmarkStart w:id="319" w:name="_Toc167530958"/>
      <w:bookmarkStart w:id="320" w:name="_Toc167532033"/>
      <w:r w:rsidRPr="0019089A">
        <w:rPr>
          <w:rFonts w:ascii="Berlin Sans FB" w:hAnsi="Berlin Sans FB" w:cs="Tunga"/>
          <w:sz w:val="22"/>
          <w:szCs w:val="22"/>
        </w:rPr>
        <w:t>Il meccanismo di rivalutazione previsto dalla legge, infatti, è rivolto a consentire il recupero della perd</w:t>
      </w:r>
      <w:r w:rsidRPr="0019089A">
        <w:rPr>
          <w:rFonts w:ascii="Berlin Sans FB" w:hAnsi="Berlin Sans FB" w:cs="Tunga"/>
          <w:sz w:val="22"/>
          <w:szCs w:val="22"/>
        </w:rPr>
        <w:t>i</w:t>
      </w:r>
      <w:r w:rsidRPr="0019089A">
        <w:rPr>
          <w:rFonts w:ascii="Berlin Sans FB" w:hAnsi="Berlin Sans FB" w:cs="Tunga"/>
          <w:sz w:val="22"/>
          <w:szCs w:val="22"/>
        </w:rPr>
        <w:t>ta di poter</w:t>
      </w:r>
      <w:r w:rsidR="009327D7">
        <w:rPr>
          <w:rFonts w:ascii="Berlin Sans FB" w:hAnsi="Berlin Sans FB" w:cs="Tunga"/>
          <w:sz w:val="22"/>
          <w:szCs w:val="22"/>
        </w:rPr>
        <w:t>e</w:t>
      </w:r>
      <w:r w:rsidRPr="0019089A">
        <w:rPr>
          <w:rFonts w:ascii="Berlin Sans FB" w:hAnsi="Berlin Sans FB" w:cs="Tunga"/>
          <w:sz w:val="22"/>
          <w:szCs w:val="22"/>
        </w:rPr>
        <w:t xml:space="preserve"> d’acquisto della moneta</w:t>
      </w:r>
      <w:r w:rsidR="00783079" w:rsidRPr="0019089A">
        <w:rPr>
          <w:rFonts w:ascii="Berlin Sans FB" w:hAnsi="Berlin Sans FB" w:cs="Tunga"/>
          <w:sz w:val="22"/>
          <w:szCs w:val="22"/>
        </w:rPr>
        <w:t xml:space="preserve">, ma ciò avviene pienamente solo se l’inflazione non supera il 6% annuo. </w:t>
      </w:r>
      <w:r w:rsidR="007E790A" w:rsidRPr="0019089A">
        <w:rPr>
          <w:rFonts w:ascii="Berlin Sans FB" w:hAnsi="Berlin Sans FB" w:cs="Tunga"/>
          <w:sz w:val="22"/>
          <w:szCs w:val="22"/>
        </w:rPr>
        <w:t>A tassi di inflazione più elevati il recupero è solo parziale, come si può verificare.</w:t>
      </w:r>
      <w:bookmarkEnd w:id="316"/>
      <w:bookmarkEnd w:id="317"/>
      <w:bookmarkEnd w:id="318"/>
      <w:bookmarkEnd w:id="319"/>
      <w:bookmarkEnd w:id="320"/>
      <w:r w:rsidR="00783079" w:rsidRPr="0019089A">
        <w:rPr>
          <w:rFonts w:ascii="Berlin Sans FB" w:hAnsi="Berlin Sans FB" w:cs="Tunga"/>
          <w:sz w:val="22"/>
          <w:szCs w:val="22"/>
        </w:rPr>
        <w:t xml:space="preserve"> </w:t>
      </w:r>
    </w:p>
    <w:tbl>
      <w:tblPr>
        <w:tblStyle w:val="Grigliatabella"/>
        <w:tblW w:w="0" w:type="auto"/>
        <w:tblLook w:val="04A0"/>
      </w:tblPr>
      <w:tblGrid>
        <w:gridCol w:w="9570"/>
      </w:tblGrid>
      <w:tr w:rsidR="006738BA" w:rsidRPr="0019089A" w:rsidTr="00DB151A">
        <w:trPr>
          <w:trHeight w:val="2116"/>
        </w:trPr>
        <w:tc>
          <w:tcPr>
            <w:tcW w:w="9570" w:type="dxa"/>
          </w:tcPr>
          <w:p w:rsidR="00A46431" w:rsidRPr="0019089A" w:rsidRDefault="00A46431" w:rsidP="00685B1E">
            <w:pPr>
              <w:spacing w:line="276" w:lineRule="auto"/>
              <w:jc w:val="both"/>
              <w:outlineLvl w:val="2"/>
              <w:rPr>
                <w:rFonts w:ascii="Berlin Sans FB" w:hAnsi="Berlin Sans FB" w:cs="Tunga"/>
                <w:b/>
                <w:sz w:val="22"/>
                <w:szCs w:val="22"/>
              </w:rPr>
            </w:pPr>
          </w:p>
          <w:p w:rsidR="006738BA" w:rsidRPr="0019089A" w:rsidRDefault="006738BA" w:rsidP="00685B1E">
            <w:pPr>
              <w:spacing w:line="276" w:lineRule="auto"/>
              <w:jc w:val="both"/>
              <w:outlineLvl w:val="2"/>
              <w:rPr>
                <w:rFonts w:ascii="Berlin Sans FB" w:hAnsi="Berlin Sans FB" w:cs="Tunga"/>
                <w:b/>
                <w:sz w:val="22"/>
                <w:szCs w:val="22"/>
              </w:rPr>
            </w:pPr>
            <w:bookmarkStart w:id="321" w:name="_Toc167027124"/>
            <w:bookmarkStart w:id="322" w:name="_Toc167027412"/>
            <w:bookmarkStart w:id="323" w:name="_Toc167524952"/>
            <w:bookmarkStart w:id="324" w:name="_Toc167530959"/>
            <w:bookmarkStart w:id="325" w:name="_Toc167532034"/>
            <w:r w:rsidRPr="0019089A">
              <w:rPr>
                <w:rFonts w:ascii="Berlin Sans FB" w:hAnsi="Berlin Sans FB" w:cs="Tunga"/>
                <w:b/>
                <w:sz w:val="22"/>
                <w:szCs w:val="22"/>
              </w:rPr>
              <w:t>CALCOLO DEL DEBITO PER TFR MATURATO NELL’ESERCIZIO</w:t>
            </w:r>
            <w:bookmarkEnd w:id="321"/>
            <w:bookmarkEnd w:id="322"/>
            <w:bookmarkEnd w:id="323"/>
            <w:bookmarkEnd w:id="324"/>
            <w:bookmarkEnd w:id="325"/>
          </w:p>
          <w:p w:rsidR="00A46431" w:rsidRPr="0019089A" w:rsidRDefault="006738BA" w:rsidP="00685B1E">
            <w:pPr>
              <w:spacing w:line="276" w:lineRule="auto"/>
              <w:jc w:val="both"/>
              <w:outlineLvl w:val="2"/>
              <w:rPr>
                <w:rFonts w:ascii="Berlin Sans FB" w:hAnsi="Berlin Sans FB" w:cs="Tunga"/>
                <w:sz w:val="22"/>
                <w:szCs w:val="22"/>
              </w:rPr>
            </w:pPr>
            <w:bookmarkStart w:id="326" w:name="_Toc167027125"/>
            <w:bookmarkStart w:id="327" w:name="_Toc167027413"/>
            <w:bookmarkStart w:id="328" w:name="_Toc167524953"/>
            <w:bookmarkStart w:id="329" w:name="_Toc167530960"/>
            <w:bookmarkStart w:id="330" w:name="_Toc167532035"/>
            <w:r w:rsidRPr="0019089A">
              <w:rPr>
                <w:rFonts w:ascii="Berlin Sans FB" w:hAnsi="Berlin Sans FB" w:cs="Tunga"/>
                <w:sz w:val="22"/>
                <w:szCs w:val="22"/>
              </w:rPr>
              <w:t xml:space="preserve">Un’azienda ha assunto il 7 gennaio 2006 un impiegato di 5° livello. Determiniamo l’ammontare delle quote </w:t>
            </w:r>
            <w:r w:rsidR="00CE5E3C">
              <w:rPr>
                <w:rFonts w:ascii="Berlin Sans FB" w:hAnsi="Berlin Sans FB" w:cs="Tunga"/>
                <w:sz w:val="22"/>
                <w:szCs w:val="22"/>
              </w:rPr>
              <w:t xml:space="preserve">per </w:t>
            </w:r>
            <w:r w:rsidRPr="0019089A">
              <w:rPr>
                <w:rFonts w:ascii="Berlin Sans FB" w:hAnsi="Berlin Sans FB" w:cs="Tunga"/>
                <w:sz w:val="22"/>
                <w:szCs w:val="22"/>
              </w:rPr>
              <w:t>TFR maturato a favore del dipendente nell’anno di assunzione e in quello successivo, nonché gli importi del debito per TFR al termine di ciascuno dei suddetti anni in base ai seguenti dati:</w:t>
            </w:r>
            <w:bookmarkEnd w:id="326"/>
            <w:bookmarkEnd w:id="327"/>
            <w:bookmarkEnd w:id="328"/>
            <w:bookmarkEnd w:id="329"/>
            <w:bookmarkEnd w:id="330"/>
          </w:p>
          <w:p w:rsidR="000D7AD6" w:rsidRPr="0019089A" w:rsidRDefault="000D7AD6" w:rsidP="00685B1E">
            <w:pPr>
              <w:spacing w:line="276" w:lineRule="auto"/>
              <w:jc w:val="both"/>
              <w:outlineLvl w:val="2"/>
              <w:rPr>
                <w:rFonts w:ascii="Berlin Sans FB" w:hAnsi="Berlin Sans FB" w:cs="Tunga"/>
                <w:sz w:val="22"/>
                <w:szCs w:val="22"/>
              </w:rPr>
            </w:pPr>
          </w:p>
          <w:tbl>
            <w:tblPr>
              <w:tblStyle w:val="Grigliatabella"/>
              <w:tblW w:w="0" w:type="auto"/>
              <w:tblInd w:w="1797" w:type="dxa"/>
              <w:tblLook w:val="04A0"/>
            </w:tblPr>
            <w:tblGrid>
              <w:gridCol w:w="1486"/>
              <w:gridCol w:w="2625"/>
              <w:gridCol w:w="1843"/>
            </w:tblGrid>
            <w:tr w:rsidR="006738BA" w:rsidRPr="0019089A" w:rsidTr="006738BA">
              <w:tc>
                <w:tcPr>
                  <w:tcW w:w="1486" w:type="dxa"/>
                </w:tcPr>
                <w:p w:rsidR="006738BA" w:rsidRPr="0019089A" w:rsidRDefault="006738BA" w:rsidP="00685B1E">
                  <w:pPr>
                    <w:spacing w:line="276" w:lineRule="auto"/>
                    <w:jc w:val="center"/>
                    <w:outlineLvl w:val="2"/>
                    <w:rPr>
                      <w:rFonts w:ascii="Berlin Sans FB" w:hAnsi="Berlin Sans FB" w:cs="Tunga"/>
                      <w:b/>
                      <w:sz w:val="22"/>
                      <w:szCs w:val="22"/>
                    </w:rPr>
                  </w:pPr>
                  <w:bookmarkStart w:id="331" w:name="_Toc167027126"/>
                  <w:bookmarkStart w:id="332" w:name="_Toc167027414"/>
                  <w:bookmarkStart w:id="333" w:name="_Toc167524954"/>
                  <w:bookmarkStart w:id="334" w:name="_Toc167530961"/>
                  <w:bookmarkStart w:id="335" w:name="_Toc167532036"/>
                  <w:r w:rsidRPr="0019089A">
                    <w:rPr>
                      <w:rFonts w:ascii="Berlin Sans FB" w:hAnsi="Berlin Sans FB" w:cs="Tunga"/>
                      <w:b/>
                      <w:sz w:val="22"/>
                      <w:szCs w:val="22"/>
                    </w:rPr>
                    <w:t>Anno</w:t>
                  </w:r>
                  <w:bookmarkEnd w:id="331"/>
                  <w:bookmarkEnd w:id="332"/>
                  <w:bookmarkEnd w:id="333"/>
                  <w:bookmarkEnd w:id="334"/>
                  <w:bookmarkEnd w:id="335"/>
                </w:p>
              </w:tc>
              <w:tc>
                <w:tcPr>
                  <w:tcW w:w="2625" w:type="dxa"/>
                </w:tcPr>
                <w:p w:rsidR="006738BA" w:rsidRPr="0019089A" w:rsidRDefault="006738BA" w:rsidP="00685B1E">
                  <w:pPr>
                    <w:spacing w:line="276" w:lineRule="auto"/>
                    <w:jc w:val="center"/>
                    <w:outlineLvl w:val="2"/>
                    <w:rPr>
                      <w:rFonts w:ascii="Berlin Sans FB" w:hAnsi="Berlin Sans FB" w:cs="Tunga"/>
                      <w:b/>
                      <w:sz w:val="22"/>
                      <w:szCs w:val="22"/>
                    </w:rPr>
                  </w:pPr>
                  <w:bookmarkStart w:id="336" w:name="_Toc167027127"/>
                  <w:bookmarkStart w:id="337" w:name="_Toc167027415"/>
                  <w:bookmarkStart w:id="338" w:name="_Toc167524955"/>
                  <w:bookmarkStart w:id="339" w:name="_Toc167530962"/>
                  <w:bookmarkStart w:id="340" w:name="_Toc167532037"/>
                  <w:r w:rsidRPr="0019089A">
                    <w:rPr>
                      <w:rFonts w:ascii="Berlin Sans FB" w:hAnsi="Berlin Sans FB" w:cs="Tunga"/>
                      <w:b/>
                      <w:sz w:val="22"/>
                      <w:szCs w:val="22"/>
                    </w:rPr>
                    <w:t>Retribuzione annua</w:t>
                  </w:r>
                  <w:bookmarkEnd w:id="336"/>
                  <w:bookmarkEnd w:id="337"/>
                  <w:bookmarkEnd w:id="338"/>
                  <w:bookmarkEnd w:id="339"/>
                  <w:bookmarkEnd w:id="340"/>
                </w:p>
              </w:tc>
              <w:tc>
                <w:tcPr>
                  <w:tcW w:w="1843" w:type="dxa"/>
                </w:tcPr>
                <w:p w:rsidR="006738BA" w:rsidRPr="0019089A" w:rsidRDefault="006738BA" w:rsidP="00685B1E">
                  <w:pPr>
                    <w:spacing w:line="276" w:lineRule="auto"/>
                    <w:jc w:val="center"/>
                    <w:outlineLvl w:val="2"/>
                    <w:rPr>
                      <w:rFonts w:ascii="Berlin Sans FB" w:hAnsi="Berlin Sans FB" w:cs="Tunga"/>
                      <w:b/>
                      <w:sz w:val="22"/>
                      <w:szCs w:val="22"/>
                    </w:rPr>
                  </w:pPr>
                  <w:bookmarkStart w:id="341" w:name="_Toc167027128"/>
                  <w:bookmarkStart w:id="342" w:name="_Toc167027416"/>
                  <w:bookmarkStart w:id="343" w:name="_Toc167524956"/>
                  <w:bookmarkStart w:id="344" w:name="_Toc167530963"/>
                  <w:bookmarkStart w:id="345" w:name="_Toc167532038"/>
                  <w:r w:rsidRPr="0019089A">
                    <w:rPr>
                      <w:rFonts w:ascii="Berlin Sans FB" w:hAnsi="Berlin Sans FB" w:cs="Tunga"/>
                      <w:b/>
                      <w:sz w:val="22"/>
                      <w:szCs w:val="22"/>
                    </w:rPr>
                    <w:t>Tasso di</w:t>
                  </w:r>
                  <w:bookmarkEnd w:id="341"/>
                  <w:bookmarkEnd w:id="342"/>
                  <w:bookmarkEnd w:id="343"/>
                  <w:bookmarkEnd w:id="344"/>
                  <w:bookmarkEnd w:id="345"/>
                  <w:r w:rsidRPr="0019089A">
                    <w:rPr>
                      <w:rFonts w:ascii="Berlin Sans FB" w:hAnsi="Berlin Sans FB" w:cs="Tunga"/>
                      <w:b/>
                      <w:sz w:val="22"/>
                      <w:szCs w:val="22"/>
                    </w:rPr>
                    <w:t xml:space="preserve"> </w:t>
                  </w:r>
                </w:p>
                <w:p w:rsidR="006738BA" w:rsidRPr="0019089A" w:rsidRDefault="006738BA" w:rsidP="00685B1E">
                  <w:pPr>
                    <w:spacing w:line="276" w:lineRule="auto"/>
                    <w:jc w:val="center"/>
                    <w:outlineLvl w:val="2"/>
                    <w:rPr>
                      <w:rFonts w:ascii="Berlin Sans FB" w:hAnsi="Berlin Sans FB" w:cs="Tunga"/>
                      <w:b/>
                      <w:sz w:val="22"/>
                      <w:szCs w:val="22"/>
                    </w:rPr>
                  </w:pPr>
                  <w:bookmarkStart w:id="346" w:name="_Toc167027129"/>
                  <w:bookmarkStart w:id="347" w:name="_Toc167027417"/>
                  <w:bookmarkStart w:id="348" w:name="_Toc167524957"/>
                  <w:bookmarkStart w:id="349" w:name="_Toc167530964"/>
                  <w:bookmarkStart w:id="350" w:name="_Toc167532039"/>
                  <w:r w:rsidRPr="0019089A">
                    <w:rPr>
                      <w:rFonts w:ascii="Berlin Sans FB" w:hAnsi="Berlin Sans FB" w:cs="Tunga"/>
                      <w:b/>
                      <w:sz w:val="22"/>
                      <w:szCs w:val="22"/>
                    </w:rPr>
                    <w:t>inflazione</w:t>
                  </w:r>
                  <w:bookmarkEnd w:id="346"/>
                  <w:bookmarkEnd w:id="347"/>
                  <w:bookmarkEnd w:id="348"/>
                  <w:bookmarkEnd w:id="349"/>
                  <w:bookmarkEnd w:id="350"/>
                </w:p>
              </w:tc>
            </w:tr>
            <w:tr w:rsidR="006738BA" w:rsidRPr="0019089A" w:rsidTr="006738BA">
              <w:tc>
                <w:tcPr>
                  <w:tcW w:w="1486" w:type="dxa"/>
                </w:tcPr>
                <w:p w:rsidR="006738BA" w:rsidRPr="0019089A" w:rsidRDefault="006738BA" w:rsidP="00685B1E">
                  <w:pPr>
                    <w:spacing w:line="276" w:lineRule="auto"/>
                    <w:jc w:val="center"/>
                    <w:outlineLvl w:val="2"/>
                    <w:rPr>
                      <w:rFonts w:ascii="Berlin Sans FB" w:hAnsi="Berlin Sans FB" w:cs="Tunga"/>
                      <w:sz w:val="22"/>
                      <w:szCs w:val="22"/>
                    </w:rPr>
                  </w:pPr>
                  <w:bookmarkStart w:id="351" w:name="_Toc167027130"/>
                  <w:bookmarkStart w:id="352" w:name="_Toc167027418"/>
                  <w:bookmarkStart w:id="353" w:name="_Toc167524958"/>
                  <w:bookmarkStart w:id="354" w:name="_Toc167530965"/>
                  <w:bookmarkStart w:id="355" w:name="_Toc167532040"/>
                  <w:r w:rsidRPr="0019089A">
                    <w:rPr>
                      <w:rFonts w:ascii="Berlin Sans FB" w:hAnsi="Berlin Sans FB" w:cs="Tunga"/>
                      <w:sz w:val="22"/>
                      <w:szCs w:val="22"/>
                    </w:rPr>
                    <w:t>1°</w:t>
                  </w:r>
                  <w:bookmarkEnd w:id="351"/>
                  <w:bookmarkEnd w:id="352"/>
                  <w:bookmarkEnd w:id="353"/>
                  <w:bookmarkEnd w:id="354"/>
                  <w:bookmarkEnd w:id="355"/>
                </w:p>
                <w:p w:rsidR="006738BA" w:rsidRPr="0019089A" w:rsidRDefault="006738BA" w:rsidP="00685B1E">
                  <w:pPr>
                    <w:spacing w:line="276" w:lineRule="auto"/>
                    <w:jc w:val="center"/>
                    <w:outlineLvl w:val="2"/>
                    <w:rPr>
                      <w:rFonts w:ascii="Berlin Sans FB" w:hAnsi="Berlin Sans FB" w:cs="Tunga"/>
                      <w:sz w:val="22"/>
                      <w:szCs w:val="22"/>
                    </w:rPr>
                  </w:pPr>
                  <w:bookmarkStart w:id="356" w:name="_Toc167027131"/>
                  <w:bookmarkStart w:id="357" w:name="_Toc167027419"/>
                  <w:bookmarkStart w:id="358" w:name="_Toc167524959"/>
                  <w:bookmarkStart w:id="359" w:name="_Toc167530966"/>
                  <w:bookmarkStart w:id="360" w:name="_Toc167532041"/>
                  <w:r w:rsidRPr="0019089A">
                    <w:rPr>
                      <w:rFonts w:ascii="Berlin Sans FB" w:hAnsi="Berlin Sans FB" w:cs="Tunga"/>
                      <w:sz w:val="22"/>
                      <w:szCs w:val="22"/>
                    </w:rPr>
                    <w:t>2°</w:t>
                  </w:r>
                  <w:bookmarkEnd w:id="356"/>
                  <w:bookmarkEnd w:id="357"/>
                  <w:bookmarkEnd w:id="358"/>
                  <w:bookmarkEnd w:id="359"/>
                  <w:bookmarkEnd w:id="360"/>
                </w:p>
              </w:tc>
              <w:tc>
                <w:tcPr>
                  <w:tcW w:w="2625" w:type="dxa"/>
                </w:tcPr>
                <w:p w:rsidR="006738BA" w:rsidRPr="0019089A" w:rsidRDefault="006738BA" w:rsidP="00685B1E">
                  <w:pPr>
                    <w:spacing w:line="276" w:lineRule="auto"/>
                    <w:jc w:val="center"/>
                    <w:outlineLvl w:val="2"/>
                    <w:rPr>
                      <w:rFonts w:ascii="Berlin Sans FB" w:hAnsi="Berlin Sans FB" w:cs="Tunga"/>
                      <w:sz w:val="22"/>
                      <w:szCs w:val="22"/>
                    </w:rPr>
                  </w:pPr>
                  <w:bookmarkStart w:id="361" w:name="_Toc167027132"/>
                  <w:bookmarkStart w:id="362" w:name="_Toc167027420"/>
                  <w:bookmarkStart w:id="363" w:name="_Toc167524960"/>
                  <w:bookmarkStart w:id="364" w:name="_Toc167530967"/>
                  <w:bookmarkStart w:id="365" w:name="_Toc167532042"/>
                  <w:r w:rsidRPr="0019089A">
                    <w:rPr>
                      <w:rFonts w:ascii="Berlin Sans FB" w:hAnsi="Berlin Sans FB" w:cs="Tunga"/>
                      <w:sz w:val="22"/>
                      <w:szCs w:val="22"/>
                    </w:rPr>
                    <w:t>14</w:t>
                  </w:r>
                  <w:r w:rsidR="00EC0700" w:rsidRPr="0019089A">
                    <w:rPr>
                      <w:rFonts w:ascii="Berlin Sans FB" w:hAnsi="Berlin Sans FB" w:cs="Tunga"/>
                      <w:sz w:val="22"/>
                      <w:szCs w:val="22"/>
                    </w:rPr>
                    <w:t>.</w:t>
                  </w:r>
                  <w:r w:rsidRPr="0019089A">
                    <w:rPr>
                      <w:rFonts w:ascii="Berlin Sans FB" w:hAnsi="Berlin Sans FB" w:cs="Tunga"/>
                      <w:sz w:val="22"/>
                      <w:szCs w:val="22"/>
                    </w:rPr>
                    <w:t>715,00</w:t>
                  </w:r>
                  <w:bookmarkEnd w:id="361"/>
                  <w:bookmarkEnd w:id="362"/>
                  <w:bookmarkEnd w:id="363"/>
                  <w:bookmarkEnd w:id="364"/>
                  <w:bookmarkEnd w:id="365"/>
                </w:p>
                <w:p w:rsidR="006738BA" w:rsidRPr="0019089A" w:rsidRDefault="006738BA" w:rsidP="00685B1E">
                  <w:pPr>
                    <w:spacing w:line="276" w:lineRule="auto"/>
                    <w:jc w:val="center"/>
                    <w:outlineLvl w:val="2"/>
                    <w:rPr>
                      <w:rFonts w:ascii="Berlin Sans FB" w:hAnsi="Berlin Sans FB" w:cs="Tunga"/>
                      <w:sz w:val="22"/>
                      <w:szCs w:val="22"/>
                    </w:rPr>
                  </w:pPr>
                  <w:bookmarkStart w:id="366" w:name="_Toc167027133"/>
                  <w:bookmarkStart w:id="367" w:name="_Toc167027421"/>
                  <w:bookmarkStart w:id="368" w:name="_Toc167524961"/>
                  <w:bookmarkStart w:id="369" w:name="_Toc167530968"/>
                  <w:bookmarkStart w:id="370" w:name="_Toc167532043"/>
                  <w:r w:rsidRPr="0019089A">
                    <w:rPr>
                      <w:rFonts w:ascii="Berlin Sans FB" w:hAnsi="Berlin Sans FB" w:cs="Tunga"/>
                      <w:sz w:val="22"/>
                      <w:szCs w:val="22"/>
                    </w:rPr>
                    <w:t>15</w:t>
                  </w:r>
                  <w:r w:rsidR="00EC0700" w:rsidRPr="0019089A">
                    <w:rPr>
                      <w:rFonts w:ascii="Berlin Sans FB" w:hAnsi="Berlin Sans FB" w:cs="Tunga"/>
                      <w:sz w:val="22"/>
                      <w:szCs w:val="22"/>
                    </w:rPr>
                    <w:t>.</w:t>
                  </w:r>
                  <w:r w:rsidRPr="0019089A">
                    <w:rPr>
                      <w:rFonts w:ascii="Berlin Sans FB" w:hAnsi="Berlin Sans FB" w:cs="Tunga"/>
                      <w:sz w:val="22"/>
                      <w:szCs w:val="22"/>
                    </w:rPr>
                    <w:t>468,30</w:t>
                  </w:r>
                  <w:bookmarkEnd w:id="366"/>
                  <w:bookmarkEnd w:id="367"/>
                  <w:bookmarkEnd w:id="368"/>
                  <w:bookmarkEnd w:id="369"/>
                  <w:bookmarkEnd w:id="370"/>
                </w:p>
              </w:tc>
              <w:tc>
                <w:tcPr>
                  <w:tcW w:w="1843" w:type="dxa"/>
                </w:tcPr>
                <w:p w:rsidR="006738BA" w:rsidRPr="0019089A" w:rsidRDefault="006738BA" w:rsidP="00685B1E">
                  <w:pPr>
                    <w:spacing w:line="276" w:lineRule="auto"/>
                    <w:jc w:val="center"/>
                    <w:outlineLvl w:val="2"/>
                    <w:rPr>
                      <w:rFonts w:ascii="Berlin Sans FB" w:hAnsi="Berlin Sans FB" w:cs="Tunga"/>
                      <w:sz w:val="22"/>
                      <w:szCs w:val="22"/>
                    </w:rPr>
                  </w:pPr>
                  <w:bookmarkStart w:id="371" w:name="_Toc167027134"/>
                  <w:bookmarkStart w:id="372" w:name="_Toc167027422"/>
                  <w:bookmarkStart w:id="373" w:name="_Toc167524962"/>
                  <w:bookmarkStart w:id="374" w:name="_Toc167530969"/>
                  <w:bookmarkStart w:id="375" w:name="_Toc167532044"/>
                  <w:r w:rsidRPr="0019089A">
                    <w:rPr>
                      <w:rFonts w:ascii="Berlin Sans FB" w:hAnsi="Berlin Sans FB" w:cs="Tunga"/>
                      <w:sz w:val="22"/>
                      <w:szCs w:val="22"/>
                    </w:rPr>
                    <w:t>-</w:t>
                  </w:r>
                  <w:bookmarkEnd w:id="371"/>
                  <w:bookmarkEnd w:id="372"/>
                  <w:bookmarkEnd w:id="373"/>
                  <w:bookmarkEnd w:id="374"/>
                  <w:bookmarkEnd w:id="375"/>
                </w:p>
                <w:p w:rsidR="006738BA" w:rsidRPr="0019089A" w:rsidRDefault="006738BA" w:rsidP="00685B1E">
                  <w:pPr>
                    <w:spacing w:line="276" w:lineRule="auto"/>
                    <w:jc w:val="center"/>
                    <w:outlineLvl w:val="2"/>
                    <w:rPr>
                      <w:rFonts w:ascii="Berlin Sans FB" w:hAnsi="Berlin Sans FB" w:cs="Tunga"/>
                      <w:sz w:val="22"/>
                      <w:szCs w:val="22"/>
                    </w:rPr>
                  </w:pPr>
                  <w:bookmarkStart w:id="376" w:name="_Toc167027135"/>
                  <w:bookmarkStart w:id="377" w:name="_Toc167027423"/>
                  <w:bookmarkStart w:id="378" w:name="_Toc167524963"/>
                  <w:bookmarkStart w:id="379" w:name="_Toc167530970"/>
                  <w:bookmarkStart w:id="380" w:name="_Toc167532045"/>
                  <w:r w:rsidRPr="0019089A">
                    <w:rPr>
                      <w:rFonts w:ascii="Berlin Sans FB" w:hAnsi="Berlin Sans FB" w:cs="Tunga"/>
                      <w:sz w:val="22"/>
                      <w:szCs w:val="22"/>
                    </w:rPr>
                    <w:t>3,20%</w:t>
                  </w:r>
                  <w:bookmarkEnd w:id="376"/>
                  <w:bookmarkEnd w:id="377"/>
                  <w:bookmarkEnd w:id="378"/>
                  <w:bookmarkEnd w:id="379"/>
                  <w:bookmarkEnd w:id="380"/>
                </w:p>
              </w:tc>
            </w:tr>
          </w:tbl>
          <w:p w:rsidR="00A46431" w:rsidRPr="0019089A" w:rsidRDefault="00A46431" w:rsidP="00685B1E">
            <w:pPr>
              <w:spacing w:line="276" w:lineRule="auto"/>
              <w:jc w:val="both"/>
              <w:outlineLvl w:val="2"/>
              <w:rPr>
                <w:rFonts w:ascii="Berlin Sans FB" w:hAnsi="Berlin Sans FB" w:cs="Tunga"/>
                <w:b/>
                <w:sz w:val="22"/>
                <w:szCs w:val="22"/>
              </w:rPr>
            </w:pPr>
          </w:p>
          <w:p w:rsidR="006738BA" w:rsidRPr="0019089A" w:rsidRDefault="006738BA" w:rsidP="00685B1E">
            <w:pPr>
              <w:spacing w:line="276" w:lineRule="auto"/>
              <w:jc w:val="both"/>
              <w:outlineLvl w:val="2"/>
              <w:rPr>
                <w:rFonts w:ascii="Berlin Sans FB" w:hAnsi="Berlin Sans FB" w:cs="Tunga"/>
                <w:b/>
                <w:sz w:val="22"/>
                <w:szCs w:val="22"/>
              </w:rPr>
            </w:pPr>
            <w:bookmarkStart w:id="381" w:name="_Toc167027136"/>
            <w:bookmarkStart w:id="382" w:name="_Toc167027424"/>
            <w:bookmarkStart w:id="383" w:name="_Toc167524964"/>
            <w:bookmarkStart w:id="384" w:name="_Toc167530971"/>
            <w:bookmarkStart w:id="385" w:name="_Toc167532046"/>
            <w:r w:rsidRPr="0019089A">
              <w:rPr>
                <w:rFonts w:ascii="Berlin Sans FB" w:hAnsi="Berlin Sans FB" w:cs="Tunga"/>
                <w:b/>
                <w:sz w:val="22"/>
                <w:szCs w:val="22"/>
              </w:rPr>
              <w:t>Calcolo del TFR maturato al termine del 1° anno</w:t>
            </w:r>
            <w:bookmarkEnd w:id="381"/>
            <w:bookmarkEnd w:id="382"/>
            <w:bookmarkEnd w:id="383"/>
            <w:bookmarkEnd w:id="384"/>
            <w:bookmarkEnd w:id="385"/>
          </w:p>
          <w:p w:rsidR="00EE700B" w:rsidRPr="0019089A" w:rsidRDefault="006738BA" w:rsidP="00685B1E">
            <w:pPr>
              <w:spacing w:line="276" w:lineRule="auto"/>
              <w:jc w:val="both"/>
              <w:outlineLvl w:val="2"/>
              <w:rPr>
                <w:rFonts w:ascii="Berlin Sans FB" w:hAnsi="Berlin Sans FB" w:cs="Tunga"/>
                <w:sz w:val="22"/>
                <w:szCs w:val="22"/>
              </w:rPr>
            </w:pPr>
            <w:bookmarkStart w:id="386" w:name="_Toc167027137"/>
            <w:bookmarkStart w:id="387" w:name="_Toc167027425"/>
            <w:bookmarkStart w:id="388" w:name="_Toc167524965"/>
            <w:bookmarkStart w:id="389" w:name="_Toc167530972"/>
            <w:bookmarkStart w:id="390" w:name="_Toc167532047"/>
            <w:r w:rsidRPr="0019089A">
              <w:rPr>
                <w:rFonts w:ascii="Berlin Sans FB" w:hAnsi="Berlin Sans FB" w:cs="Tunga"/>
                <w:sz w:val="22"/>
                <w:szCs w:val="22"/>
              </w:rPr>
              <w:t>Al termine del primo anno, la quota di TFR si determina nel modo seguente:</w:t>
            </w:r>
            <w:bookmarkEnd w:id="386"/>
            <w:bookmarkEnd w:id="387"/>
            <w:bookmarkEnd w:id="388"/>
            <w:bookmarkEnd w:id="389"/>
            <w:bookmarkEnd w:id="390"/>
          </w:p>
          <w:p w:rsidR="00EE700B" w:rsidRPr="0019089A" w:rsidRDefault="00EE700B" w:rsidP="00685B1E">
            <w:pPr>
              <w:spacing w:line="276" w:lineRule="auto"/>
              <w:jc w:val="both"/>
              <w:outlineLvl w:val="2"/>
              <w:rPr>
                <w:rFonts w:ascii="Berlin Sans FB" w:hAnsi="Berlin Sans FB" w:cs="Tunga"/>
                <w:sz w:val="22"/>
                <w:szCs w:val="22"/>
              </w:rPr>
            </w:pPr>
          </w:p>
          <w:tbl>
            <w:tblPr>
              <w:tblStyle w:val="Grigliatabella"/>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51"/>
              <w:gridCol w:w="1984"/>
            </w:tblGrid>
            <w:tr w:rsidR="008173C8" w:rsidRPr="0019089A" w:rsidTr="00300261">
              <w:trPr>
                <w:trHeight w:val="914"/>
              </w:trPr>
              <w:tc>
                <w:tcPr>
                  <w:tcW w:w="6951" w:type="dxa"/>
                </w:tcPr>
                <w:p w:rsidR="00DF2CB7" w:rsidRDefault="00EE700B" w:rsidP="00685B1E">
                  <w:pPr>
                    <w:spacing w:line="276" w:lineRule="auto"/>
                    <w:outlineLvl w:val="2"/>
                    <w:rPr>
                      <w:rFonts w:ascii="Berlin Sans FB" w:hAnsi="Berlin Sans FB" w:cs="Tunga"/>
                      <w:sz w:val="22"/>
                      <w:szCs w:val="22"/>
                    </w:rPr>
                  </w:pPr>
                  <w:r w:rsidRPr="0019089A">
                    <w:rPr>
                      <w:rFonts w:ascii="Berlin Sans FB" w:hAnsi="Berlin Sans FB" w:cs="Tunga"/>
                      <w:sz w:val="22"/>
                      <w:szCs w:val="22"/>
                    </w:rPr>
                    <w:lastRenderedPageBreak/>
                    <w:t xml:space="preserve">  </w:t>
                  </w:r>
                </w:p>
                <w:p w:rsidR="00EE700B" w:rsidRPr="0019089A" w:rsidRDefault="00EE700B" w:rsidP="00685B1E">
                  <w:pPr>
                    <w:spacing w:line="276" w:lineRule="auto"/>
                    <w:outlineLvl w:val="2"/>
                    <w:rPr>
                      <w:sz w:val="22"/>
                      <w:szCs w:val="22"/>
                    </w:rPr>
                  </w:pPr>
                  <w:r w:rsidRPr="0019089A">
                    <w:rPr>
                      <w:rFonts w:ascii="Berlin Sans FB" w:hAnsi="Berlin Sans FB" w:cs="Tunga"/>
                      <w:sz w:val="22"/>
                      <w:szCs w:val="22"/>
                    </w:rPr>
                    <w:t xml:space="preserve"> </w:t>
                  </w:r>
                  <w:bookmarkStart w:id="391" w:name="_Toc167027138"/>
                  <w:bookmarkStart w:id="392" w:name="_Toc167027426"/>
                  <w:bookmarkStart w:id="393" w:name="_Toc167524966"/>
                  <w:bookmarkStart w:id="394" w:name="_Toc167530973"/>
                  <w:bookmarkStart w:id="395" w:name="_Toc167532048"/>
                  <w:r w:rsidRPr="0019089A">
                    <w:rPr>
                      <w:rFonts w:ascii="Berlin Sans FB" w:hAnsi="Berlin Sans FB" w:cs="Tunga"/>
                      <w:sz w:val="22"/>
                      <w:szCs w:val="22"/>
                    </w:rPr>
                    <w:t>importo netto del debito per TFR alla fine del 1° anno</w:t>
                  </w:r>
                  <w:bookmarkEnd w:id="391"/>
                  <w:bookmarkEnd w:id="392"/>
                  <w:bookmarkEnd w:id="393"/>
                  <w:bookmarkEnd w:id="394"/>
                  <w:bookmarkEnd w:id="395"/>
                </w:p>
                <w:p w:rsidR="00EE700B" w:rsidRPr="0019089A" w:rsidRDefault="00EE700B" w:rsidP="00685B1E">
                  <w:pPr>
                    <w:spacing w:line="276" w:lineRule="auto"/>
                    <w:outlineLvl w:val="2"/>
                    <w:rPr>
                      <w:sz w:val="22"/>
                      <w:szCs w:val="22"/>
                    </w:rPr>
                  </w:pPr>
                  <w:bookmarkStart w:id="396" w:name="_Toc167027139"/>
                  <w:bookmarkStart w:id="397" w:name="_Toc167027427"/>
                  <w:bookmarkStart w:id="398" w:name="_Toc167524967"/>
                  <w:bookmarkStart w:id="399" w:name="_Toc167530974"/>
                  <w:bookmarkStart w:id="400" w:name="_Toc167532049"/>
                  <w:r w:rsidRPr="0019089A">
                    <w:rPr>
                      <w:rFonts w:ascii="Berlin Sans FB" w:hAnsi="Berlin Sans FB" w:cs="Tunga"/>
                      <w:sz w:val="22"/>
                      <w:szCs w:val="22"/>
                    </w:rPr>
                    <w:t>- recupero contributivo: 0,50% su euro 14</w:t>
                  </w:r>
                  <w:r w:rsidR="00EC0700" w:rsidRPr="0019089A">
                    <w:rPr>
                      <w:rFonts w:ascii="Berlin Sans FB" w:hAnsi="Berlin Sans FB" w:cs="Tunga"/>
                      <w:sz w:val="22"/>
                      <w:szCs w:val="22"/>
                    </w:rPr>
                    <w:t>.</w:t>
                  </w:r>
                  <w:r w:rsidRPr="0019089A">
                    <w:rPr>
                      <w:rFonts w:ascii="Berlin Sans FB" w:hAnsi="Berlin Sans FB" w:cs="Tunga"/>
                      <w:sz w:val="22"/>
                      <w:szCs w:val="22"/>
                    </w:rPr>
                    <w:t>715,00</w:t>
                  </w:r>
                  <w:bookmarkEnd w:id="396"/>
                  <w:bookmarkEnd w:id="397"/>
                  <w:bookmarkEnd w:id="398"/>
                  <w:bookmarkEnd w:id="399"/>
                  <w:bookmarkEnd w:id="400"/>
                </w:p>
                <w:p w:rsidR="00EE700B" w:rsidRPr="0019089A" w:rsidRDefault="00EE700B" w:rsidP="00685B1E">
                  <w:pPr>
                    <w:spacing w:line="276" w:lineRule="auto"/>
                    <w:outlineLvl w:val="2"/>
                    <w:rPr>
                      <w:sz w:val="22"/>
                      <w:szCs w:val="22"/>
                    </w:rPr>
                  </w:pPr>
                  <w:r w:rsidRPr="0019089A">
                    <w:rPr>
                      <w:rFonts w:ascii="Berlin Sans FB" w:hAnsi="Berlin Sans FB" w:cs="Tunga"/>
                      <w:sz w:val="22"/>
                      <w:szCs w:val="22"/>
                    </w:rPr>
                    <w:t xml:space="preserve">   </w:t>
                  </w:r>
                  <w:bookmarkStart w:id="401" w:name="_Toc167027140"/>
                  <w:bookmarkStart w:id="402" w:name="_Toc167027428"/>
                  <w:bookmarkStart w:id="403" w:name="_Toc167524968"/>
                  <w:bookmarkStart w:id="404" w:name="_Toc167530975"/>
                  <w:bookmarkStart w:id="405" w:name="_Toc167532050"/>
                  <w:r w:rsidRPr="0019089A">
                    <w:rPr>
                      <w:rFonts w:ascii="Berlin Sans FB" w:hAnsi="Berlin Sans FB" w:cs="Tunga"/>
                      <w:sz w:val="22"/>
                      <w:szCs w:val="22"/>
                    </w:rPr>
                    <w:t>quota TFR maturata nell’esercizio (euro 14</w:t>
                  </w:r>
                  <w:r w:rsidR="00EC0700" w:rsidRPr="0019089A">
                    <w:rPr>
                      <w:rFonts w:ascii="Berlin Sans FB" w:hAnsi="Berlin Sans FB" w:cs="Tunga"/>
                      <w:sz w:val="22"/>
                      <w:szCs w:val="22"/>
                    </w:rPr>
                    <w:t>.</w:t>
                  </w:r>
                  <w:r w:rsidRPr="0019089A">
                    <w:rPr>
                      <w:rFonts w:ascii="Berlin Sans FB" w:hAnsi="Berlin Sans FB" w:cs="Tunga"/>
                      <w:sz w:val="22"/>
                      <w:szCs w:val="22"/>
                    </w:rPr>
                    <w:t>715,00 : 13,5)</w:t>
                  </w:r>
                  <w:bookmarkEnd w:id="401"/>
                  <w:bookmarkEnd w:id="402"/>
                  <w:bookmarkEnd w:id="403"/>
                  <w:bookmarkEnd w:id="404"/>
                  <w:bookmarkEnd w:id="405"/>
                  <w:r w:rsidRPr="0019089A">
                    <w:rPr>
                      <w:rFonts w:ascii="Berlin Sans FB" w:hAnsi="Berlin Sans FB" w:cs="Tunga"/>
                      <w:sz w:val="22"/>
                      <w:szCs w:val="22"/>
                    </w:rPr>
                    <w:t xml:space="preserve"> </w:t>
                  </w:r>
                </w:p>
                <w:p w:rsidR="008173C8" w:rsidRPr="0019089A" w:rsidRDefault="008173C8" w:rsidP="00685B1E">
                  <w:pPr>
                    <w:spacing w:line="276" w:lineRule="auto"/>
                    <w:outlineLvl w:val="2"/>
                    <w:rPr>
                      <w:rFonts w:ascii="Berlin Sans FB" w:hAnsi="Berlin Sans FB" w:cs="Tunga"/>
                      <w:sz w:val="22"/>
                      <w:szCs w:val="22"/>
                    </w:rPr>
                  </w:pPr>
                </w:p>
              </w:tc>
              <w:tc>
                <w:tcPr>
                  <w:tcW w:w="1984" w:type="dxa"/>
                </w:tcPr>
                <w:p w:rsidR="00DF2CB7" w:rsidRDefault="00DF2CB7" w:rsidP="00685B1E">
                  <w:pPr>
                    <w:spacing w:line="276" w:lineRule="auto"/>
                    <w:jc w:val="both"/>
                    <w:outlineLvl w:val="2"/>
                    <w:rPr>
                      <w:rFonts w:ascii="Berlin Sans FB" w:hAnsi="Berlin Sans FB" w:cs="Tunga"/>
                      <w:sz w:val="22"/>
                      <w:szCs w:val="22"/>
                    </w:rPr>
                  </w:pPr>
                </w:p>
                <w:p w:rsidR="00EE700B" w:rsidRPr="0019089A" w:rsidRDefault="00EC0700" w:rsidP="00685B1E">
                  <w:pPr>
                    <w:spacing w:line="276" w:lineRule="auto"/>
                    <w:jc w:val="both"/>
                    <w:outlineLvl w:val="2"/>
                    <w:rPr>
                      <w:rFonts w:ascii="Berlin Sans FB" w:hAnsi="Berlin Sans FB" w:cs="Tunga"/>
                      <w:sz w:val="22"/>
                      <w:szCs w:val="22"/>
                    </w:rPr>
                  </w:pPr>
                  <w:r w:rsidRPr="0019089A">
                    <w:rPr>
                      <w:rFonts w:ascii="Berlin Sans FB" w:hAnsi="Berlin Sans FB" w:cs="Tunga"/>
                      <w:sz w:val="22"/>
                      <w:szCs w:val="22"/>
                    </w:rPr>
                    <w:t xml:space="preserve"> </w:t>
                  </w:r>
                  <w:bookmarkStart w:id="406" w:name="_Toc167027141"/>
                  <w:bookmarkStart w:id="407" w:name="_Toc167027429"/>
                  <w:bookmarkStart w:id="408" w:name="_Toc167524969"/>
                  <w:bookmarkStart w:id="409" w:name="_Toc167530976"/>
                  <w:bookmarkStart w:id="410" w:name="_Toc167532051"/>
                  <w:r w:rsidR="00EE700B" w:rsidRPr="0019089A">
                    <w:rPr>
                      <w:rFonts w:ascii="Berlin Sans FB" w:hAnsi="Berlin Sans FB" w:cs="Tunga"/>
                      <w:sz w:val="22"/>
                      <w:szCs w:val="22"/>
                    </w:rPr>
                    <w:t xml:space="preserve">euro </w:t>
                  </w:r>
                  <w:r w:rsidR="00F02F5F" w:rsidRPr="0019089A">
                    <w:rPr>
                      <w:rFonts w:ascii="Berlin Sans FB" w:hAnsi="Berlin Sans FB" w:cs="Tunga"/>
                      <w:sz w:val="22"/>
                      <w:szCs w:val="22"/>
                    </w:rPr>
                    <w:t xml:space="preserve">  </w:t>
                  </w:r>
                  <w:r w:rsidR="0019089A">
                    <w:rPr>
                      <w:rFonts w:ascii="Berlin Sans FB" w:hAnsi="Berlin Sans FB" w:cs="Tunga"/>
                      <w:sz w:val="22"/>
                      <w:szCs w:val="22"/>
                    </w:rPr>
                    <w:t xml:space="preserve">   </w:t>
                  </w:r>
                  <w:r w:rsidR="00F02F5F" w:rsidRPr="0019089A">
                    <w:rPr>
                      <w:rFonts w:ascii="Berlin Sans FB" w:hAnsi="Berlin Sans FB" w:cs="Tunga"/>
                      <w:sz w:val="22"/>
                      <w:szCs w:val="22"/>
                    </w:rPr>
                    <w:t xml:space="preserve"> </w:t>
                  </w:r>
                  <w:r w:rsidRPr="0019089A">
                    <w:rPr>
                      <w:rFonts w:ascii="Berlin Sans FB" w:hAnsi="Berlin Sans FB" w:cs="Tunga"/>
                      <w:sz w:val="22"/>
                      <w:szCs w:val="22"/>
                    </w:rPr>
                    <w:t xml:space="preserve"> </w:t>
                  </w:r>
                  <w:r w:rsidR="00EE700B" w:rsidRPr="0019089A">
                    <w:rPr>
                      <w:rFonts w:ascii="Berlin Sans FB" w:hAnsi="Berlin Sans FB" w:cs="Tunga"/>
                      <w:sz w:val="22"/>
                      <w:szCs w:val="22"/>
                    </w:rPr>
                    <w:t xml:space="preserve"> 1</w:t>
                  </w:r>
                  <w:r w:rsidRPr="0019089A">
                    <w:rPr>
                      <w:rFonts w:ascii="Berlin Sans FB" w:hAnsi="Berlin Sans FB" w:cs="Tunga"/>
                      <w:sz w:val="22"/>
                      <w:szCs w:val="22"/>
                    </w:rPr>
                    <w:t>.</w:t>
                  </w:r>
                  <w:r w:rsidR="00EE700B" w:rsidRPr="0019089A">
                    <w:rPr>
                      <w:rFonts w:ascii="Berlin Sans FB" w:hAnsi="Berlin Sans FB" w:cs="Tunga"/>
                      <w:sz w:val="22"/>
                      <w:szCs w:val="22"/>
                    </w:rPr>
                    <w:t>090,00</w:t>
                  </w:r>
                  <w:bookmarkEnd w:id="406"/>
                  <w:bookmarkEnd w:id="407"/>
                  <w:bookmarkEnd w:id="408"/>
                  <w:bookmarkEnd w:id="409"/>
                  <w:bookmarkEnd w:id="410"/>
                </w:p>
                <w:p w:rsidR="00300261" w:rsidRPr="0019089A" w:rsidRDefault="00EC0700" w:rsidP="00685B1E">
                  <w:pPr>
                    <w:tabs>
                      <w:tab w:val="left" w:pos="142"/>
                      <w:tab w:val="left" w:pos="1160"/>
                      <w:tab w:val="left" w:pos="1276"/>
                    </w:tabs>
                    <w:spacing w:line="276" w:lineRule="auto"/>
                    <w:jc w:val="both"/>
                    <w:outlineLvl w:val="2"/>
                    <w:rPr>
                      <w:rFonts w:ascii="Berlin Sans FB" w:hAnsi="Berlin Sans FB" w:cs="Tunga"/>
                      <w:sz w:val="22"/>
                      <w:szCs w:val="22"/>
                      <w:u w:val="single"/>
                    </w:rPr>
                  </w:pPr>
                  <w:r w:rsidRPr="0019089A">
                    <w:rPr>
                      <w:rFonts w:ascii="Berlin Sans FB" w:hAnsi="Berlin Sans FB" w:cs="Tunga"/>
                      <w:sz w:val="22"/>
                      <w:szCs w:val="22"/>
                    </w:rPr>
                    <w:t xml:space="preserve"> </w:t>
                  </w:r>
                  <w:bookmarkStart w:id="411" w:name="_Toc167027142"/>
                  <w:bookmarkStart w:id="412" w:name="_Toc167027430"/>
                  <w:bookmarkStart w:id="413" w:name="_Toc167524970"/>
                  <w:bookmarkStart w:id="414" w:name="_Toc167530977"/>
                  <w:bookmarkStart w:id="415" w:name="_Toc167532052"/>
                  <w:r w:rsidR="00EE700B" w:rsidRPr="0019089A">
                    <w:rPr>
                      <w:rFonts w:ascii="Berlin Sans FB" w:hAnsi="Berlin Sans FB" w:cs="Tunga"/>
                      <w:sz w:val="22"/>
                      <w:szCs w:val="22"/>
                      <w:u w:val="single"/>
                    </w:rPr>
                    <w:t xml:space="preserve">euro </w:t>
                  </w:r>
                  <w:r w:rsidR="00F02F5F" w:rsidRPr="0019089A">
                    <w:rPr>
                      <w:rFonts w:ascii="Berlin Sans FB" w:hAnsi="Berlin Sans FB" w:cs="Tunga"/>
                      <w:sz w:val="22"/>
                      <w:szCs w:val="22"/>
                      <w:u w:val="single"/>
                    </w:rPr>
                    <w:t xml:space="preserve">  </w:t>
                  </w:r>
                  <w:r w:rsidR="0019089A">
                    <w:rPr>
                      <w:rFonts w:ascii="Berlin Sans FB" w:hAnsi="Berlin Sans FB" w:cs="Tunga"/>
                      <w:sz w:val="22"/>
                      <w:szCs w:val="22"/>
                      <w:u w:val="single"/>
                    </w:rPr>
                    <w:t xml:space="preserve">   </w:t>
                  </w:r>
                  <w:r w:rsidR="00F02F5F" w:rsidRPr="0019089A">
                    <w:rPr>
                      <w:rFonts w:ascii="Berlin Sans FB" w:hAnsi="Berlin Sans FB" w:cs="Tunga"/>
                      <w:sz w:val="22"/>
                      <w:szCs w:val="22"/>
                      <w:u w:val="single"/>
                    </w:rPr>
                    <w:t xml:space="preserve"> </w:t>
                  </w:r>
                  <w:r w:rsidRPr="0019089A">
                    <w:rPr>
                      <w:rFonts w:ascii="Berlin Sans FB" w:hAnsi="Berlin Sans FB" w:cs="Tunga"/>
                      <w:sz w:val="22"/>
                      <w:szCs w:val="22"/>
                      <w:u w:val="single"/>
                    </w:rPr>
                    <w:t xml:space="preserve"> </w:t>
                  </w:r>
                  <w:r w:rsidR="00EE700B" w:rsidRPr="0019089A">
                    <w:rPr>
                      <w:rFonts w:ascii="Berlin Sans FB" w:hAnsi="Berlin Sans FB" w:cs="Tunga"/>
                      <w:sz w:val="22"/>
                      <w:szCs w:val="22"/>
                      <w:u w:val="single"/>
                    </w:rPr>
                    <w:t xml:space="preserve">       73,58</w:t>
                  </w:r>
                  <w:bookmarkEnd w:id="411"/>
                  <w:bookmarkEnd w:id="412"/>
                  <w:bookmarkEnd w:id="413"/>
                  <w:bookmarkEnd w:id="414"/>
                  <w:bookmarkEnd w:id="415"/>
                </w:p>
                <w:p w:rsidR="00EE700B" w:rsidRPr="0019089A" w:rsidRDefault="00EC0700" w:rsidP="00685B1E">
                  <w:pPr>
                    <w:tabs>
                      <w:tab w:val="left" w:pos="142"/>
                      <w:tab w:val="left" w:pos="1160"/>
                      <w:tab w:val="left" w:pos="1276"/>
                    </w:tabs>
                    <w:spacing w:line="276" w:lineRule="auto"/>
                    <w:jc w:val="both"/>
                    <w:outlineLvl w:val="2"/>
                    <w:rPr>
                      <w:rFonts w:ascii="Berlin Sans FB" w:hAnsi="Berlin Sans FB" w:cs="Tunga"/>
                      <w:sz w:val="22"/>
                      <w:szCs w:val="22"/>
                      <w:u w:val="double"/>
                    </w:rPr>
                  </w:pPr>
                  <w:r w:rsidRPr="0019089A">
                    <w:rPr>
                      <w:rFonts w:ascii="Berlin Sans FB" w:hAnsi="Berlin Sans FB" w:cs="Tunga"/>
                      <w:sz w:val="22"/>
                      <w:szCs w:val="22"/>
                    </w:rPr>
                    <w:t xml:space="preserve"> </w:t>
                  </w:r>
                  <w:bookmarkStart w:id="416" w:name="_Toc167027143"/>
                  <w:bookmarkStart w:id="417" w:name="_Toc167027431"/>
                  <w:bookmarkStart w:id="418" w:name="_Toc167524971"/>
                  <w:bookmarkStart w:id="419" w:name="_Toc167530978"/>
                  <w:bookmarkStart w:id="420" w:name="_Toc167532053"/>
                  <w:r w:rsidR="00EE700B" w:rsidRPr="0019089A">
                    <w:rPr>
                      <w:rFonts w:ascii="Berlin Sans FB" w:hAnsi="Berlin Sans FB" w:cs="Tunga"/>
                      <w:sz w:val="22"/>
                      <w:szCs w:val="22"/>
                      <w:u w:val="double"/>
                    </w:rPr>
                    <w:t xml:space="preserve">euro   </w:t>
                  </w:r>
                  <w:r w:rsidR="0019089A">
                    <w:rPr>
                      <w:rFonts w:ascii="Berlin Sans FB" w:hAnsi="Berlin Sans FB" w:cs="Tunga"/>
                      <w:sz w:val="22"/>
                      <w:szCs w:val="22"/>
                      <w:u w:val="double"/>
                    </w:rPr>
                    <w:t xml:space="preserve">   </w:t>
                  </w:r>
                  <w:r w:rsidR="00EE700B" w:rsidRPr="0019089A">
                    <w:rPr>
                      <w:rFonts w:ascii="Berlin Sans FB" w:hAnsi="Berlin Sans FB" w:cs="Tunga"/>
                      <w:sz w:val="22"/>
                      <w:szCs w:val="22"/>
                      <w:u w:val="double"/>
                    </w:rPr>
                    <w:t xml:space="preserve"> </w:t>
                  </w:r>
                  <w:r w:rsidRPr="0019089A">
                    <w:rPr>
                      <w:rFonts w:ascii="Berlin Sans FB" w:hAnsi="Berlin Sans FB" w:cs="Tunga"/>
                      <w:sz w:val="22"/>
                      <w:szCs w:val="22"/>
                      <w:u w:val="double"/>
                    </w:rPr>
                    <w:t xml:space="preserve"> </w:t>
                  </w:r>
                  <w:r w:rsidR="00EE700B" w:rsidRPr="0019089A">
                    <w:rPr>
                      <w:rFonts w:ascii="Berlin Sans FB" w:hAnsi="Berlin Sans FB" w:cs="Tunga"/>
                      <w:b/>
                      <w:sz w:val="22"/>
                      <w:szCs w:val="22"/>
                      <w:u w:val="double"/>
                    </w:rPr>
                    <w:t>1</w:t>
                  </w:r>
                  <w:r w:rsidRPr="0019089A">
                    <w:rPr>
                      <w:rFonts w:ascii="Berlin Sans FB" w:hAnsi="Berlin Sans FB" w:cs="Tunga"/>
                      <w:b/>
                      <w:sz w:val="22"/>
                      <w:szCs w:val="22"/>
                      <w:u w:val="double"/>
                    </w:rPr>
                    <w:t>.</w:t>
                  </w:r>
                  <w:r w:rsidR="00EE700B" w:rsidRPr="0019089A">
                    <w:rPr>
                      <w:rFonts w:ascii="Berlin Sans FB" w:hAnsi="Berlin Sans FB" w:cs="Tunga"/>
                      <w:b/>
                      <w:sz w:val="22"/>
                      <w:szCs w:val="22"/>
                      <w:u w:val="double"/>
                    </w:rPr>
                    <w:t>016,42</w:t>
                  </w:r>
                  <w:bookmarkEnd w:id="416"/>
                  <w:bookmarkEnd w:id="417"/>
                  <w:bookmarkEnd w:id="418"/>
                  <w:bookmarkEnd w:id="419"/>
                  <w:bookmarkEnd w:id="420"/>
                </w:p>
                <w:p w:rsidR="008173C8" w:rsidRPr="0019089A" w:rsidRDefault="008173C8" w:rsidP="00685B1E">
                  <w:pPr>
                    <w:spacing w:line="276" w:lineRule="auto"/>
                    <w:jc w:val="both"/>
                    <w:outlineLvl w:val="2"/>
                    <w:rPr>
                      <w:rFonts w:ascii="Berlin Sans FB" w:hAnsi="Berlin Sans FB" w:cs="Tunga"/>
                      <w:sz w:val="22"/>
                      <w:szCs w:val="22"/>
                    </w:rPr>
                  </w:pPr>
                </w:p>
              </w:tc>
            </w:tr>
          </w:tbl>
          <w:p w:rsidR="002034EB" w:rsidRPr="0019089A" w:rsidRDefault="002034EB" w:rsidP="00685B1E">
            <w:pPr>
              <w:tabs>
                <w:tab w:val="left" w:pos="0"/>
              </w:tabs>
              <w:spacing w:line="276" w:lineRule="auto"/>
              <w:jc w:val="both"/>
              <w:outlineLvl w:val="2"/>
              <w:rPr>
                <w:rFonts w:ascii="Berlin Sans FB" w:hAnsi="Berlin Sans FB" w:cs="Tunga"/>
                <w:sz w:val="22"/>
                <w:szCs w:val="22"/>
                <w:u w:val="double"/>
              </w:rPr>
            </w:pPr>
            <w:bookmarkStart w:id="421" w:name="_Toc167027144"/>
            <w:bookmarkStart w:id="422" w:name="_Toc167027432"/>
            <w:bookmarkStart w:id="423" w:name="_Toc167524972"/>
            <w:bookmarkStart w:id="424" w:name="_Toc167530979"/>
            <w:bookmarkStart w:id="425" w:name="_Toc167532054"/>
            <w:r w:rsidRPr="0019089A">
              <w:rPr>
                <w:rFonts w:ascii="Berlin Sans FB" w:hAnsi="Berlin Sans FB" w:cs="Tunga"/>
                <w:b/>
                <w:sz w:val="22"/>
                <w:szCs w:val="22"/>
              </w:rPr>
              <w:t>Calcolo del TFR maturato al termine del 2° anno</w:t>
            </w:r>
            <w:bookmarkEnd w:id="421"/>
            <w:bookmarkEnd w:id="422"/>
            <w:bookmarkEnd w:id="423"/>
            <w:bookmarkEnd w:id="424"/>
            <w:bookmarkEnd w:id="425"/>
          </w:p>
          <w:p w:rsidR="00A46431" w:rsidRPr="0019089A" w:rsidRDefault="002034EB" w:rsidP="00685B1E">
            <w:pPr>
              <w:spacing w:line="276" w:lineRule="auto"/>
              <w:outlineLvl w:val="2"/>
              <w:rPr>
                <w:rFonts w:ascii="Berlin Sans FB" w:hAnsi="Berlin Sans FB" w:cs="Tunga"/>
                <w:sz w:val="22"/>
                <w:szCs w:val="22"/>
              </w:rPr>
            </w:pPr>
            <w:bookmarkStart w:id="426" w:name="_Toc167524973"/>
            <w:bookmarkStart w:id="427" w:name="_Toc167530980"/>
            <w:bookmarkStart w:id="428" w:name="_Toc167532055"/>
            <w:bookmarkStart w:id="429" w:name="_Toc167027145"/>
            <w:bookmarkStart w:id="430" w:name="_Toc167027433"/>
            <w:r w:rsidRPr="0019089A">
              <w:rPr>
                <w:rFonts w:ascii="Berlin Sans FB" w:hAnsi="Berlin Sans FB" w:cs="Tunga"/>
                <w:sz w:val="22"/>
                <w:szCs w:val="22"/>
              </w:rPr>
              <w:t>Nel secondo anno (e nei successivi), occorre aggiungere alla quota annua la rivalutazione del debito</w:t>
            </w:r>
            <w:bookmarkStart w:id="431" w:name="_Toc167524974"/>
            <w:bookmarkStart w:id="432" w:name="_Toc167530981"/>
            <w:bookmarkStart w:id="433" w:name="_Toc167532056"/>
            <w:bookmarkEnd w:id="426"/>
            <w:bookmarkEnd w:id="427"/>
            <w:bookmarkEnd w:id="428"/>
            <w:r w:rsidR="009327D7">
              <w:rPr>
                <w:rFonts w:ascii="Berlin Sans FB" w:hAnsi="Berlin Sans FB" w:cs="Tunga"/>
                <w:sz w:val="22"/>
                <w:szCs w:val="22"/>
              </w:rPr>
              <w:t xml:space="preserve"> </w:t>
            </w:r>
            <w:r w:rsidRPr="0019089A">
              <w:rPr>
                <w:rFonts w:ascii="Berlin Sans FB" w:hAnsi="Berlin Sans FB" w:cs="Tunga"/>
                <w:sz w:val="22"/>
                <w:szCs w:val="22"/>
              </w:rPr>
              <w:t>rilevato negli anni precedenti, secondo le norme già indicate. Si avrà pertanto:</w:t>
            </w:r>
            <w:bookmarkEnd w:id="429"/>
            <w:bookmarkEnd w:id="430"/>
            <w:bookmarkEnd w:id="431"/>
            <w:bookmarkEnd w:id="432"/>
            <w:bookmarkEnd w:id="433"/>
          </w:p>
          <w:tbl>
            <w:tblPr>
              <w:tblStyle w:val="Grigliatabella"/>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51"/>
              <w:gridCol w:w="1984"/>
            </w:tblGrid>
            <w:tr w:rsidR="00EE700B" w:rsidRPr="0019089A" w:rsidTr="00300261">
              <w:trPr>
                <w:trHeight w:val="913"/>
              </w:trPr>
              <w:tc>
                <w:tcPr>
                  <w:tcW w:w="6951" w:type="dxa"/>
                </w:tcPr>
                <w:p w:rsidR="00602149" w:rsidRDefault="00602149" w:rsidP="00685B1E">
                  <w:pPr>
                    <w:spacing w:line="276" w:lineRule="auto"/>
                    <w:outlineLvl w:val="2"/>
                    <w:rPr>
                      <w:rFonts w:ascii="Berlin Sans FB" w:hAnsi="Berlin Sans FB" w:cs="Tunga"/>
                      <w:sz w:val="22"/>
                      <w:szCs w:val="22"/>
                    </w:rPr>
                  </w:pPr>
                </w:p>
                <w:p w:rsidR="00EE700B" w:rsidRPr="0019089A" w:rsidRDefault="00EE700B" w:rsidP="00685B1E">
                  <w:pPr>
                    <w:spacing w:line="276" w:lineRule="auto"/>
                    <w:outlineLvl w:val="2"/>
                    <w:rPr>
                      <w:rFonts w:ascii="Berlin Sans FB" w:hAnsi="Berlin Sans FB" w:cs="Tunga"/>
                      <w:sz w:val="22"/>
                      <w:szCs w:val="22"/>
                    </w:rPr>
                  </w:pPr>
                  <w:r w:rsidRPr="0019089A">
                    <w:rPr>
                      <w:rFonts w:ascii="Berlin Sans FB" w:hAnsi="Berlin Sans FB" w:cs="Tunga"/>
                      <w:sz w:val="22"/>
                      <w:szCs w:val="22"/>
                    </w:rPr>
                    <w:t xml:space="preserve"> </w:t>
                  </w:r>
                  <w:r w:rsidR="00A46431" w:rsidRPr="0019089A">
                    <w:rPr>
                      <w:rFonts w:ascii="Berlin Sans FB" w:hAnsi="Berlin Sans FB" w:cs="Tunga"/>
                      <w:sz w:val="22"/>
                      <w:szCs w:val="22"/>
                    </w:rPr>
                    <w:t xml:space="preserve"> </w:t>
                  </w:r>
                  <w:bookmarkStart w:id="434" w:name="_Toc167027146"/>
                  <w:bookmarkStart w:id="435" w:name="_Toc167027434"/>
                  <w:bookmarkStart w:id="436" w:name="_Toc167524975"/>
                  <w:bookmarkStart w:id="437" w:name="_Toc167530982"/>
                  <w:bookmarkStart w:id="438" w:name="_Toc167532057"/>
                  <w:r w:rsidRPr="0019089A">
                    <w:rPr>
                      <w:rFonts w:ascii="Berlin Sans FB" w:hAnsi="Berlin Sans FB" w:cs="Tunga"/>
                      <w:sz w:val="22"/>
                      <w:szCs w:val="22"/>
                    </w:rPr>
                    <w:t>quota annua maturata (euro 15</w:t>
                  </w:r>
                  <w:r w:rsidR="00EC0700" w:rsidRPr="0019089A">
                    <w:rPr>
                      <w:rFonts w:ascii="Berlin Sans FB" w:hAnsi="Berlin Sans FB" w:cs="Tunga"/>
                      <w:sz w:val="22"/>
                      <w:szCs w:val="22"/>
                    </w:rPr>
                    <w:t>.</w:t>
                  </w:r>
                  <w:r w:rsidRPr="0019089A">
                    <w:rPr>
                      <w:rFonts w:ascii="Berlin Sans FB" w:hAnsi="Berlin Sans FB" w:cs="Tunga"/>
                      <w:sz w:val="22"/>
                      <w:szCs w:val="22"/>
                    </w:rPr>
                    <w:t>468,30 : 13,5)</w:t>
                  </w:r>
                  <w:bookmarkEnd w:id="434"/>
                  <w:bookmarkEnd w:id="435"/>
                  <w:bookmarkEnd w:id="436"/>
                  <w:bookmarkEnd w:id="437"/>
                  <w:bookmarkEnd w:id="438"/>
                  <w:r w:rsidRPr="0019089A">
                    <w:rPr>
                      <w:rFonts w:ascii="Berlin Sans FB" w:hAnsi="Berlin Sans FB" w:cs="Tunga"/>
                      <w:sz w:val="22"/>
                      <w:szCs w:val="22"/>
                    </w:rPr>
                    <w:t xml:space="preserve">    </w:t>
                  </w:r>
                </w:p>
                <w:p w:rsidR="00EE700B" w:rsidRPr="0019089A" w:rsidRDefault="00A46431" w:rsidP="00685B1E">
                  <w:pPr>
                    <w:spacing w:line="276" w:lineRule="auto"/>
                    <w:outlineLvl w:val="2"/>
                    <w:rPr>
                      <w:sz w:val="22"/>
                      <w:szCs w:val="22"/>
                    </w:rPr>
                  </w:pPr>
                  <w:r w:rsidRPr="0019089A">
                    <w:rPr>
                      <w:rFonts w:ascii="Berlin Sans FB" w:hAnsi="Berlin Sans FB" w:cs="Tunga"/>
                      <w:sz w:val="22"/>
                      <w:szCs w:val="22"/>
                    </w:rPr>
                    <w:t xml:space="preserve">  </w:t>
                  </w:r>
                  <w:bookmarkStart w:id="439" w:name="_Toc167027147"/>
                  <w:bookmarkStart w:id="440" w:name="_Toc167027435"/>
                  <w:bookmarkStart w:id="441" w:name="_Toc167524976"/>
                  <w:bookmarkStart w:id="442" w:name="_Toc167530983"/>
                  <w:bookmarkStart w:id="443" w:name="_Toc167532058"/>
                  <w:r w:rsidR="00EE700B" w:rsidRPr="0019089A">
                    <w:rPr>
                      <w:rFonts w:ascii="Berlin Sans FB" w:hAnsi="Berlin Sans FB" w:cs="Tunga"/>
                      <w:sz w:val="22"/>
                      <w:szCs w:val="22"/>
                    </w:rPr>
                    <w:t>rivalutazione del debito per TFR esistente</w:t>
                  </w:r>
                  <w:bookmarkEnd w:id="439"/>
                  <w:bookmarkEnd w:id="440"/>
                  <w:bookmarkEnd w:id="441"/>
                  <w:bookmarkEnd w:id="442"/>
                  <w:bookmarkEnd w:id="443"/>
                  <w:r w:rsidR="00EE700B" w:rsidRPr="0019089A">
                    <w:rPr>
                      <w:rFonts w:ascii="Berlin Sans FB" w:hAnsi="Berlin Sans FB" w:cs="Tunga"/>
                      <w:sz w:val="22"/>
                      <w:szCs w:val="22"/>
                    </w:rPr>
                    <w:t xml:space="preserve">                              </w:t>
                  </w:r>
                </w:p>
                <w:p w:rsidR="00A46431" w:rsidRPr="0019089A" w:rsidRDefault="00EE700B" w:rsidP="00685B1E">
                  <w:pPr>
                    <w:spacing w:line="276" w:lineRule="auto"/>
                    <w:outlineLvl w:val="2"/>
                    <w:rPr>
                      <w:rFonts w:ascii="Berlin Sans FB" w:hAnsi="Berlin Sans FB" w:cs="Tunga"/>
                      <w:sz w:val="22"/>
                      <w:szCs w:val="22"/>
                    </w:rPr>
                  </w:pPr>
                  <w:r w:rsidRPr="0019089A">
                    <w:rPr>
                      <w:rFonts w:ascii="Berlin Sans FB" w:hAnsi="Berlin Sans FB" w:cs="Tunga"/>
                      <w:sz w:val="22"/>
                      <w:szCs w:val="22"/>
                    </w:rPr>
                    <w:t xml:space="preserve"> </w:t>
                  </w:r>
                  <w:r w:rsidR="00A46431" w:rsidRPr="0019089A">
                    <w:rPr>
                      <w:rFonts w:ascii="Berlin Sans FB" w:hAnsi="Berlin Sans FB" w:cs="Tunga"/>
                      <w:sz w:val="22"/>
                      <w:szCs w:val="22"/>
                    </w:rPr>
                    <w:t xml:space="preserve"> </w:t>
                  </w:r>
                  <w:bookmarkStart w:id="444" w:name="_Toc167027148"/>
                  <w:bookmarkStart w:id="445" w:name="_Toc167027436"/>
                  <w:bookmarkStart w:id="446" w:name="_Toc167524977"/>
                  <w:bookmarkStart w:id="447" w:name="_Toc167530984"/>
                  <w:bookmarkStart w:id="448" w:name="_Toc167532059"/>
                  <w:r w:rsidRPr="0019089A">
                    <w:rPr>
                      <w:rFonts w:ascii="Berlin Sans FB" w:hAnsi="Berlin Sans FB" w:cs="Tunga"/>
                      <w:sz w:val="22"/>
                      <w:szCs w:val="22"/>
                    </w:rPr>
                    <w:t>(1,50% + 75/100 x 3,20%) = 3,90% su euro 1</w:t>
                  </w:r>
                  <w:r w:rsidR="00EC0700" w:rsidRPr="0019089A">
                    <w:rPr>
                      <w:rFonts w:ascii="Berlin Sans FB" w:hAnsi="Berlin Sans FB" w:cs="Tunga"/>
                      <w:sz w:val="22"/>
                      <w:szCs w:val="22"/>
                    </w:rPr>
                    <w:t>.</w:t>
                  </w:r>
                  <w:r w:rsidRPr="0019089A">
                    <w:rPr>
                      <w:rFonts w:ascii="Berlin Sans FB" w:hAnsi="Berlin Sans FB" w:cs="Tunga"/>
                      <w:sz w:val="22"/>
                      <w:szCs w:val="22"/>
                    </w:rPr>
                    <w:t>016,42</w:t>
                  </w:r>
                  <w:bookmarkEnd w:id="444"/>
                  <w:bookmarkEnd w:id="445"/>
                  <w:bookmarkEnd w:id="446"/>
                  <w:bookmarkEnd w:id="447"/>
                  <w:bookmarkEnd w:id="448"/>
                  <w:r w:rsidRPr="0019089A">
                    <w:rPr>
                      <w:rFonts w:ascii="Berlin Sans FB" w:hAnsi="Berlin Sans FB" w:cs="Tunga"/>
                      <w:sz w:val="22"/>
                      <w:szCs w:val="22"/>
                    </w:rPr>
                    <w:t xml:space="preserve">   </w:t>
                  </w:r>
                </w:p>
                <w:p w:rsidR="00EE700B" w:rsidRPr="0019089A" w:rsidRDefault="00EE700B" w:rsidP="00685B1E">
                  <w:pPr>
                    <w:spacing w:line="276" w:lineRule="auto"/>
                    <w:outlineLvl w:val="2"/>
                    <w:rPr>
                      <w:rFonts w:ascii="Berlin Sans FB" w:hAnsi="Berlin Sans FB" w:cs="Tunga"/>
                      <w:sz w:val="22"/>
                      <w:szCs w:val="22"/>
                    </w:rPr>
                  </w:pPr>
                  <w:r w:rsidRPr="0019089A">
                    <w:rPr>
                      <w:rFonts w:ascii="Berlin Sans FB" w:hAnsi="Berlin Sans FB" w:cs="Tunga"/>
                      <w:sz w:val="22"/>
                      <w:szCs w:val="22"/>
                    </w:rPr>
                    <w:t xml:space="preserve">  </w:t>
                  </w:r>
                  <w:r w:rsidR="00A46431" w:rsidRPr="0019089A">
                    <w:rPr>
                      <w:rFonts w:ascii="Berlin Sans FB" w:hAnsi="Berlin Sans FB" w:cs="Tunga"/>
                      <w:sz w:val="22"/>
                      <w:szCs w:val="22"/>
                    </w:rPr>
                    <w:t xml:space="preserve"> </w:t>
                  </w:r>
                  <w:bookmarkStart w:id="449" w:name="_Toc167027149"/>
                  <w:bookmarkStart w:id="450" w:name="_Toc167027437"/>
                  <w:bookmarkStart w:id="451" w:name="_Toc167524978"/>
                  <w:bookmarkStart w:id="452" w:name="_Toc167530985"/>
                  <w:bookmarkStart w:id="453" w:name="_Toc167532060"/>
                  <w:r w:rsidR="00A46431" w:rsidRPr="0019089A">
                    <w:rPr>
                      <w:rFonts w:ascii="Berlin Sans FB" w:hAnsi="Berlin Sans FB" w:cs="Tunga"/>
                      <w:sz w:val="22"/>
                      <w:szCs w:val="22"/>
                    </w:rPr>
                    <w:t>TFR maturato nel secondo anno</w:t>
                  </w:r>
                  <w:bookmarkEnd w:id="449"/>
                  <w:bookmarkEnd w:id="450"/>
                  <w:bookmarkEnd w:id="451"/>
                  <w:bookmarkEnd w:id="452"/>
                  <w:bookmarkEnd w:id="453"/>
                  <w:r w:rsidR="00A46431" w:rsidRPr="0019089A">
                    <w:rPr>
                      <w:rFonts w:ascii="Berlin Sans FB" w:hAnsi="Berlin Sans FB" w:cs="Tunga"/>
                      <w:sz w:val="22"/>
                      <w:szCs w:val="22"/>
                    </w:rPr>
                    <w:t xml:space="preserve">         </w:t>
                  </w:r>
                  <w:r w:rsidRPr="0019089A">
                    <w:rPr>
                      <w:rFonts w:ascii="Berlin Sans FB" w:hAnsi="Berlin Sans FB" w:cs="Tunga"/>
                      <w:sz w:val="22"/>
                      <w:szCs w:val="22"/>
                    </w:rPr>
                    <w:t xml:space="preserve">    </w:t>
                  </w:r>
                </w:p>
                <w:p w:rsidR="00A46431" w:rsidRPr="0019089A" w:rsidRDefault="00A46431" w:rsidP="00685B1E">
                  <w:pPr>
                    <w:spacing w:line="276" w:lineRule="auto"/>
                    <w:jc w:val="both"/>
                    <w:outlineLvl w:val="2"/>
                    <w:rPr>
                      <w:rFonts w:ascii="Berlin Sans FB" w:hAnsi="Berlin Sans FB" w:cs="Tunga"/>
                      <w:sz w:val="22"/>
                      <w:szCs w:val="22"/>
                    </w:rPr>
                  </w:pPr>
                  <w:bookmarkStart w:id="454" w:name="_Toc167027150"/>
                  <w:bookmarkStart w:id="455" w:name="_Toc167027438"/>
                  <w:bookmarkStart w:id="456" w:name="_Toc167524979"/>
                  <w:bookmarkStart w:id="457" w:name="_Toc167530986"/>
                  <w:bookmarkStart w:id="458" w:name="_Toc167532061"/>
                  <w:r w:rsidRPr="0019089A">
                    <w:rPr>
                      <w:rFonts w:ascii="Berlin Sans FB" w:hAnsi="Berlin Sans FB" w:cs="Tunga"/>
                      <w:sz w:val="22"/>
                      <w:szCs w:val="22"/>
                    </w:rPr>
                    <w:t>- imposta sostitutiva 11% di euro</w:t>
                  </w:r>
                  <w:r w:rsidR="005437C4">
                    <w:rPr>
                      <w:rFonts w:ascii="Berlin Sans FB" w:hAnsi="Berlin Sans FB" w:cs="Tunga"/>
                      <w:sz w:val="22"/>
                      <w:szCs w:val="22"/>
                    </w:rPr>
                    <w:t xml:space="preserve"> 39,64                         </w:t>
                  </w:r>
                  <w:r w:rsidR="009C75AC">
                    <w:rPr>
                      <w:rFonts w:ascii="Berlin Sans FB" w:hAnsi="Berlin Sans FB" w:cs="Tunga"/>
                      <w:sz w:val="22"/>
                      <w:szCs w:val="22"/>
                    </w:rPr>
                    <w:t xml:space="preserve"> </w:t>
                  </w:r>
                  <w:r w:rsidR="00204133">
                    <w:rPr>
                      <w:rFonts w:ascii="Berlin Sans FB" w:hAnsi="Berlin Sans FB" w:cs="Tunga"/>
                      <w:sz w:val="22"/>
                      <w:szCs w:val="22"/>
                    </w:rPr>
                    <w:t xml:space="preserve">    </w:t>
                  </w:r>
                  <w:r w:rsidRPr="0019089A">
                    <w:rPr>
                      <w:rFonts w:ascii="Berlin Sans FB" w:hAnsi="Berlin Sans FB" w:cs="Tunga"/>
                      <w:sz w:val="22"/>
                      <w:szCs w:val="22"/>
                    </w:rPr>
                    <w:t>euro   4,36</w:t>
                  </w:r>
                  <w:bookmarkEnd w:id="454"/>
                  <w:bookmarkEnd w:id="455"/>
                  <w:bookmarkEnd w:id="456"/>
                  <w:bookmarkEnd w:id="457"/>
                  <w:bookmarkEnd w:id="458"/>
                </w:p>
                <w:p w:rsidR="00EE700B" w:rsidRPr="0019089A" w:rsidRDefault="00EE700B" w:rsidP="00685B1E">
                  <w:pPr>
                    <w:spacing w:line="276" w:lineRule="auto"/>
                    <w:outlineLvl w:val="2"/>
                    <w:rPr>
                      <w:sz w:val="22"/>
                      <w:szCs w:val="22"/>
                    </w:rPr>
                  </w:pPr>
                  <w:bookmarkStart w:id="459" w:name="_Toc167027151"/>
                  <w:bookmarkStart w:id="460" w:name="_Toc167027439"/>
                  <w:bookmarkStart w:id="461" w:name="_Toc167524980"/>
                  <w:bookmarkStart w:id="462" w:name="_Toc167530987"/>
                  <w:bookmarkStart w:id="463" w:name="_Toc167532062"/>
                  <w:r w:rsidRPr="0019089A">
                    <w:rPr>
                      <w:rFonts w:ascii="Berlin Sans FB" w:hAnsi="Berlin Sans FB" w:cs="Tunga"/>
                      <w:sz w:val="22"/>
                      <w:szCs w:val="22"/>
                    </w:rPr>
                    <w:t>- recupero contributivo: 0,50% su euro 15</w:t>
                  </w:r>
                  <w:r w:rsidR="00EC0700" w:rsidRPr="0019089A">
                    <w:rPr>
                      <w:rFonts w:ascii="Berlin Sans FB" w:hAnsi="Berlin Sans FB" w:cs="Tunga"/>
                      <w:sz w:val="22"/>
                      <w:szCs w:val="22"/>
                    </w:rPr>
                    <w:t>.</w:t>
                  </w:r>
                  <w:r w:rsidRPr="0019089A">
                    <w:rPr>
                      <w:rFonts w:ascii="Berlin Sans FB" w:hAnsi="Berlin Sans FB" w:cs="Tunga"/>
                      <w:sz w:val="22"/>
                      <w:szCs w:val="22"/>
                    </w:rPr>
                    <w:t xml:space="preserve">468,30   </w:t>
                  </w:r>
                  <w:r w:rsidR="0019089A">
                    <w:rPr>
                      <w:rFonts w:ascii="Berlin Sans FB" w:hAnsi="Berlin Sans FB" w:cs="Tunga"/>
                      <w:sz w:val="22"/>
                      <w:szCs w:val="22"/>
                    </w:rPr>
                    <w:t xml:space="preserve">   </w:t>
                  </w:r>
                  <w:r w:rsidR="00300261" w:rsidRPr="0019089A">
                    <w:rPr>
                      <w:rFonts w:ascii="Berlin Sans FB" w:hAnsi="Berlin Sans FB" w:cs="Tunga"/>
                      <w:sz w:val="22"/>
                      <w:szCs w:val="22"/>
                    </w:rPr>
                    <w:t xml:space="preserve"> </w:t>
                  </w:r>
                  <w:r w:rsidR="00EC0700" w:rsidRPr="0019089A">
                    <w:rPr>
                      <w:rFonts w:ascii="Berlin Sans FB" w:hAnsi="Berlin Sans FB" w:cs="Tunga"/>
                      <w:sz w:val="22"/>
                      <w:szCs w:val="22"/>
                    </w:rPr>
                    <w:t xml:space="preserve"> </w:t>
                  </w:r>
                  <w:r w:rsidR="00300261" w:rsidRPr="0019089A">
                    <w:rPr>
                      <w:rFonts w:ascii="Berlin Sans FB" w:hAnsi="Berlin Sans FB" w:cs="Tunga"/>
                      <w:sz w:val="22"/>
                      <w:szCs w:val="22"/>
                    </w:rPr>
                    <w:t xml:space="preserve"> </w:t>
                  </w:r>
                  <w:r w:rsidR="00A46431" w:rsidRPr="0019089A">
                    <w:rPr>
                      <w:rFonts w:ascii="Berlin Sans FB" w:hAnsi="Berlin Sans FB" w:cs="Tunga"/>
                      <w:sz w:val="22"/>
                      <w:szCs w:val="22"/>
                    </w:rPr>
                    <w:t xml:space="preserve">  </w:t>
                  </w:r>
                  <w:r w:rsidR="00EC0700" w:rsidRPr="0019089A">
                    <w:rPr>
                      <w:rFonts w:ascii="Berlin Sans FB" w:hAnsi="Berlin Sans FB" w:cs="Tunga"/>
                      <w:sz w:val="22"/>
                      <w:szCs w:val="22"/>
                    </w:rPr>
                    <w:t xml:space="preserve">  </w:t>
                  </w:r>
                  <w:r w:rsidR="00A46431" w:rsidRPr="0019089A">
                    <w:rPr>
                      <w:rFonts w:ascii="Berlin Sans FB" w:hAnsi="Berlin Sans FB" w:cs="Tunga"/>
                      <w:sz w:val="22"/>
                      <w:szCs w:val="22"/>
                      <w:u w:val="single"/>
                    </w:rPr>
                    <w:t>euro  77,34</w:t>
                  </w:r>
                  <w:bookmarkEnd w:id="459"/>
                  <w:bookmarkEnd w:id="460"/>
                  <w:bookmarkEnd w:id="461"/>
                  <w:bookmarkEnd w:id="462"/>
                  <w:bookmarkEnd w:id="463"/>
                  <w:r w:rsidR="00A46431" w:rsidRPr="0019089A">
                    <w:rPr>
                      <w:rFonts w:ascii="Berlin Sans FB" w:hAnsi="Berlin Sans FB" w:cs="Tunga"/>
                      <w:sz w:val="22"/>
                      <w:szCs w:val="22"/>
                    </w:rPr>
                    <w:t xml:space="preserve">    </w:t>
                  </w:r>
                </w:p>
                <w:p w:rsidR="00A46431" w:rsidRPr="0019089A" w:rsidRDefault="00EE700B" w:rsidP="00685B1E">
                  <w:pPr>
                    <w:spacing w:line="276" w:lineRule="auto"/>
                    <w:outlineLvl w:val="2"/>
                    <w:rPr>
                      <w:rFonts w:ascii="Berlin Sans FB" w:hAnsi="Berlin Sans FB" w:cs="Tunga"/>
                      <w:sz w:val="22"/>
                      <w:szCs w:val="22"/>
                    </w:rPr>
                  </w:pPr>
                  <w:r w:rsidRPr="0019089A">
                    <w:rPr>
                      <w:rFonts w:ascii="Berlin Sans FB" w:hAnsi="Berlin Sans FB" w:cs="Tunga"/>
                      <w:sz w:val="22"/>
                      <w:szCs w:val="22"/>
                    </w:rPr>
                    <w:t xml:space="preserve">           </w:t>
                  </w:r>
                </w:p>
                <w:p w:rsidR="00EE700B" w:rsidRPr="0019089A" w:rsidRDefault="00A46431" w:rsidP="00685B1E">
                  <w:pPr>
                    <w:spacing w:line="276" w:lineRule="auto"/>
                    <w:outlineLvl w:val="2"/>
                    <w:rPr>
                      <w:rFonts w:ascii="Berlin Sans FB" w:hAnsi="Berlin Sans FB" w:cs="Tunga"/>
                      <w:sz w:val="22"/>
                      <w:szCs w:val="22"/>
                    </w:rPr>
                  </w:pPr>
                  <w:bookmarkStart w:id="464" w:name="_Toc167027152"/>
                  <w:bookmarkStart w:id="465" w:name="_Toc167027440"/>
                  <w:bookmarkStart w:id="466" w:name="_Toc167524981"/>
                  <w:bookmarkStart w:id="467" w:name="_Toc167530988"/>
                  <w:bookmarkStart w:id="468" w:name="_Toc167532063"/>
                  <w:r w:rsidRPr="0019089A">
                    <w:rPr>
                      <w:rFonts w:ascii="Berlin Sans FB" w:hAnsi="Berlin Sans FB" w:cs="Tunga"/>
                      <w:sz w:val="22"/>
                      <w:szCs w:val="22"/>
                    </w:rPr>
                    <w:t>+ debito per TFR al 31/12 dell’anno precedente</w:t>
                  </w:r>
                  <w:bookmarkEnd w:id="464"/>
                  <w:bookmarkEnd w:id="465"/>
                  <w:bookmarkEnd w:id="466"/>
                  <w:bookmarkEnd w:id="467"/>
                  <w:bookmarkEnd w:id="468"/>
                  <w:r w:rsidR="00EE700B" w:rsidRPr="0019089A">
                    <w:rPr>
                      <w:rFonts w:ascii="Berlin Sans FB" w:hAnsi="Berlin Sans FB" w:cs="Tunga"/>
                      <w:sz w:val="22"/>
                      <w:szCs w:val="22"/>
                    </w:rPr>
                    <w:t xml:space="preserve">  </w:t>
                  </w:r>
                </w:p>
                <w:p w:rsidR="00A46431" w:rsidRPr="0019089A" w:rsidRDefault="00A46431" w:rsidP="00685B1E">
                  <w:pPr>
                    <w:spacing w:line="276" w:lineRule="auto"/>
                    <w:outlineLvl w:val="2"/>
                    <w:rPr>
                      <w:rFonts w:ascii="Berlin Sans FB" w:hAnsi="Berlin Sans FB" w:cs="Tunga"/>
                      <w:sz w:val="22"/>
                      <w:szCs w:val="22"/>
                    </w:rPr>
                  </w:pPr>
                  <w:r w:rsidRPr="0019089A">
                    <w:rPr>
                      <w:rFonts w:ascii="Berlin Sans FB" w:hAnsi="Berlin Sans FB" w:cs="Tunga"/>
                      <w:sz w:val="22"/>
                      <w:szCs w:val="22"/>
                    </w:rPr>
                    <w:t xml:space="preserve">   </w:t>
                  </w:r>
                  <w:bookmarkStart w:id="469" w:name="_Toc167027153"/>
                  <w:bookmarkStart w:id="470" w:name="_Toc167027441"/>
                  <w:bookmarkStart w:id="471" w:name="_Toc167524982"/>
                  <w:bookmarkStart w:id="472" w:name="_Toc167530989"/>
                  <w:bookmarkStart w:id="473" w:name="_Toc167532064"/>
                  <w:r w:rsidRPr="0019089A">
                    <w:rPr>
                      <w:rFonts w:ascii="Berlin Sans FB" w:hAnsi="Berlin Sans FB" w:cs="Tunga"/>
                      <w:sz w:val="22"/>
                      <w:szCs w:val="22"/>
                    </w:rPr>
                    <w:t>Importo netto del TFR alla fine del 2° anno</w:t>
                  </w:r>
                  <w:bookmarkEnd w:id="469"/>
                  <w:bookmarkEnd w:id="470"/>
                  <w:bookmarkEnd w:id="471"/>
                  <w:bookmarkEnd w:id="472"/>
                  <w:bookmarkEnd w:id="473"/>
                </w:p>
              </w:tc>
              <w:tc>
                <w:tcPr>
                  <w:tcW w:w="1984" w:type="dxa"/>
                  <w:tcBorders>
                    <w:left w:val="nil"/>
                  </w:tcBorders>
                </w:tcPr>
                <w:p w:rsidR="003B39F4" w:rsidRDefault="00EC0700" w:rsidP="00685B1E">
                  <w:pPr>
                    <w:spacing w:line="276" w:lineRule="auto"/>
                    <w:jc w:val="both"/>
                    <w:outlineLvl w:val="2"/>
                    <w:rPr>
                      <w:rFonts w:ascii="Berlin Sans FB" w:hAnsi="Berlin Sans FB" w:cs="Tunga"/>
                      <w:sz w:val="22"/>
                      <w:szCs w:val="22"/>
                    </w:rPr>
                  </w:pPr>
                  <w:r w:rsidRPr="0019089A">
                    <w:rPr>
                      <w:rFonts w:ascii="Berlin Sans FB" w:hAnsi="Berlin Sans FB" w:cs="Tunga"/>
                      <w:sz w:val="22"/>
                      <w:szCs w:val="22"/>
                    </w:rPr>
                    <w:t xml:space="preserve">  </w:t>
                  </w:r>
                </w:p>
                <w:p w:rsidR="00EE700B" w:rsidRPr="0019089A" w:rsidRDefault="009327D7" w:rsidP="00685B1E">
                  <w:pPr>
                    <w:spacing w:line="276" w:lineRule="auto"/>
                    <w:jc w:val="both"/>
                    <w:outlineLvl w:val="2"/>
                    <w:rPr>
                      <w:rFonts w:ascii="Berlin Sans FB" w:hAnsi="Berlin Sans FB" w:cs="Tunga"/>
                      <w:sz w:val="22"/>
                      <w:szCs w:val="22"/>
                    </w:rPr>
                  </w:pPr>
                  <w:bookmarkStart w:id="474" w:name="_Toc167027154"/>
                  <w:bookmarkStart w:id="475" w:name="_Toc167027442"/>
                  <w:bookmarkStart w:id="476" w:name="_Toc167524983"/>
                  <w:bookmarkStart w:id="477" w:name="_Toc167530990"/>
                  <w:bookmarkStart w:id="478" w:name="_Toc167532065"/>
                  <w:r>
                    <w:rPr>
                      <w:rFonts w:ascii="Berlin Sans FB" w:hAnsi="Berlin Sans FB" w:cs="Tunga"/>
                      <w:sz w:val="22"/>
                      <w:szCs w:val="22"/>
                    </w:rPr>
                    <w:t xml:space="preserve">  </w:t>
                  </w:r>
                  <w:r w:rsidR="00EE700B" w:rsidRPr="0019089A">
                    <w:rPr>
                      <w:rFonts w:ascii="Berlin Sans FB" w:hAnsi="Berlin Sans FB" w:cs="Tunga"/>
                      <w:sz w:val="22"/>
                      <w:szCs w:val="22"/>
                    </w:rPr>
                    <w:t xml:space="preserve">euro </w:t>
                  </w:r>
                  <w:r w:rsidR="00EC0700" w:rsidRPr="0019089A">
                    <w:rPr>
                      <w:rFonts w:ascii="Berlin Sans FB" w:hAnsi="Berlin Sans FB" w:cs="Tunga"/>
                      <w:sz w:val="22"/>
                      <w:szCs w:val="22"/>
                    </w:rPr>
                    <w:t xml:space="preserve"> </w:t>
                  </w:r>
                  <w:r w:rsidR="00F02F5F" w:rsidRPr="0019089A">
                    <w:rPr>
                      <w:rFonts w:ascii="Berlin Sans FB" w:hAnsi="Berlin Sans FB" w:cs="Tunga"/>
                      <w:sz w:val="22"/>
                      <w:szCs w:val="22"/>
                    </w:rPr>
                    <w:t xml:space="preserve">  </w:t>
                  </w:r>
                  <w:r w:rsidR="00EC0700" w:rsidRPr="0019089A">
                    <w:rPr>
                      <w:rFonts w:ascii="Berlin Sans FB" w:hAnsi="Berlin Sans FB" w:cs="Tunga"/>
                      <w:sz w:val="22"/>
                      <w:szCs w:val="22"/>
                    </w:rPr>
                    <w:t xml:space="preserve">  </w:t>
                  </w:r>
                  <w:r w:rsidR="005437C4">
                    <w:rPr>
                      <w:rFonts w:ascii="Berlin Sans FB" w:hAnsi="Berlin Sans FB" w:cs="Tunga"/>
                      <w:sz w:val="22"/>
                      <w:szCs w:val="22"/>
                    </w:rPr>
                    <w:t xml:space="preserve">  </w:t>
                  </w:r>
                  <w:r w:rsidR="00EC0700" w:rsidRPr="0019089A">
                    <w:rPr>
                      <w:rFonts w:ascii="Berlin Sans FB" w:hAnsi="Berlin Sans FB" w:cs="Tunga"/>
                      <w:sz w:val="22"/>
                      <w:szCs w:val="22"/>
                    </w:rPr>
                    <w:t xml:space="preserve"> </w:t>
                  </w:r>
                  <w:r w:rsidR="00EE700B" w:rsidRPr="0019089A">
                    <w:rPr>
                      <w:rFonts w:ascii="Berlin Sans FB" w:hAnsi="Berlin Sans FB" w:cs="Tunga"/>
                      <w:sz w:val="22"/>
                      <w:szCs w:val="22"/>
                    </w:rPr>
                    <w:t>1</w:t>
                  </w:r>
                  <w:r w:rsidR="00EC0700" w:rsidRPr="0019089A">
                    <w:rPr>
                      <w:rFonts w:ascii="Berlin Sans FB" w:hAnsi="Berlin Sans FB" w:cs="Tunga"/>
                      <w:sz w:val="22"/>
                      <w:szCs w:val="22"/>
                    </w:rPr>
                    <w:t>.</w:t>
                  </w:r>
                  <w:r w:rsidR="00EE700B" w:rsidRPr="0019089A">
                    <w:rPr>
                      <w:rFonts w:ascii="Berlin Sans FB" w:hAnsi="Berlin Sans FB" w:cs="Tunga"/>
                      <w:sz w:val="22"/>
                      <w:szCs w:val="22"/>
                    </w:rPr>
                    <w:t>145,80</w:t>
                  </w:r>
                  <w:bookmarkEnd w:id="474"/>
                  <w:bookmarkEnd w:id="475"/>
                  <w:bookmarkEnd w:id="476"/>
                  <w:bookmarkEnd w:id="477"/>
                  <w:bookmarkEnd w:id="478"/>
                </w:p>
                <w:p w:rsidR="00A46431" w:rsidRPr="0019089A" w:rsidRDefault="00A46431" w:rsidP="00685B1E">
                  <w:pPr>
                    <w:spacing w:line="276" w:lineRule="auto"/>
                    <w:jc w:val="both"/>
                    <w:outlineLvl w:val="2"/>
                    <w:rPr>
                      <w:rFonts w:ascii="Berlin Sans FB" w:hAnsi="Berlin Sans FB" w:cs="Tunga"/>
                      <w:sz w:val="22"/>
                      <w:szCs w:val="22"/>
                    </w:rPr>
                  </w:pPr>
                </w:p>
                <w:p w:rsidR="00A46431" w:rsidRPr="0019089A" w:rsidRDefault="00EC0700" w:rsidP="00685B1E">
                  <w:pPr>
                    <w:spacing w:line="276" w:lineRule="auto"/>
                    <w:jc w:val="both"/>
                    <w:outlineLvl w:val="2"/>
                    <w:rPr>
                      <w:rFonts w:ascii="Berlin Sans FB" w:hAnsi="Berlin Sans FB" w:cs="Tunga"/>
                      <w:sz w:val="22"/>
                      <w:szCs w:val="22"/>
                      <w:u w:val="single"/>
                    </w:rPr>
                  </w:pPr>
                  <w:r w:rsidRPr="0019089A">
                    <w:rPr>
                      <w:rFonts w:ascii="Berlin Sans FB" w:hAnsi="Berlin Sans FB" w:cs="Tunga"/>
                      <w:sz w:val="22"/>
                      <w:szCs w:val="22"/>
                    </w:rPr>
                    <w:t xml:space="preserve">  </w:t>
                  </w:r>
                  <w:bookmarkStart w:id="479" w:name="_Toc167027155"/>
                  <w:bookmarkStart w:id="480" w:name="_Toc167027443"/>
                  <w:bookmarkStart w:id="481" w:name="_Toc167524984"/>
                  <w:bookmarkStart w:id="482" w:name="_Toc167530991"/>
                  <w:bookmarkStart w:id="483" w:name="_Toc167532066"/>
                  <w:r w:rsidR="00EE700B" w:rsidRPr="0019089A">
                    <w:rPr>
                      <w:rFonts w:ascii="Berlin Sans FB" w:hAnsi="Berlin Sans FB" w:cs="Tunga"/>
                      <w:sz w:val="22"/>
                      <w:szCs w:val="22"/>
                      <w:u w:val="single"/>
                    </w:rPr>
                    <w:t xml:space="preserve">euro  </w:t>
                  </w:r>
                  <w:r w:rsidRPr="0019089A">
                    <w:rPr>
                      <w:rFonts w:ascii="Berlin Sans FB" w:hAnsi="Berlin Sans FB" w:cs="Tunga"/>
                      <w:sz w:val="22"/>
                      <w:szCs w:val="22"/>
                      <w:u w:val="single"/>
                    </w:rPr>
                    <w:t xml:space="preserve">  </w:t>
                  </w:r>
                  <w:r w:rsidR="00F02F5F" w:rsidRPr="0019089A">
                    <w:rPr>
                      <w:rFonts w:ascii="Berlin Sans FB" w:hAnsi="Berlin Sans FB" w:cs="Tunga"/>
                      <w:sz w:val="22"/>
                      <w:szCs w:val="22"/>
                      <w:u w:val="single"/>
                    </w:rPr>
                    <w:t xml:space="preserve">    </w:t>
                  </w:r>
                  <w:r w:rsidR="0019089A">
                    <w:rPr>
                      <w:rFonts w:ascii="Berlin Sans FB" w:hAnsi="Berlin Sans FB" w:cs="Tunga"/>
                      <w:sz w:val="22"/>
                      <w:szCs w:val="22"/>
                      <w:u w:val="single"/>
                    </w:rPr>
                    <w:t xml:space="preserve">  </w:t>
                  </w:r>
                  <w:r w:rsidR="00F02F5F" w:rsidRPr="0019089A">
                    <w:rPr>
                      <w:rFonts w:ascii="Berlin Sans FB" w:hAnsi="Berlin Sans FB" w:cs="Tunga"/>
                      <w:sz w:val="22"/>
                      <w:szCs w:val="22"/>
                      <w:u w:val="single"/>
                    </w:rPr>
                    <w:t xml:space="preserve"> </w:t>
                  </w:r>
                  <w:r w:rsidR="00EE700B" w:rsidRPr="0019089A">
                    <w:rPr>
                      <w:rFonts w:ascii="Berlin Sans FB" w:hAnsi="Berlin Sans FB" w:cs="Tunga"/>
                      <w:sz w:val="22"/>
                      <w:szCs w:val="22"/>
                      <w:u w:val="single"/>
                    </w:rPr>
                    <w:t xml:space="preserve"> </w:t>
                  </w:r>
                  <w:r w:rsidRPr="0019089A">
                    <w:rPr>
                      <w:rFonts w:ascii="Berlin Sans FB" w:hAnsi="Berlin Sans FB" w:cs="Tunga"/>
                      <w:sz w:val="22"/>
                      <w:szCs w:val="22"/>
                      <w:u w:val="single"/>
                    </w:rPr>
                    <w:t xml:space="preserve"> </w:t>
                  </w:r>
                  <w:r w:rsidR="00EE700B" w:rsidRPr="0019089A">
                    <w:rPr>
                      <w:rFonts w:ascii="Berlin Sans FB" w:hAnsi="Berlin Sans FB" w:cs="Tunga"/>
                      <w:sz w:val="22"/>
                      <w:szCs w:val="22"/>
                      <w:u w:val="single"/>
                    </w:rPr>
                    <w:t>39,64</w:t>
                  </w:r>
                  <w:bookmarkEnd w:id="479"/>
                  <w:bookmarkEnd w:id="480"/>
                  <w:bookmarkEnd w:id="481"/>
                  <w:bookmarkEnd w:id="482"/>
                  <w:bookmarkEnd w:id="483"/>
                </w:p>
                <w:p w:rsidR="00EE700B" w:rsidRPr="0019089A" w:rsidRDefault="00EC0700" w:rsidP="00685B1E">
                  <w:pPr>
                    <w:spacing w:line="276" w:lineRule="auto"/>
                    <w:jc w:val="both"/>
                    <w:outlineLvl w:val="2"/>
                    <w:rPr>
                      <w:rFonts w:ascii="Berlin Sans FB" w:hAnsi="Berlin Sans FB" w:cs="Tunga"/>
                      <w:sz w:val="22"/>
                      <w:szCs w:val="22"/>
                      <w:u w:val="single"/>
                    </w:rPr>
                  </w:pPr>
                  <w:r w:rsidRPr="0019089A">
                    <w:rPr>
                      <w:rFonts w:ascii="Berlin Sans FB" w:hAnsi="Berlin Sans FB" w:cs="Tunga"/>
                      <w:sz w:val="22"/>
                      <w:szCs w:val="22"/>
                    </w:rPr>
                    <w:t xml:space="preserve">  </w:t>
                  </w:r>
                  <w:bookmarkStart w:id="484" w:name="_Toc167027156"/>
                  <w:bookmarkStart w:id="485" w:name="_Toc167027444"/>
                  <w:bookmarkStart w:id="486" w:name="_Toc167524985"/>
                  <w:bookmarkStart w:id="487" w:name="_Toc167530992"/>
                  <w:bookmarkStart w:id="488" w:name="_Toc167532067"/>
                  <w:r w:rsidR="00EE700B" w:rsidRPr="0019089A">
                    <w:rPr>
                      <w:rFonts w:ascii="Berlin Sans FB" w:hAnsi="Berlin Sans FB" w:cs="Tunga"/>
                      <w:sz w:val="22"/>
                      <w:szCs w:val="22"/>
                      <w:u w:val="double"/>
                    </w:rPr>
                    <w:t xml:space="preserve">euro </w:t>
                  </w:r>
                  <w:r w:rsidR="00300261" w:rsidRPr="0019089A">
                    <w:rPr>
                      <w:rFonts w:ascii="Berlin Sans FB" w:hAnsi="Berlin Sans FB" w:cs="Tunga"/>
                      <w:sz w:val="22"/>
                      <w:szCs w:val="22"/>
                      <w:u w:val="double"/>
                    </w:rPr>
                    <w:t xml:space="preserve"> </w:t>
                  </w:r>
                  <w:r w:rsidR="00F02F5F" w:rsidRPr="0019089A">
                    <w:rPr>
                      <w:rFonts w:ascii="Berlin Sans FB" w:hAnsi="Berlin Sans FB" w:cs="Tunga"/>
                      <w:sz w:val="22"/>
                      <w:szCs w:val="22"/>
                      <w:u w:val="double"/>
                    </w:rPr>
                    <w:t xml:space="preserve"> </w:t>
                  </w:r>
                  <w:r w:rsidRPr="0019089A">
                    <w:rPr>
                      <w:rFonts w:ascii="Berlin Sans FB" w:hAnsi="Berlin Sans FB" w:cs="Tunga"/>
                      <w:sz w:val="22"/>
                      <w:szCs w:val="22"/>
                      <w:u w:val="double"/>
                    </w:rPr>
                    <w:t xml:space="preserve"> </w:t>
                  </w:r>
                  <w:r w:rsidR="00F02F5F" w:rsidRPr="0019089A">
                    <w:rPr>
                      <w:rFonts w:ascii="Berlin Sans FB" w:hAnsi="Berlin Sans FB" w:cs="Tunga"/>
                      <w:sz w:val="22"/>
                      <w:szCs w:val="22"/>
                      <w:u w:val="double"/>
                    </w:rPr>
                    <w:t xml:space="preserve">   </w:t>
                  </w:r>
                  <w:r w:rsidR="0019089A">
                    <w:rPr>
                      <w:rFonts w:ascii="Berlin Sans FB" w:hAnsi="Berlin Sans FB" w:cs="Tunga"/>
                      <w:sz w:val="22"/>
                      <w:szCs w:val="22"/>
                      <w:u w:val="double"/>
                    </w:rPr>
                    <w:t xml:space="preserve">  </w:t>
                  </w:r>
                  <w:r w:rsidR="00EE700B" w:rsidRPr="0019089A">
                    <w:rPr>
                      <w:rFonts w:ascii="Berlin Sans FB" w:hAnsi="Berlin Sans FB" w:cs="Tunga"/>
                      <w:sz w:val="22"/>
                      <w:szCs w:val="22"/>
                      <w:u w:val="double"/>
                    </w:rPr>
                    <w:t xml:space="preserve"> 1</w:t>
                  </w:r>
                  <w:r w:rsidRPr="0019089A">
                    <w:rPr>
                      <w:rFonts w:ascii="Berlin Sans FB" w:hAnsi="Berlin Sans FB" w:cs="Tunga"/>
                      <w:sz w:val="22"/>
                      <w:szCs w:val="22"/>
                      <w:u w:val="double"/>
                    </w:rPr>
                    <w:t>.</w:t>
                  </w:r>
                  <w:r w:rsidR="00EE700B" w:rsidRPr="0019089A">
                    <w:rPr>
                      <w:rFonts w:ascii="Berlin Sans FB" w:hAnsi="Berlin Sans FB" w:cs="Tunga"/>
                      <w:sz w:val="22"/>
                      <w:szCs w:val="22"/>
                      <w:u w:val="double"/>
                    </w:rPr>
                    <w:t>185,44</w:t>
                  </w:r>
                  <w:bookmarkEnd w:id="484"/>
                  <w:bookmarkEnd w:id="485"/>
                  <w:bookmarkEnd w:id="486"/>
                  <w:bookmarkEnd w:id="487"/>
                  <w:bookmarkEnd w:id="488"/>
                </w:p>
                <w:p w:rsidR="00EE700B" w:rsidRPr="0019089A" w:rsidRDefault="00EE700B" w:rsidP="00685B1E">
                  <w:pPr>
                    <w:spacing w:line="276" w:lineRule="auto"/>
                    <w:jc w:val="both"/>
                    <w:outlineLvl w:val="2"/>
                    <w:rPr>
                      <w:rFonts w:ascii="Berlin Sans FB" w:hAnsi="Berlin Sans FB" w:cs="Tunga"/>
                      <w:sz w:val="22"/>
                      <w:szCs w:val="22"/>
                    </w:rPr>
                  </w:pPr>
                </w:p>
                <w:p w:rsidR="00EE700B" w:rsidRPr="0019089A" w:rsidRDefault="00EC0700" w:rsidP="00685B1E">
                  <w:pPr>
                    <w:spacing w:line="276" w:lineRule="auto"/>
                    <w:jc w:val="both"/>
                    <w:outlineLvl w:val="2"/>
                    <w:rPr>
                      <w:rFonts w:ascii="Berlin Sans FB" w:hAnsi="Berlin Sans FB" w:cs="Tunga"/>
                      <w:sz w:val="22"/>
                      <w:szCs w:val="22"/>
                      <w:u w:val="single"/>
                    </w:rPr>
                  </w:pPr>
                  <w:r w:rsidRPr="0019089A">
                    <w:rPr>
                      <w:rFonts w:ascii="Berlin Sans FB" w:hAnsi="Berlin Sans FB" w:cs="Tunga"/>
                      <w:sz w:val="22"/>
                      <w:szCs w:val="22"/>
                    </w:rPr>
                    <w:t xml:space="preserve">  </w:t>
                  </w:r>
                  <w:bookmarkStart w:id="489" w:name="_Toc167027157"/>
                  <w:bookmarkStart w:id="490" w:name="_Toc167027445"/>
                  <w:bookmarkStart w:id="491" w:name="_Toc167524986"/>
                  <w:bookmarkStart w:id="492" w:name="_Toc167530993"/>
                  <w:bookmarkStart w:id="493" w:name="_Toc167532068"/>
                  <w:r w:rsidR="00A46431" w:rsidRPr="0019089A">
                    <w:rPr>
                      <w:rFonts w:ascii="Berlin Sans FB" w:hAnsi="Berlin Sans FB" w:cs="Tunga"/>
                      <w:sz w:val="22"/>
                      <w:szCs w:val="22"/>
                      <w:u w:val="single"/>
                    </w:rPr>
                    <w:t xml:space="preserve">euro </w:t>
                  </w:r>
                  <w:r w:rsidR="00FE3C2F">
                    <w:rPr>
                      <w:rFonts w:ascii="Berlin Sans FB" w:hAnsi="Berlin Sans FB" w:cs="Tunga"/>
                      <w:sz w:val="22"/>
                      <w:szCs w:val="22"/>
                      <w:u w:val="single"/>
                    </w:rPr>
                    <w:t xml:space="preserve">   </w:t>
                  </w:r>
                  <w:r w:rsidR="00A46431" w:rsidRPr="0019089A">
                    <w:rPr>
                      <w:rFonts w:ascii="Berlin Sans FB" w:hAnsi="Berlin Sans FB" w:cs="Tunga"/>
                      <w:sz w:val="22"/>
                      <w:szCs w:val="22"/>
                      <w:u w:val="single"/>
                    </w:rPr>
                    <w:t xml:space="preserve"> </w:t>
                  </w:r>
                  <w:r w:rsidR="00F02F5F" w:rsidRPr="0019089A">
                    <w:rPr>
                      <w:rFonts w:ascii="Berlin Sans FB" w:hAnsi="Berlin Sans FB" w:cs="Tunga"/>
                      <w:sz w:val="22"/>
                      <w:szCs w:val="22"/>
                      <w:u w:val="single"/>
                    </w:rPr>
                    <w:t xml:space="preserve">    </w:t>
                  </w:r>
                  <w:r w:rsidR="00A46431" w:rsidRPr="0019089A">
                    <w:rPr>
                      <w:rFonts w:ascii="Berlin Sans FB" w:hAnsi="Berlin Sans FB" w:cs="Tunga"/>
                      <w:sz w:val="22"/>
                      <w:szCs w:val="22"/>
                      <w:u w:val="single"/>
                    </w:rPr>
                    <w:t xml:space="preserve"> </w:t>
                  </w:r>
                  <w:r w:rsidR="00300261" w:rsidRPr="0019089A">
                    <w:rPr>
                      <w:rFonts w:ascii="Berlin Sans FB" w:hAnsi="Berlin Sans FB" w:cs="Tunga"/>
                      <w:sz w:val="22"/>
                      <w:szCs w:val="22"/>
                      <w:u w:val="single"/>
                    </w:rPr>
                    <w:t xml:space="preserve"> </w:t>
                  </w:r>
                  <w:r w:rsidR="00A46431" w:rsidRPr="0019089A">
                    <w:rPr>
                      <w:rFonts w:ascii="Berlin Sans FB" w:hAnsi="Berlin Sans FB" w:cs="Tunga"/>
                      <w:sz w:val="22"/>
                      <w:szCs w:val="22"/>
                      <w:u w:val="single"/>
                    </w:rPr>
                    <w:t xml:space="preserve"> </w:t>
                  </w:r>
                  <w:r w:rsidRPr="0019089A">
                    <w:rPr>
                      <w:rFonts w:ascii="Berlin Sans FB" w:hAnsi="Berlin Sans FB" w:cs="Tunga"/>
                      <w:sz w:val="22"/>
                      <w:szCs w:val="22"/>
                      <w:u w:val="single"/>
                    </w:rPr>
                    <w:t xml:space="preserve"> </w:t>
                  </w:r>
                  <w:r w:rsidR="00A46431" w:rsidRPr="0019089A">
                    <w:rPr>
                      <w:rFonts w:ascii="Berlin Sans FB" w:hAnsi="Berlin Sans FB" w:cs="Tunga"/>
                      <w:sz w:val="22"/>
                      <w:szCs w:val="22"/>
                      <w:u w:val="single"/>
                    </w:rPr>
                    <w:t xml:space="preserve"> 81,70</w:t>
                  </w:r>
                  <w:bookmarkEnd w:id="489"/>
                  <w:bookmarkEnd w:id="490"/>
                  <w:bookmarkEnd w:id="491"/>
                  <w:bookmarkEnd w:id="492"/>
                  <w:bookmarkEnd w:id="493"/>
                </w:p>
                <w:p w:rsidR="00EE700B" w:rsidRPr="0019089A" w:rsidRDefault="00EC0700" w:rsidP="00685B1E">
                  <w:pPr>
                    <w:spacing w:line="276" w:lineRule="auto"/>
                    <w:jc w:val="both"/>
                    <w:outlineLvl w:val="2"/>
                    <w:rPr>
                      <w:rFonts w:ascii="Berlin Sans FB" w:hAnsi="Berlin Sans FB" w:cs="Tunga"/>
                      <w:sz w:val="22"/>
                      <w:szCs w:val="22"/>
                    </w:rPr>
                  </w:pPr>
                  <w:r w:rsidRPr="0019089A">
                    <w:rPr>
                      <w:rFonts w:ascii="Berlin Sans FB" w:hAnsi="Berlin Sans FB" w:cs="Tunga"/>
                      <w:sz w:val="22"/>
                      <w:szCs w:val="22"/>
                    </w:rPr>
                    <w:t xml:space="preserve">  </w:t>
                  </w:r>
                  <w:bookmarkStart w:id="494" w:name="_Toc167027158"/>
                  <w:bookmarkStart w:id="495" w:name="_Toc167027446"/>
                  <w:bookmarkStart w:id="496" w:name="_Toc167524987"/>
                  <w:bookmarkStart w:id="497" w:name="_Toc167530994"/>
                  <w:bookmarkStart w:id="498" w:name="_Toc167532069"/>
                  <w:r w:rsidR="00A46431" w:rsidRPr="0019089A">
                    <w:rPr>
                      <w:rFonts w:ascii="Berlin Sans FB" w:hAnsi="Berlin Sans FB" w:cs="Tunga"/>
                      <w:sz w:val="22"/>
                      <w:szCs w:val="22"/>
                    </w:rPr>
                    <w:t xml:space="preserve">euro </w:t>
                  </w:r>
                  <w:r w:rsidR="00F02F5F" w:rsidRPr="0019089A">
                    <w:rPr>
                      <w:rFonts w:ascii="Berlin Sans FB" w:hAnsi="Berlin Sans FB" w:cs="Tunga"/>
                      <w:sz w:val="22"/>
                      <w:szCs w:val="22"/>
                    </w:rPr>
                    <w:t xml:space="preserve"> </w:t>
                  </w:r>
                  <w:r w:rsidR="00300261" w:rsidRPr="0019089A">
                    <w:rPr>
                      <w:rFonts w:ascii="Berlin Sans FB" w:hAnsi="Berlin Sans FB" w:cs="Tunga"/>
                      <w:sz w:val="22"/>
                      <w:szCs w:val="22"/>
                    </w:rPr>
                    <w:t xml:space="preserve"> </w:t>
                  </w:r>
                  <w:r w:rsidR="00F02F5F" w:rsidRPr="0019089A">
                    <w:rPr>
                      <w:rFonts w:ascii="Berlin Sans FB" w:hAnsi="Berlin Sans FB" w:cs="Tunga"/>
                      <w:sz w:val="22"/>
                      <w:szCs w:val="22"/>
                    </w:rPr>
                    <w:t xml:space="preserve">  </w:t>
                  </w:r>
                  <w:r w:rsidR="0019089A">
                    <w:rPr>
                      <w:rFonts w:ascii="Berlin Sans FB" w:hAnsi="Berlin Sans FB" w:cs="Tunga"/>
                      <w:sz w:val="22"/>
                      <w:szCs w:val="22"/>
                    </w:rPr>
                    <w:t xml:space="preserve">   </w:t>
                  </w:r>
                  <w:r w:rsidR="00F02F5F" w:rsidRPr="0019089A">
                    <w:rPr>
                      <w:rFonts w:ascii="Berlin Sans FB" w:hAnsi="Berlin Sans FB" w:cs="Tunga"/>
                      <w:sz w:val="22"/>
                      <w:szCs w:val="22"/>
                    </w:rPr>
                    <w:t xml:space="preserve"> </w:t>
                  </w:r>
                  <w:r w:rsidR="00A46431" w:rsidRPr="0019089A">
                    <w:rPr>
                      <w:rFonts w:ascii="Berlin Sans FB" w:hAnsi="Berlin Sans FB" w:cs="Tunga"/>
                      <w:sz w:val="22"/>
                      <w:szCs w:val="22"/>
                    </w:rPr>
                    <w:t xml:space="preserve"> 1</w:t>
                  </w:r>
                  <w:r w:rsidRPr="0019089A">
                    <w:rPr>
                      <w:rFonts w:ascii="Berlin Sans FB" w:hAnsi="Berlin Sans FB" w:cs="Tunga"/>
                      <w:sz w:val="22"/>
                      <w:szCs w:val="22"/>
                    </w:rPr>
                    <w:t>.</w:t>
                  </w:r>
                  <w:r w:rsidR="00A46431" w:rsidRPr="0019089A">
                    <w:rPr>
                      <w:rFonts w:ascii="Berlin Sans FB" w:hAnsi="Berlin Sans FB" w:cs="Tunga"/>
                      <w:sz w:val="22"/>
                      <w:szCs w:val="22"/>
                    </w:rPr>
                    <w:t>103,74</w:t>
                  </w:r>
                  <w:bookmarkEnd w:id="494"/>
                  <w:bookmarkEnd w:id="495"/>
                  <w:bookmarkEnd w:id="496"/>
                  <w:bookmarkEnd w:id="497"/>
                  <w:bookmarkEnd w:id="498"/>
                </w:p>
                <w:p w:rsidR="00EE700B" w:rsidRPr="0019089A" w:rsidRDefault="00EC0700" w:rsidP="00685B1E">
                  <w:pPr>
                    <w:spacing w:line="276" w:lineRule="auto"/>
                    <w:jc w:val="both"/>
                    <w:outlineLvl w:val="2"/>
                    <w:rPr>
                      <w:rFonts w:ascii="Berlin Sans FB" w:hAnsi="Berlin Sans FB" w:cs="Tunga"/>
                      <w:sz w:val="22"/>
                      <w:szCs w:val="22"/>
                    </w:rPr>
                  </w:pPr>
                  <w:r w:rsidRPr="0019089A">
                    <w:rPr>
                      <w:rFonts w:ascii="Berlin Sans FB" w:hAnsi="Berlin Sans FB" w:cs="Tunga"/>
                      <w:sz w:val="22"/>
                      <w:szCs w:val="22"/>
                    </w:rPr>
                    <w:t xml:space="preserve">  </w:t>
                  </w:r>
                  <w:bookmarkStart w:id="499" w:name="_Toc167027159"/>
                  <w:bookmarkStart w:id="500" w:name="_Toc167027447"/>
                  <w:bookmarkStart w:id="501" w:name="_Toc167524988"/>
                  <w:bookmarkStart w:id="502" w:name="_Toc167530995"/>
                  <w:bookmarkStart w:id="503" w:name="_Toc167532070"/>
                  <w:r w:rsidR="00A46431" w:rsidRPr="0019089A">
                    <w:rPr>
                      <w:rFonts w:ascii="Berlin Sans FB" w:hAnsi="Berlin Sans FB" w:cs="Tunga"/>
                      <w:sz w:val="22"/>
                      <w:szCs w:val="22"/>
                      <w:u w:val="single"/>
                    </w:rPr>
                    <w:t>euro</w:t>
                  </w:r>
                  <w:r w:rsidR="00F02F5F" w:rsidRPr="0019089A">
                    <w:rPr>
                      <w:rFonts w:ascii="Berlin Sans FB" w:hAnsi="Berlin Sans FB" w:cs="Tunga"/>
                      <w:sz w:val="22"/>
                      <w:szCs w:val="22"/>
                      <w:u w:val="single"/>
                    </w:rPr>
                    <w:t xml:space="preserve"> </w:t>
                  </w:r>
                  <w:r w:rsidR="00300261" w:rsidRPr="0019089A">
                    <w:rPr>
                      <w:rFonts w:ascii="Berlin Sans FB" w:hAnsi="Berlin Sans FB" w:cs="Tunga"/>
                      <w:sz w:val="22"/>
                      <w:szCs w:val="22"/>
                      <w:u w:val="single"/>
                    </w:rPr>
                    <w:t xml:space="preserve">  </w:t>
                  </w:r>
                  <w:r w:rsidR="0019089A">
                    <w:rPr>
                      <w:rFonts w:ascii="Berlin Sans FB" w:hAnsi="Berlin Sans FB" w:cs="Tunga"/>
                      <w:sz w:val="22"/>
                      <w:szCs w:val="22"/>
                      <w:u w:val="single"/>
                    </w:rPr>
                    <w:t xml:space="preserve">   </w:t>
                  </w:r>
                  <w:r w:rsidR="00F02F5F" w:rsidRPr="0019089A">
                    <w:rPr>
                      <w:rFonts w:ascii="Berlin Sans FB" w:hAnsi="Berlin Sans FB" w:cs="Tunga"/>
                      <w:sz w:val="22"/>
                      <w:szCs w:val="22"/>
                      <w:u w:val="single"/>
                    </w:rPr>
                    <w:t xml:space="preserve">   </w:t>
                  </w:r>
                  <w:r w:rsidR="00A46431" w:rsidRPr="0019089A">
                    <w:rPr>
                      <w:rFonts w:ascii="Berlin Sans FB" w:hAnsi="Berlin Sans FB" w:cs="Tunga"/>
                      <w:sz w:val="22"/>
                      <w:szCs w:val="22"/>
                      <w:u w:val="single"/>
                    </w:rPr>
                    <w:t xml:space="preserve"> 1</w:t>
                  </w:r>
                  <w:r w:rsidRPr="0019089A">
                    <w:rPr>
                      <w:rFonts w:ascii="Berlin Sans FB" w:hAnsi="Berlin Sans FB" w:cs="Tunga"/>
                      <w:sz w:val="22"/>
                      <w:szCs w:val="22"/>
                      <w:u w:val="single"/>
                    </w:rPr>
                    <w:t>.</w:t>
                  </w:r>
                  <w:r w:rsidR="00A46431" w:rsidRPr="0019089A">
                    <w:rPr>
                      <w:rFonts w:ascii="Berlin Sans FB" w:hAnsi="Berlin Sans FB" w:cs="Tunga"/>
                      <w:sz w:val="22"/>
                      <w:szCs w:val="22"/>
                      <w:u w:val="single"/>
                    </w:rPr>
                    <w:t>016,42</w:t>
                  </w:r>
                  <w:bookmarkEnd w:id="499"/>
                  <w:bookmarkEnd w:id="500"/>
                  <w:bookmarkEnd w:id="501"/>
                  <w:bookmarkEnd w:id="502"/>
                  <w:bookmarkEnd w:id="503"/>
                </w:p>
                <w:p w:rsidR="00A46431" w:rsidRPr="0019089A" w:rsidRDefault="00EC0700" w:rsidP="00685B1E">
                  <w:pPr>
                    <w:spacing w:line="276" w:lineRule="auto"/>
                    <w:jc w:val="both"/>
                    <w:outlineLvl w:val="2"/>
                    <w:rPr>
                      <w:rFonts w:ascii="Berlin Sans FB" w:hAnsi="Berlin Sans FB" w:cs="Tunga"/>
                      <w:sz w:val="22"/>
                      <w:szCs w:val="22"/>
                    </w:rPr>
                  </w:pPr>
                  <w:r w:rsidRPr="0019089A">
                    <w:rPr>
                      <w:rFonts w:ascii="Berlin Sans FB" w:hAnsi="Berlin Sans FB" w:cs="Tunga"/>
                      <w:sz w:val="22"/>
                      <w:szCs w:val="22"/>
                    </w:rPr>
                    <w:t xml:space="preserve">  </w:t>
                  </w:r>
                  <w:bookmarkStart w:id="504" w:name="_Toc167027160"/>
                  <w:bookmarkStart w:id="505" w:name="_Toc167027448"/>
                  <w:bookmarkStart w:id="506" w:name="_Toc167524989"/>
                  <w:bookmarkStart w:id="507" w:name="_Toc167530996"/>
                  <w:bookmarkStart w:id="508" w:name="_Toc167532071"/>
                  <w:r w:rsidR="00F02F5F" w:rsidRPr="0019089A">
                    <w:rPr>
                      <w:rFonts w:ascii="Berlin Sans FB" w:hAnsi="Berlin Sans FB" w:cs="Tunga"/>
                      <w:sz w:val="22"/>
                      <w:szCs w:val="22"/>
                      <w:u w:val="double"/>
                    </w:rPr>
                    <w:t>euro</w:t>
                  </w:r>
                  <w:r w:rsidR="00A46431" w:rsidRPr="0019089A">
                    <w:rPr>
                      <w:rFonts w:ascii="Berlin Sans FB" w:hAnsi="Berlin Sans FB" w:cs="Tunga"/>
                      <w:sz w:val="22"/>
                      <w:szCs w:val="22"/>
                      <w:u w:val="double"/>
                    </w:rPr>
                    <w:t xml:space="preserve"> </w:t>
                  </w:r>
                  <w:r w:rsidR="0019089A">
                    <w:rPr>
                      <w:rFonts w:ascii="Berlin Sans FB" w:hAnsi="Berlin Sans FB" w:cs="Tunga"/>
                      <w:sz w:val="22"/>
                      <w:szCs w:val="22"/>
                      <w:u w:val="double"/>
                    </w:rPr>
                    <w:t xml:space="preserve">   </w:t>
                  </w:r>
                  <w:r w:rsidR="00F02F5F" w:rsidRPr="0019089A">
                    <w:rPr>
                      <w:rFonts w:ascii="Berlin Sans FB" w:hAnsi="Berlin Sans FB" w:cs="Tunga"/>
                      <w:sz w:val="22"/>
                      <w:szCs w:val="22"/>
                      <w:u w:val="double"/>
                    </w:rPr>
                    <w:t xml:space="preserve">   </w:t>
                  </w:r>
                  <w:r w:rsidR="00A46431" w:rsidRPr="0019089A">
                    <w:rPr>
                      <w:rFonts w:ascii="Berlin Sans FB" w:hAnsi="Berlin Sans FB" w:cs="Tunga"/>
                      <w:b/>
                      <w:sz w:val="22"/>
                      <w:szCs w:val="22"/>
                      <w:u w:val="double"/>
                    </w:rPr>
                    <w:t>2</w:t>
                  </w:r>
                  <w:r w:rsidRPr="0019089A">
                    <w:rPr>
                      <w:rFonts w:ascii="Berlin Sans FB" w:hAnsi="Berlin Sans FB" w:cs="Tunga"/>
                      <w:b/>
                      <w:sz w:val="22"/>
                      <w:szCs w:val="22"/>
                      <w:u w:val="double"/>
                    </w:rPr>
                    <w:t>.</w:t>
                  </w:r>
                  <w:r w:rsidR="00A46431" w:rsidRPr="0019089A">
                    <w:rPr>
                      <w:rFonts w:ascii="Berlin Sans FB" w:hAnsi="Berlin Sans FB" w:cs="Tunga"/>
                      <w:b/>
                      <w:sz w:val="22"/>
                      <w:szCs w:val="22"/>
                      <w:u w:val="double"/>
                    </w:rPr>
                    <w:t>120,16</w:t>
                  </w:r>
                  <w:bookmarkEnd w:id="504"/>
                  <w:bookmarkEnd w:id="505"/>
                  <w:bookmarkEnd w:id="506"/>
                  <w:bookmarkEnd w:id="507"/>
                  <w:bookmarkEnd w:id="508"/>
                </w:p>
              </w:tc>
            </w:tr>
            <w:tr w:rsidR="00A46431" w:rsidRPr="0019089A" w:rsidTr="00300261">
              <w:tc>
                <w:tcPr>
                  <w:tcW w:w="6951" w:type="dxa"/>
                </w:tcPr>
                <w:p w:rsidR="00A46431" w:rsidRPr="0019089A" w:rsidRDefault="00A46431" w:rsidP="00685B1E">
                  <w:pPr>
                    <w:spacing w:line="276" w:lineRule="auto"/>
                    <w:outlineLvl w:val="2"/>
                    <w:rPr>
                      <w:rFonts w:ascii="Berlin Sans FB" w:hAnsi="Berlin Sans FB" w:cs="Tunga"/>
                      <w:sz w:val="22"/>
                      <w:szCs w:val="22"/>
                    </w:rPr>
                  </w:pPr>
                </w:p>
              </w:tc>
              <w:tc>
                <w:tcPr>
                  <w:tcW w:w="1984" w:type="dxa"/>
                </w:tcPr>
                <w:p w:rsidR="00A46431" w:rsidRPr="0019089A" w:rsidRDefault="00A46431" w:rsidP="00685B1E">
                  <w:pPr>
                    <w:spacing w:line="276" w:lineRule="auto"/>
                    <w:jc w:val="both"/>
                    <w:outlineLvl w:val="2"/>
                    <w:rPr>
                      <w:rFonts w:ascii="Berlin Sans FB" w:hAnsi="Berlin Sans FB" w:cs="Tunga"/>
                      <w:sz w:val="22"/>
                      <w:szCs w:val="22"/>
                    </w:rPr>
                  </w:pPr>
                </w:p>
              </w:tc>
            </w:tr>
          </w:tbl>
          <w:p w:rsidR="008173C8" w:rsidRPr="0019089A" w:rsidRDefault="008173C8" w:rsidP="00685B1E">
            <w:pPr>
              <w:spacing w:line="360" w:lineRule="auto"/>
              <w:jc w:val="both"/>
              <w:outlineLvl w:val="2"/>
              <w:rPr>
                <w:rFonts w:ascii="Berlin Sans FB" w:hAnsi="Berlin Sans FB" w:cs="Tunga"/>
                <w:sz w:val="22"/>
                <w:szCs w:val="22"/>
              </w:rPr>
            </w:pPr>
          </w:p>
        </w:tc>
      </w:tr>
    </w:tbl>
    <w:p w:rsidR="0055464D" w:rsidRPr="00004287" w:rsidRDefault="0055464D" w:rsidP="00BC3467">
      <w:pPr>
        <w:spacing w:before="240" w:after="240" w:line="360" w:lineRule="auto"/>
        <w:jc w:val="both"/>
        <w:outlineLvl w:val="2"/>
        <w:rPr>
          <w:rFonts w:ascii="Berlin Sans FB" w:hAnsi="Berlin Sans FB" w:cs="Tunga"/>
          <w:b/>
          <w:color w:val="E36C0A" w:themeColor="accent6" w:themeShade="BF"/>
          <w:sz w:val="22"/>
          <w:szCs w:val="22"/>
        </w:rPr>
      </w:pPr>
    </w:p>
    <w:p w:rsidR="007E6C86" w:rsidRPr="00004287" w:rsidRDefault="007E6C86" w:rsidP="00BC3467">
      <w:pPr>
        <w:pStyle w:val="Titolo2"/>
        <w:numPr>
          <w:ilvl w:val="1"/>
          <w:numId w:val="15"/>
        </w:numPr>
        <w:ind w:left="426"/>
        <w:rPr>
          <w:rFonts w:ascii="Berlin Sans FB" w:hAnsi="Berlin Sans FB" w:cs="Tunga"/>
          <w:b w:val="0"/>
          <w:i w:val="0"/>
          <w:color w:val="E36C0A" w:themeColor="accent6" w:themeShade="BF"/>
          <w:sz w:val="22"/>
          <w:szCs w:val="22"/>
        </w:rPr>
      </w:pPr>
      <w:bookmarkStart w:id="509" w:name="_Toc167532072"/>
      <w:r w:rsidRPr="00004287">
        <w:rPr>
          <w:rFonts w:ascii="Berlin Sans FB" w:hAnsi="Berlin Sans FB" w:cs="Tunga"/>
          <w:i w:val="0"/>
          <w:color w:val="E36C0A" w:themeColor="accent6" w:themeShade="BF"/>
          <w:sz w:val="22"/>
          <w:szCs w:val="22"/>
        </w:rPr>
        <w:t>La liquidazione del TFR</w:t>
      </w:r>
      <w:bookmarkEnd w:id="509"/>
    </w:p>
    <w:p w:rsidR="007E6C86" w:rsidRPr="0019089A" w:rsidRDefault="007E6C86" w:rsidP="00997D9E">
      <w:pPr>
        <w:spacing w:after="240" w:line="360" w:lineRule="auto"/>
        <w:jc w:val="both"/>
        <w:outlineLvl w:val="2"/>
        <w:rPr>
          <w:rFonts w:ascii="Berlin Sans FB" w:hAnsi="Berlin Sans FB" w:cs="Tunga"/>
          <w:sz w:val="22"/>
          <w:szCs w:val="22"/>
        </w:rPr>
      </w:pPr>
      <w:bookmarkStart w:id="510" w:name="_Toc167027162"/>
      <w:bookmarkStart w:id="511" w:name="_Toc167027450"/>
      <w:bookmarkStart w:id="512" w:name="_Toc167524991"/>
      <w:bookmarkStart w:id="513" w:name="_Toc167530998"/>
      <w:bookmarkStart w:id="514" w:name="_Toc167532073"/>
      <w:r w:rsidRPr="0019089A">
        <w:rPr>
          <w:rFonts w:ascii="Berlin Sans FB" w:hAnsi="Berlin Sans FB" w:cs="Tunga"/>
          <w:sz w:val="22"/>
          <w:szCs w:val="22"/>
        </w:rPr>
        <w:t xml:space="preserve">Il trattamento di fine rapporto rappresenta una forma di retribuzione differita: esso, infatti, matura nel tempo, man mano che cresce l’anzianità di servizio, ma </w:t>
      </w:r>
      <w:r w:rsidRPr="0019089A">
        <w:rPr>
          <w:rFonts w:ascii="Berlin Sans FB" w:hAnsi="Berlin Sans FB" w:cs="Tunga"/>
          <w:i/>
          <w:sz w:val="22"/>
          <w:szCs w:val="22"/>
        </w:rPr>
        <w:t>viene corrisposto al dipendente in occasione della risoluzione del rapporto di lavoro</w:t>
      </w:r>
      <w:r w:rsidRPr="0019089A">
        <w:rPr>
          <w:rFonts w:ascii="Berlin Sans FB" w:hAnsi="Berlin Sans FB" w:cs="Tunga"/>
          <w:sz w:val="22"/>
          <w:szCs w:val="22"/>
        </w:rPr>
        <w:t xml:space="preserve">. Il TFR è un compenso </w:t>
      </w:r>
      <w:r w:rsidR="00FC2993" w:rsidRPr="0019089A">
        <w:rPr>
          <w:rFonts w:ascii="Berlin Sans FB" w:hAnsi="Berlin Sans FB" w:cs="Tunga"/>
          <w:b/>
          <w:sz w:val="22"/>
          <w:szCs w:val="22"/>
        </w:rPr>
        <w:t>soggetto all’IRE</w:t>
      </w:r>
      <w:r w:rsidRPr="0019089A">
        <w:rPr>
          <w:rFonts w:ascii="Berlin Sans FB" w:hAnsi="Berlin Sans FB" w:cs="Tunga"/>
          <w:b/>
          <w:sz w:val="22"/>
          <w:szCs w:val="22"/>
        </w:rPr>
        <w:t xml:space="preserve"> </w:t>
      </w:r>
      <w:r w:rsidRPr="0019089A">
        <w:rPr>
          <w:rFonts w:ascii="Berlin Sans FB" w:hAnsi="Berlin Sans FB" w:cs="Tunga"/>
          <w:sz w:val="22"/>
          <w:szCs w:val="22"/>
        </w:rPr>
        <w:t>ma non ai contributi previdenziali. In base all’art. 17 del Testo Unico delle imprese sui redditi, il trattamento di fine rapporto costituisce reddito soggetto a</w:t>
      </w:r>
      <w:r w:rsidRPr="0019089A">
        <w:rPr>
          <w:rFonts w:ascii="Berlin Sans FB" w:hAnsi="Berlin Sans FB" w:cs="Tunga"/>
          <w:b/>
          <w:sz w:val="22"/>
          <w:szCs w:val="22"/>
        </w:rPr>
        <w:t xml:space="preserve"> </w:t>
      </w:r>
      <w:r w:rsidRPr="0019089A">
        <w:rPr>
          <w:rFonts w:ascii="Berlin Sans FB" w:hAnsi="Berlin Sans FB" w:cs="Tunga"/>
          <w:sz w:val="22"/>
          <w:szCs w:val="22"/>
        </w:rPr>
        <w:t>tassazione separata, al quale si applica un trattamento tributario, part</w:t>
      </w:r>
      <w:r w:rsidRPr="0019089A">
        <w:rPr>
          <w:rFonts w:ascii="Berlin Sans FB" w:hAnsi="Berlin Sans FB" w:cs="Tunga"/>
          <w:sz w:val="22"/>
          <w:szCs w:val="22"/>
        </w:rPr>
        <w:t>i</w:t>
      </w:r>
      <w:r w:rsidRPr="0019089A">
        <w:rPr>
          <w:rFonts w:ascii="Berlin Sans FB" w:hAnsi="Berlin Sans FB" w:cs="Tunga"/>
          <w:sz w:val="22"/>
          <w:szCs w:val="22"/>
        </w:rPr>
        <w:t>colare piuttosto complesso, che prevede una ritenuta “provvisoria” da parte dell’azienda al momento della corresponsione del TFR e una successiva liquidazione dell’imposta da parte degli uffici finanziari.</w:t>
      </w:r>
      <w:bookmarkEnd w:id="510"/>
      <w:bookmarkEnd w:id="511"/>
      <w:bookmarkEnd w:id="512"/>
      <w:bookmarkEnd w:id="513"/>
      <w:bookmarkEnd w:id="514"/>
      <w:r w:rsidRPr="0019089A">
        <w:rPr>
          <w:rFonts w:ascii="Berlin Sans FB" w:hAnsi="Berlin Sans FB" w:cs="Tunga"/>
          <w:sz w:val="22"/>
          <w:szCs w:val="22"/>
        </w:rPr>
        <w:t xml:space="preserve"> </w:t>
      </w:r>
    </w:p>
    <w:p w:rsidR="007E6C86" w:rsidRPr="0019089A" w:rsidRDefault="007E6C86" w:rsidP="00685B1E">
      <w:pPr>
        <w:spacing w:line="360" w:lineRule="auto"/>
        <w:jc w:val="both"/>
        <w:outlineLvl w:val="2"/>
        <w:rPr>
          <w:rFonts w:ascii="Berlin Sans FB" w:hAnsi="Berlin Sans FB" w:cs="Tunga"/>
          <w:sz w:val="22"/>
          <w:szCs w:val="22"/>
        </w:rPr>
      </w:pPr>
      <w:bookmarkStart w:id="515" w:name="_Toc167027163"/>
      <w:bookmarkStart w:id="516" w:name="_Toc167027451"/>
      <w:bookmarkStart w:id="517" w:name="_Toc167524992"/>
      <w:bookmarkStart w:id="518" w:name="_Toc167530999"/>
      <w:bookmarkStart w:id="519" w:name="_Toc167532074"/>
      <w:r w:rsidRPr="0019089A">
        <w:rPr>
          <w:rFonts w:ascii="Berlin Sans FB" w:hAnsi="Berlin Sans FB" w:cs="Tunga"/>
          <w:sz w:val="22"/>
          <w:szCs w:val="22"/>
        </w:rPr>
        <w:t>Per determinare l’imposta dovuta occorre prima definire l’imponibile e l’aliquota da applicare:</w:t>
      </w:r>
      <w:bookmarkEnd w:id="515"/>
      <w:bookmarkEnd w:id="516"/>
      <w:bookmarkEnd w:id="517"/>
      <w:bookmarkEnd w:id="518"/>
      <w:bookmarkEnd w:id="519"/>
    </w:p>
    <w:p w:rsidR="00482BFB" w:rsidRPr="0019089A" w:rsidRDefault="00CB43B0" w:rsidP="00685B1E">
      <w:pPr>
        <w:numPr>
          <w:ilvl w:val="0"/>
          <w:numId w:val="12"/>
        </w:numPr>
        <w:spacing w:line="360" w:lineRule="auto"/>
        <w:jc w:val="both"/>
        <w:outlineLvl w:val="2"/>
        <w:rPr>
          <w:rFonts w:ascii="Berlin Sans FB" w:hAnsi="Berlin Sans FB" w:cs="Tunga"/>
          <w:sz w:val="22"/>
          <w:szCs w:val="22"/>
        </w:rPr>
      </w:pPr>
      <w:bookmarkStart w:id="520" w:name="_Toc167027164"/>
      <w:bookmarkStart w:id="521" w:name="_Toc167027452"/>
      <w:bookmarkStart w:id="522" w:name="_Toc167524993"/>
      <w:bookmarkStart w:id="523" w:name="_Toc167531000"/>
      <w:bookmarkStart w:id="524" w:name="_Toc167532075"/>
      <w:r w:rsidRPr="0019089A">
        <w:rPr>
          <w:rFonts w:ascii="Berlin Sans FB" w:hAnsi="Berlin Sans FB" w:cs="Tunga"/>
          <w:sz w:val="22"/>
          <w:szCs w:val="22"/>
        </w:rPr>
        <w:t>l’</w:t>
      </w:r>
      <w:r w:rsidRPr="0019089A">
        <w:rPr>
          <w:rFonts w:ascii="Berlin Sans FB" w:hAnsi="Berlin Sans FB" w:cs="Tunga"/>
          <w:b/>
          <w:sz w:val="22"/>
          <w:szCs w:val="22"/>
        </w:rPr>
        <w:t>imponibile</w:t>
      </w:r>
      <w:r w:rsidRPr="0019089A">
        <w:rPr>
          <w:rFonts w:ascii="Berlin Sans FB" w:hAnsi="Berlin Sans FB" w:cs="Tunga"/>
          <w:sz w:val="22"/>
          <w:szCs w:val="22"/>
        </w:rPr>
        <w:t xml:space="preserve"> è data dall’ammontare del TFR spettante</w:t>
      </w:r>
      <w:r w:rsidR="00CF34FB" w:rsidRPr="0019089A">
        <w:rPr>
          <w:rFonts w:ascii="Berlin Sans FB" w:hAnsi="Berlin Sans FB" w:cs="Tunga"/>
          <w:i/>
          <w:vanish/>
          <w:sz w:val="22"/>
          <w:szCs w:val="22"/>
        </w:rPr>
        <w:t>qqqqqaaaaassss</w:t>
      </w:r>
      <w:r w:rsidRPr="0019089A">
        <w:rPr>
          <w:rFonts w:ascii="Berlin Sans FB" w:hAnsi="Berlin Sans FB" w:cs="Tunga"/>
          <w:sz w:val="22"/>
          <w:szCs w:val="22"/>
        </w:rPr>
        <w:t>, ridotto delle rivalutazion</w:t>
      </w:r>
      <w:r w:rsidR="009327D7">
        <w:rPr>
          <w:rFonts w:ascii="Berlin Sans FB" w:hAnsi="Berlin Sans FB" w:cs="Tunga"/>
          <w:sz w:val="22"/>
          <w:szCs w:val="22"/>
        </w:rPr>
        <w:t>i</w:t>
      </w:r>
      <w:r w:rsidRPr="0019089A">
        <w:rPr>
          <w:rFonts w:ascii="Berlin Sans FB" w:hAnsi="Berlin Sans FB" w:cs="Tunga"/>
          <w:sz w:val="22"/>
          <w:szCs w:val="22"/>
        </w:rPr>
        <w:t xml:space="preserve"> già assoggett</w:t>
      </w:r>
      <w:r w:rsidRPr="0019089A">
        <w:rPr>
          <w:rFonts w:ascii="Berlin Sans FB" w:hAnsi="Berlin Sans FB" w:cs="Tunga"/>
          <w:sz w:val="22"/>
          <w:szCs w:val="22"/>
        </w:rPr>
        <w:t>a</w:t>
      </w:r>
      <w:r w:rsidRPr="0019089A">
        <w:rPr>
          <w:rFonts w:ascii="Berlin Sans FB" w:hAnsi="Berlin Sans FB" w:cs="Tunga"/>
          <w:sz w:val="22"/>
          <w:szCs w:val="22"/>
        </w:rPr>
        <w:t>te all’imposta sostitutiva;</w:t>
      </w:r>
      <w:bookmarkEnd w:id="520"/>
      <w:bookmarkEnd w:id="521"/>
      <w:bookmarkEnd w:id="522"/>
      <w:bookmarkEnd w:id="523"/>
      <w:bookmarkEnd w:id="524"/>
    </w:p>
    <w:p w:rsidR="00CB43B0" w:rsidRPr="0019089A" w:rsidRDefault="00CB43B0" w:rsidP="00685B1E">
      <w:pPr>
        <w:numPr>
          <w:ilvl w:val="0"/>
          <w:numId w:val="12"/>
        </w:numPr>
        <w:spacing w:line="360" w:lineRule="auto"/>
        <w:jc w:val="both"/>
        <w:outlineLvl w:val="2"/>
        <w:rPr>
          <w:rFonts w:ascii="Berlin Sans FB" w:hAnsi="Berlin Sans FB" w:cs="Tunga"/>
          <w:sz w:val="22"/>
          <w:szCs w:val="22"/>
        </w:rPr>
      </w:pPr>
      <w:bookmarkStart w:id="525" w:name="_Toc167027165"/>
      <w:bookmarkStart w:id="526" w:name="_Toc167027453"/>
      <w:bookmarkStart w:id="527" w:name="_Toc167524994"/>
      <w:bookmarkStart w:id="528" w:name="_Toc167531001"/>
      <w:bookmarkStart w:id="529" w:name="_Toc167532076"/>
      <w:r w:rsidRPr="0019089A">
        <w:rPr>
          <w:rFonts w:ascii="Berlin Sans FB" w:hAnsi="Berlin Sans FB" w:cs="Tunga"/>
          <w:sz w:val="22"/>
          <w:szCs w:val="22"/>
        </w:rPr>
        <w:t>l’</w:t>
      </w:r>
      <w:r w:rsidRPr="0019089A">
        <w:rPr>
          <w:rFonts w:ascii="Berlin Sans FB" w:hAnsi="Berlin Sans FB" w:cs="Tunga"/>
          <w:b/>
          <w:sz w:val="22"/>
          <w:szCs w:val="22"/>
        </w:rPr>
        <w:t>aliquota</w:t>
      </w:r>
      <w:r w:rsidRPr="0019089A">
        <w:rPr>
          <w:rFonts w:ascii="Berlin Sans FB" w:hAnsi="Berlin Sans FB" w:cs="Tunga"/>
          <w:sz w:val="22"/>
          <w:szCs w:val="22"/>
        </w:rPr>
        <w:t xml:space="preserve"> è quella corrispondente al reddito di riferimento ottenuto dividendo l’ammontare del TFR – aumentatosi delle somme destinate ai fondi di pensione e diminuito delle rivalutazioni già assoggettate a imposta sostitutiva – per il numero degli anni e frazione di anno di anzianità e mo</w:t>
      </w:r>
      <w:r w:rsidRPr="0019089A">
        <w:rPr>
          <w:rFonts w:ascii="Berlin Sans FB" w:hAnsi="Berlin Sans FB" w:cs="Tunga"/>
          <w:sz w:val="22"/>
          <w:szCs w:val="22"/>
        </w:rPr>
        <w:t>l</w:t>
      </w:r>
      <w:r w:rsidRPr="0019089A">
        <w:rPr>
          <w:rFonts w:ascii="Berlin Sans FB" w:hAnsi="Berlin Sans FB" w:cs="Tunga"/>
          <w:sz w:val="22"/>
          <w:szCs w:val="22"/>
        </w:rPr>
        <w:t>tiplicando il risultato per 12.</w:t>
      </w:r>
      <w:bookmarkEnd w:id="525"/>
      <w:bookmarkEnd w:id="526"/>
      <w:bookmarkEnd w:id="527"/>
      <w:bookmarkEnd w:id="528"/>
      <w:bookmarkEnd w:id="529"/>
    </w:p>
    <w:p w:rsidR="00A154BB" w:rsidRDefault="00CB43B0" w:rsidP="00BC3467">
      <w:pPr>
        <w:spacing w:after="240" w:line="360" w:lineRule="auto"/>
        <w:jc w:val="both"/>
        <w:outlineLvl w:val="2"/>
        <w:rPr>
          <w:rFonts w:ascii="Berlin Sans FB" w:hAnsi="Berlin Sans FB" w:cs="Tunga"/>
          <w:sz w:val="22"/>
          <w:szCs w:val="22"/>
        </w:rPr>
      </w:pPr>
      <w:bookmarkStart w:id="530" w:name="_Toc167027166"/>
      <w:bookmarkStart w:id="531" w:name="_Toc167027454"/>
      <w:bookmarkStart w:id="532" w:name="_Toc167524995"/>
      <w:bookmarkStart w:id="533" w:name="_Toc167531002"/>
      <w:bookmarkStart w:id="534" w:name="_Toc167532077"/>
      <w:r w:rsidRPr="0019089A">
        <w:rPr>
          <w:rFonts w:ascii="Berlin Sans FB" w:hAnsi="Berlin Sans FB" w:cs="Tunga"/>
          <w:sz w:val="22"/>
          <w:szCs w:val="22"/>
        </w:rPr>
        <w:t>Successivamente, in base</w:t>
      </w:r>
      <w:r w:rsidR="00FC2993" w:rsidRPr="0019089A">
        <w:rPr>
          <w:rFonts w:ascii="Berlin Sans FB" w:hAnsi="Berlin Sans FB" w:cs="Tunga"/>
          <w:sz w:val="22"/>
          <w:szCs w:val="22"/>
        </w:rPr>
        <w:t xml:space="preserve"> alla tabella delle aliquote IR</w:t>
      </w:r>
      <w:r w:rsidRPr="0019089A">
        <w:rPr>
          <w:rFonts w:ascii="Berlin Sans FB" w:hAnsi="Berlin Sans FB" w:cs="Tunga"/>
          <w:sz w:val="22"/>
          <w:szCs w:val="22"/>
        </w:rPr>
        <w:t>E vigenti nell’anno in cui è sorto il diritto alla pe</w:t>
      </w:r>
      <w:r w:rsidRPr="0019089A">
        <w:rPr>
          <w:rFonts w:ascii="Berlin Sans FB" w:hAnsi="Berlin Sans FB" w:cs="Tunga"/>
          <w:sz w:val="22"/>
          <w:szCs w:val="22"/>
        </w:rPr>
        <w:t>r</w:t>
      </w:r>
      <w:r w:rsidRPr="0019089A">
        <w:rPr>
          <w:rFonts w:ascii="Berlin Sans FB" w:hAnsi="Berlin Sans FB" w:cs="Tunga"/>
          <w:sz w:val="22"/>
          <w:szCs w:val="22"/>
        </w:rPr>
        <w:t>cezione del TFR, si determina l’imposta relativa al reddito di riferimento. Dividendo poi l’imposta tr</w:t>
      </w:r>
      <w:r w:rsidRPr="0019089A">
        <w:rPr>
          <w:rFonts w:ascii="Berlin Sans FB" w:hAnsi="Berlin Sans FB" w:cs="Tunga"/>
          <w:sz w:val="22"/>
          <w:szCs w:val="22"/>
        </w:rPr>
        <w:t>o</w:t>
      </w:r>
      <w:r w:rsidRPr="0019089A">
        <w:rPr>
          <w:rFonts w:ascii="Berlin Sans FB" w:hAnsi="Berlin Sans FB" w:cs="Tunga"/>
          <w:sz w:val="22"/>
          <w:szCs w:val="22"/>
        </w:rPr>
        <w:t>vata per il reddito di riferimento si determina l’aliquota da applicare all’imponibile. Gli uffici finanziari provvedono poi a riliquidare l’imposta di base all’aliquota media dei 5 anni precedenti a quello in cui è maturato il diritto alla percezione del TFR.</w:t>
      </w:r>
      <w:bookmarkEnd w:id="530"/>
      <w:bookmarkEnd w:id="531"/>
      <w:bookmarkEnd w:id="532"/>
      <w:bookmarkEnd w:id="533"/>
      <w:bookmarkEnd w:id="534"/>
    </w:p>
    <w:p w:rsidR="0091368B" w:rsidRDefault="0091368B" w:rsidP="00BC3467">
      <w:pPr>
        <w:spacing w:after="240" w:line="360" w:lineRule="auto"/>
        <w:jc w:val="both"/>
        <w:outlineLvl w:val="2"/>
        <w:rPr>
          <w:rFonts w:ascii="Berlin Sans FB" w:hAnsi="Berlin Sans FB" w:cs="Tunga"/>
          <w:sz w:val="22"/>
          <w:szCs w:val="22"/>
        </w:rPr>
      </w:pPr>
    </w:p>
    <w:p w:rsidR="00A154BB" w:rsidRPr="0019089A" w:rsidRDefault="00CB43B0" w:rsidP="00BC3467">
      <w:pPr>
        <w:numPr>
          <w:ilvl w:val="0"/>
          <w:numId w:val="11"/>
        </w:numPr>
        <w:tabs>
          <w:tab w:val="clear" w:pos="720"/>
          <w:tab w:val="num" w:pos="426"/>
        </w:tabs>
        <w:spacing w:line="360" w:lineRule="auto"/>
        <w:ind w:left="426"/>
        <w:jc w:val="both"/>
        <w:outlineLvl w:val="2"/>
        <w:rPr>
          <w:rFonts w:ascii="Berlin Sans FB" w:hAnsi="Berlin Sans FB" w:cs="Tunga"/>
          <w:sz w:val="22"/>
          <w:szCs w:val="22"/>
        </w:rPr>
      </w:pPr>
      <w:bookmarkStart w:id="535" w:name="_Toc167027167"/>
      <w:bookmarkStart w:id="536" w:name="_Toc167027455"/>
      <w:bookmarkStart w:id="537" w:name="_Toc167524996"/>
      <w:bookmarkStart w:id="538" w:name="_Toc167531003"/>
      <w:bookmarkStart w:id="539" w:name="_Toc167532078"/>
      <w:r w:rsidRPr="0019089A">
        <w:rPr>
          <w:rFonts w:ascii="Berlin Sans FB" w:hAnsi="Berlin Sans FB" w:cs="Tunga"/>
          <w:b/>
          <w:sz w:val="22"/>
          <w:szCs w:val="22"/>
        </w:rPr>
        <w:lastRenderedPageBreak/>
        <w:t>Anticipazioni sul TFR</w:t>
      </w:r>
      <w:bookmarkEnd w:id="535"/>
      <w:bookmarkEnd w:id="536"/>
      <w:bookmarkEnd w:id="537"/>
      <w:bookmarkEnd w:id="538"/>
      <w:bookmarkEnd w:id="539"/>
    </w:p>
    <w:p w:rsidR="0055464D" w:rsidRPr="0019089A" w:rsidRDefault="00CB43B0" w:rsidP="009327D7">
      <w:pPr>
        <w:spacing w:line="360" w:lineRule="auto"/>
        <w:ind w:left="66"/>
        <w:jc w:val="both"/>
        <w:outlineLvl w:val="2"/>
        <w:rPr>
          <w:rFonts w:ascii="Berlin Sans FB" w:hAnsi="Berlin Sans FB" w:cs="Tunga"/>
          <w:sz w:val="22"/>
          <w:szCs w:val="22"/>
        </w:rPr>
      </w:pPr>
      <w:bookmarkStart w:id="540" w:name="_Toc167524997"/>
      <w:bookmarkStart w:id="541" w:name="_Toc167531004"/>
      <w:bookmarkStart w:id="542" w:name="_Toc167532079"/>
      <w:bookmarkStart w:id="543" w:name="_Toc167027168"/>
      <w:bookmarkStart w:id="544" w:name="_Toc167027456"/>
      <w:r w:rsidRPr="0019089A">
        <w:rPr>
          <w:rFonts w:ascii="Berlin Sans FB" w:hAnsi="Berlin Sans FB" w:cs="Tunga"/>
          <w:sz w:val="22"/>
          <w:szCs w:val="22"/>
        </w:rPr>
        <w:t xml:space="preserve">La legge consente al lavoratore con almeno 8 anni di servizio </w:t>
      </w:r>
      <w:r w:rsidR="00C575B7" w:rsidRPr="0019089A">
        <w:rPr>
          <w:rFonts w:ascii="Berlin Sans FB" w:hAnsi="Berlin Sans FB" w:cs="Tunga"/>
          <w:sz w:val="22"/>
          <w:szCs w:val="22"/>
        </w:rPr>
        <w:t>presso lo stesso datore di lavoro di r</w:t>
      </w:r>
      <w:r w:rsidR="00C575B7" w:rsidRPr="0019089A">
        <w:rPr>
          <w:rFonts w:ascii="Berlin Sans FB" w:hAnsi="Berlin Sans FB" w:cs="Tunga"/>
          <w:sz w:val="22"/>
          <w:szCs w:val="22"/>
        </w:rPr>
        <w:t>i</w:t>
      </w:r>
      <w:r w:rsidR="00C575B7" w:rsidRPr="0019089A">
        <w:rPr>
          <w:rFonts w:ascii="Berlin Sans FB" w:hAnsi="Berlin Sans FB" w:cs="Tunga"/>
          <w:sz w:val="22"/>
          <w:szCs w:val="22"/>
        </w:rPr>
        <w:t>chiedere, anche nel corso del rapporto, un’anticipazione sul trattamento di fine rapporto in misura non</w:t>
      </w:r>
      <w:bookmarkEnd w:id="540"/>
      <w:bookmarkEnd w:id="541"/>
      <w:bookmarkEnd w:id="542"/>
      <w:r w:rsidR="00C575B7" w:rsidRPr="0019089A">
        <w:rPr>
          <w:rFonts w:ascii="Berlin Sans FB" w:hAnsi="Berlin Sans FB" w:cs="Tunga"/>
          <w:sz w:val="22"/>
          <w:szCs w:val="22"/>
        </w:rPr>
        <w:t xml:space="preserve"> </w:t>
      </w:r>
      <w:bookmarkStart w:id="545" w:name="_Toc167524998"/>
      <w:bookmarkStart w:id="546" w:name="_Toc167531005"/>
      <w:bookmarkStart w:id="547" w:name="_Toc167532080"/>
      <w:r w:rsidR="00C575B7" w:rsidRPr="0019089A">
        <w:rPr>
          <w:rFonts w:ascii="Berlin Sans FB" w:hAnsi="Berlin Sans FB" w:cs="Tunga"/>
          <w:sz w:val="22"/>
          <w:szCs w:val="22"/>
        </w:rPr>
        <w:t>superiore al 70% di quanto risulta maturato alla data della richiesta.</w:t>
      </w:r>
      <w:bookmarkEnd w:id="543"/>
      <w:bookmarkEnd w:id="544"/>
      <w:bookmarkEnd w:id="545"/>
      <w:bookmarkEnd w:id="546"/>
      <w:bookmarkEnd w:id="547"/>
    </w:p>
    <w:p w:rsidR="00C575B7" w:rsidRPr="0019089A" w:rsidRDefault="00C575B7" w:rsidP="00685B1E">
      <w:pPr>
        <w:spacing w:line="360" w:lineRule="auto"/>
        <w:ind w:left="66"/>
        <w:jc w:val="both"/>
        <w:outlineLvl w:val="2"/>
        <w:rPr>
          <w:rFonts w:ascii="Berlin Sans FB" w:hAnsi="Berlin Sans FB" w:cs="Tunga"/>
          <w:sz w:val="22"/>
          <w:szCs w:val="22"/>
        </w:rPr>
      </w:pPr>
      <w:bookmarkStart w:id="548" w:name="_Toc167027169"/>
      <w:bookmarkStart w:id="549" w:name="_Toc167027457"/>
      <w:bookmarkStart w:id="550" w:name="_Toc167524999"/>
      <w:bookmarkStart w:id="551" w:name="_Toc167531006"/>
      <w:bookmarkStart w:id="552" w:name="_Toc167532081"/>
      <w:r w:rsidRPr="0019089A">
        <w:rPr>
          <w:rFonts w:ascii="Berlin Sans FB" w:hAnsi="Berlin Sans FB" w:cs="Tunga"/>
          <w:sz w:val="22"/>
          <w:szCs w:val="22"/>
        </w:rPr>
        <w:t>La richiesta deve essere però giustificata dalla necessità di:</w:t>
      </w:r>
      <w:bookmarkEnd w:id="548"/>
      <w:bookmarkEnd w:id="549"/>
      <w:bookmarkEnd w:id="550"/>
      <w:bookmarkEnd w:id="551"/>
      <w:bookmarkEnd w:id="552"/>
    </w:p>
    <w:p w:rsidR="00C575B7" w:rsidRPr="0019089A" w:rsidRDefault="00C575B7" w:rsidP="00685B1E">
      <w:pPr>
        <w:numPr>
          <w:ilvl w:val="0"/>
          <w:numId w:val="13"/>
        </w:numPr>
        <w:spacing w:line="360" w:lineRule="auto"/>
        <w:jc w:val="both"/>
        <w:outlineLvl w:val="2"/>
        <w:rPr>
          <w:rFonts w:ascii="Berlin Sans FB" w:hAnsi="Berlin Sans FB" w:cs="Tunga"/>
          <w:sz w:val="22"/>
          <w:szCs w:val="22"/>
        </w:rPr>
      </w:pPr>
      <w:bookmarkStart w:id="553" w:name="_Toc167027170"/>
      <w:bookmarkStart w:id="554" w:name="_Toc167027458"/>
      <w:bookmarkStart w:id="555" w:name="_Toc167525000"/>
      <w:bookmarkStart w:id="556" w:name="_Toc167531007"/>
      <w:bookmarkStart w:id="557" w:name="_Toc167532082"/>
      <w:r w:rsidRPr="0019089A">
        <w:rPr>
          <w:rFonts w:ascii="Berlin Sans FB" w:hAnsi="Berlin Sans FB" w:cs="Tunga"/>
          <w:sz w:val="22"/>
          <w:szCs w:val="22"/>
        </w:rPr>
        <w:t>cure mediche straordinarie documentate dalle competenti strutture pubbliche;</w:t>
      </w:r>
      <w:bookmarkEnd w:id="553"/>
      <w:bookmarkEnd w:id="554"/>
      <w:bookmarkEnd w:id="555"/>
      <w:bookmarkEnd w:id="556"/>
      <w:bookmarkEnd w:id="557"/>
    </w:p>
    <w:p w:rsidR="00C575B7" w:rsidRPr="0019089A" w:rsidRDefault="00C575B7" w:rsidP="00685B1E">
      <w:pPr>
        <w:numPr>
          <w:ilvl w:val="0"/>
          <w:numId w:val="13"/>
        </w:numPr>
        <w:spacing w:line="360" w:lineRule="auto"/>
        <w:jc w:val="both"/>
        <w:outlineLvl w:val="2"/>
        <w:rPr>
          <w:rFonts w:ascii="Berlin Sans FB" w:hAnsi="Berlin Sans FB" w:cs="Tunga"/>
          <w:sz w:val="22"/>
          <w:szCs w:val="22"/>
        </w:rPr>
      </w:pPr>
      <w:bookmarkStart w:id="558" w:name="_Toc167027171"/>
      <w:bookmarkStart w:id="559" w:name="_Toc167027459"/>
      <w:bookmarkStart w:id="560" w:name="_Toc167525001"/>
      <w:bookmarkStart w:id="561" w:name="_Toc167531008"/>
      <w:bookmarkStart w:id="562" w:name="_Toc167532083"/>
      <w:r w:rsidRPr="0019089A">
        <w:rPr>
          <w:rFonts w:ascii="Berlin Sans FB" w:hAnsi="Berlin Sans FB" w:cs="Tunga"/>
          <w:sz w:val="22"/>
          <w:szCs w:val="22"/>
        </w:rPr>
        <w:t>acquisto della prima casa di abitazione per se o per i figli, documentato allegando l’atto notarile.</w:t>
      </w:r>
      <w:bookmarkEnd w:id="558"/>
      <w:bookmarkEnd w:id="559"/>
      <w:bookmarkEnd w:id="560"/>
      <w:bookmarkEnd w:id="561"/>
      <w:bookmarkEnd w:id="562"/>
    </w:p>
    <w:p w:rsidR="00C575B7" w:rsidRPr="0019089A" w:rsidRDefault="00C575B7" w:rsidP="00997D9E">
      <w:pPr>
        <w:spacing w:after="240" w:line="360" w:lineRule="auto"/>
        <w:ind w:left="66"/>
        <w:jc w:val="both"/>
        <w:outlineLvl w:val="2"/>
        <w:rPr>
          <w:rFonts w:ascii="Berlin Sans FB" w:hAnsi="Berlin Sans FB" w:cs="Tunga"/>
          <w:sz w:val="22"/>
          <w:szCs w:val="22"/>
        </w:rPr>
      </w:pPr>
      <w:bookmarkStart w:id="563" w:name="_Toc167027172"/>
      <w:bookmarkStart w:id="564" w:name="_Toc167027460"/>
      <w:bookmarkStart w:id="565" w:name="_Toc167525002"/>
      <w:bookmarkStart w:id="566" w:name="_Toc167531009"/>
      <w:bookmarkStart w:id="567" w:name="_Toc167532084"/>
      <w:r w:rsidRPr="0019089A">
        <w:rPr>
          <w:rFonts w:ascii="Berlin Sans FB" w:hAnsi="Berlin Sans FB" w:cs="Tunga"/>
          <w:sz w:val="22"/>
          <w:szCs w:val="22"/>
        </w:rPr>
        <w:t>L’anticipazione può essere richiesta una sola volta nel corso del rapporto di lavoro. L’importo anticip</w:t>
      </w:r>
      <w:r w:rsidRPr="0019089A">
        <w:rPr>
          <w:rFonts w:ascii="Berlin Sans FB" w:hAnsi="Berlin Sans FB" w:cs="Tunga"/>
          <w:sz w:val="22"/>
          <w:szCs w:val="22"/>
        </w:rPr>
        <w:t>a</w:t>
      </w:r>
      <w:r w:rsidRPr="0019089A">
        <w:rPr>
          <w:rFonts w:ascii="Berlin Sans FB" w:hAnsi="Berlin Sans FB" w:cs="Tunga"/>
          <w:sz w:val="22"/>
          <w:szCs w:val="22"/>
        </w:rPr>
        <w:t>to viene detratto dal trattamento di fine rapporto complessivamente maturato e non è più soggetto a rivalutazione annuale. Le aziende possono accogliere annualmente un numero massimo di richieste di anticipazione determinato in base a specifici parametri fissati dalla legge. In caso di accertata inso</w:t>
      </w:r>
      <w:r w:rsidRPr="0019089A">
        <w:rPr>
          <w:rFonts w:ascii="Berlin Sans FB" w:hAnsi="Berlin Sans FB" w:cs="Tunga"/>
          <w:sz w:val="22"/>
          <w:szCs w:val="22"/>
        </w:rPr>
        <w:t>l</w:t>
      </w:r>
      <w:r w:rsidRPr="0019089A">
        <w:rPr>
          <w:rFonts w:ascii="Berlin Sans FB" w:hAnsi="Berlin Sans FB" w:cs="Tunga"/>
          <w:sz w:val="22"/>
          <w:szCs w:val="22"/>
        </w:rPr>
        <w:t>venza del datore di lavoro, la corresponsione del TFR viene garantita al lavoratore dall’INPS media</w:t>
      </w:r>
      <w:r w:rsidRPr="0019089A">
        <w:rPr>
          <w:rFonts w:ascii="Berlin Sans FB" w:hAnsi="Berlin Sans FB" w:cs="Tunga"/>
          <w:sz w:val="22"/>
          <w:szCs w:val="22"/>
        </w:rPr>
        <w:t>n</w:t>
      </w:r>
      <w:r w:rsidRPr="0019089A">
        <w:rPr>
          <w:rFonts w:ascii="Berlin Sans FB" w:hAnsi="Berlin Sans FB" w:cs="Tunga"/>
          <w:sz w:val="22"/>
          <w:szCs w:val="22"/>
        </w:rPr>
        <w:t xml:space="preserve">te il </w:t>
      </w:r>
      <w:r w:rsidR="00FC2993" w:rsidRPr="0019089A">
        <w:rPr>
          <w:rFonts w:ascii="Berlin Sans FB" w:hAnsi="Berlin Sans FB" w:cs="Tunga"/>
          <w:b/>
          <w:sz w:val="22"/>
          <w:szCs w:val="22"/>
        </w:rPr>
        <w:t>F</w:t>
      </w:r>
      <w:r w:rsidRPr="0019089A">
        <w:rPr>
          <w:rFonts w:ascii="Berlin Sans FB" w:hAnsi="Berlin Sans FB" w:cs="Tunga"/>
          <w:b/>
          <w:sz w:val="22"/>
          <w:szCs w:val="22"/>
        </w:rPr>
        <w:t>ondo di garanzia per il trattamento di fine rapporto</w:t>
      </w:r>
      <w:r w:rsidRPr="0019089A">
        <w:rPr>
          <w:rFonts w:ascii="Berlin Sans FB" w:hAnsi="Berlin Sans FB" w:cs="Tunga"/>
          <w:sz w:val="22"/>
          <w:szCs w:val="22"/>
        </w:rPr>
        <w:t>. Il fondo è finanziato con un contr</w:t>
      </w:r>
      <w:r w:rsidRPr="0019089A">
        <w:rPr>
          <w:rFonts w:ascii="Berlin Sans FB" w:hAnsi="Berlin Sans FB" w:cs="Tunga"/>
          <w:sz w:val="22"/>
          <w:szCs w:val="22"/>
        </w:rPr>
        <w:t>i</w:t>
      </w:r>
      <w:r w:rsidRPr="0019089A">
        <w:rPr>
          <w:rFonts w:ascii="Berlin Sans FB" w:hAnsi="Berlin Sans FB" w:cs="Tunga"/>
          <w:sz w:val="22"/>
          <w:szCs w:val="22"/>
        </w:rPr>
        <w:t>buto a carico delle aziende.</w:t>
      </w:r>
      <w:bookmarkEnd w:id="563"/>
      <w:bookmarkEnd w:id="564"/>
      <w:bookmarkEnd w:id="565"/>
      <w:bookmarkEnd w:id="566"/>
      <w:bookmarkEnd w:id="567"/>
    </w:p>
    <w:p w:rsidR="00C575B7" w:rsidRPr="0019089A" w:rsidRDefault="00C575B7" w:rsidP="00685B1E">
      <w:pPr>
        <w:numPr>
          <w:ilvl w:val="0"/>
          <w:numId w:val="11"/>
        </w:numPr>
        <w:tabs>
          <w:tab w:val="clear" w:pos="720"/>
          <w:tab w:val="num" w:pos="142"/>
        </w:tabs>
        <w:spacing w:line="360" w:lineRule="auto"/>
        <w:ind w:left="426"/>
        <w:jc w:val="both"/>
        <w:outlineLvl w:val="2"/>
        <w:rPr>
          <w:rFonts w:ascii="Berlin Sans FB" w:hAnsi="Berlin Sans FB" w:cs="Tunga"/>
          <w:sz w:val="22"/>
          <w:szCs w:val="22"/>
        </w:rPr>
      </w:pPr>
      <w:bookmarkStart w:id="568" w:name="_Toc167027173"/>
      <w:bookmarkStart w:id="569" w:name="_Toc167027461"/>
      <w:bookmarkStart w:id="570" w:name="_Toc167525003"/>
      <w:bookmarkStart w:id="571" w:name="_Toc167531010"/>
      <w:bookmarkStart w:id="572" w:name="_Toc167532085"/>
      <w:r w:rsidRPr="0019089A">
        <w:rPr>
          <w:rFonts w:ascii="Berlin Sans FB" w:hAnsi="Berlin Sans FB" w:cs="Tunga"/>
          <w:b/>
          <w:sz w:val="22"/>
          <w:szCs w:val="22"/>
        </w:rPr>
        <w:t>Altre competenze di fine rapporto</w:t>
      </w:r>
      <w:bookmarkEnd w:id="568"/>
      <w:bookmarkEnd w:id="569"/>
      <w:bookmarkEnd w:id="570"/>
      <w:bookmarkEnd w:id="571"/>
      <w:bookmarkEnd w:id="572"/>
    </w:p>
    <w:p w:rsidR="00C575B7" w:rsidRPr="0019089A" w:rsidRDefault="00C575B7" w:rsidP="00685B1E">
      <w:pPr>
        <w:spacing w:line="360" w:lineRule="auto"/>
        <w:ind w:left="66"/>
        <w:jc w:val="both"/>
        <w:outlineLvl w:val="2"/>
        <w:rPr>
          <w:rFonts w:ascii="Berlin Sans FB" w:hAnsi="Berlin Sans FB" w:cs="Tunga"/>
          <w:sz w:val="22"/>
          <w:szCs w:val="22"/>
        </w:rPr>
      </w:pPr>
      <w:bookmarkStart w:id="573" w:name="_Toc167027174"/>
      <w:bookmarkStart w:id="574" w:name="_Toc167027462"/>
      <w:bookmarkStart w:id="575" w:name="_Toc167525004"/>
      <w:bookmarkStart w:id="576" w:name="_Toc167531011"/>
      <w:bookmarkStart w:id="577" w:name="_Toc167532086"/>
      <w:r w:rsidRPr="0019089A">
        <w:rPr>
          <w:rFonts w:ascii="Berlin Sans FB" w:hAnsi="Berlin Sans FB" w:cs="Tunga"/>
          <w:sz w:val="22"/>
          <w:szCs w:val="22"/>
        </w:rPr>
        <w:t>Nel</w:t>
      </w:r>
      <w:r w:rsidR="00C11E8E" w:rsidRPr="0019089A">
        <w:rPr>
          <w:rFonts w:ascii="Berlin Sans FB" w:hAnsi="Berlin Sans FB" w:cs="Tunga"/>
          <w:sz w:val="22"/>
          <w:szCs w:val="22"/>
        </w:rPr>
        <w:t>l</w:t>
      </w:r>
      <w:r w:rsidRPr="0019089A">
        <w:rPr>
          <w:rFonts w:ascii="Berlin Sans FB" w:hAnsi="Berlin Sans FB" w:cs="Tunga"/>
          <w:sz w:val="22"/>
          <w:szCs w:val="22"/>
        </w:rPr>
        <w:t xml:space="preserve">a pratica, unitamente al trattamento di fine rapporto, al dipendente che lascia l’azienda sono corrisposte altre competenze, quali i </w:t>
      </w:r>
      <w:r w:rsidRPr="0019089A">
        <w:rPr>
          <w:rFonts w:ascii="Berlin Sans FB" w:hAnsi="Berlin Sans FB" w:cs="Tunga"/>
          <w:i/>
          <w:sz w:val="22"/>
          <w:szCs w:val="22"/>
        </w:rPr>
        <w:t>ratei di mensilità aggiuntive</w:t>
      </w:r>
      <w:r w:rsidRPr="0019089A">
        <w:rPr>
          <w:rFonts w:ascii="Berlin Sans FB" w:hAnsi="Berlin Sans FB" w:cs="Tunga"/>
          <w:sz w:val="22"/>
          <w:szCs w:val="22"/>
        </w:rPr>
        <w:t xml:space="preserve"> (13</w:t>
      </w:r>
      <w:r w:rsidRPr="0019089A">
        <w:rPr>
          <w:rFonts w:ascii="Berlin Sans FB" w:hAnsi="Berlin Sans FB" w:cs="Tunga"/>
          <w:sz w:val="22"/>
          <w:szCs w:val="22"/>
          <w:vertAlign w:val="superscript"/>
        </w:rPr>
        <w:t>a</w:t>
      </w:r>
      <w:r w:rsidRPr="0019089A">
        <w:rPr>
          <w:rFonts w:ascii="Berlin Sans FB" w:hAnsi="Berlin Sans FB" w:cs="Tunga"/>
          <w:sz w:val="22"/>
          <w:szCs w:val="22"/>
        </w:rPr>
        <w:t xml:space="preserve"> e 14</w:t>
      </w:r>
      <w:r w:rsidRPr="0019089A">
        <w:rPr>
          <w:rFonts w:ascii="Berlin Sans FB" w:hAnsi="Berlin Sans FB" w:cs="Tunga"/>
          <w:sz w:val="22"/>
          <w:szCs w:val="22"/>
          <w:vertAlign w:val="superscript"/>
        </w:rPr>
        <w:t>a</w:t>
      </w:r>
      <w:r w:rsidRPr="0019089A">
        <w:rPr>
          <w:rFonts w:ascii="Berlin Sans FB" w:hAnsi="Berlin Sans FB" w:cs="Tunga"/>
          <w:sz w:val="22"/>
          <w:szCs w:val="22"/>
        </w:rPr>
        <w:t>), i</w:t>
      </w:r>
      <w:r w:rsidRPr="0019089A">
        <w:rPr>
          <w:rFonts w:ascii="Berlin Sans FB" w:hAnsi="Berlin Sans FB" w:cs="Tunga"/>
          <w:i/>
          <w:sz w:val="22"/>
          <w:szCs w:val="22"/>
        </w:rPr>
        <w:t xml:space="preserve"> ratei di ferie non godute</w:t>
      </w:r>
      <w:r w:rsidRPr="0019089A">
        <w:rPr>
          <w:rFonts w:ascii="Berlin Sans FB" w:hAnsi="Berlin Sans FB" w:cs="Tunga"/>
          <w:sz w:val="22"/>
          <w:szCs w:val="22"/>
        </w:rPr>
        <w:t xml:space="preserve"> e, in certi casi di licenziamento, l’</w:t>
      </w:r>
      <w:r w:rsidRPr="0019089A">
        <w:rPr>
          <w:rFonts w:ascii="Berlin Sans FB" w:hAnsi="Berlin Sans FB" w:cs="Tunga"/>
          <w:i/>
          <w:sz w:val="22"/>
          <w:szCs w:val="22"/>
        </w:rPr>
        <w:t>indennità di mancato preavviso</w:t>
      </w:r>
      <w:r w:rsidRPr="0019089A">
        <w:rPr>
          <w:rFonts w:ascii="Berlin Sans FB" w:hAnsi="Berlin Sans FB" w:cs="Tunga"/>
          <w:sz w:val="22"/>
          <w:szCs w:val="22"/>
        </w:rPr>
        <w:t>. In proposito, si fa notare che:</w:t>
      </w:r>
      <w:bookmarkEnd w:id="573"/>
      <w:bookmarkEnd w:id="574"/>
      <w:bookmarkEnd w:id="575"/>
      <w:bookmarkEnd w:id="576"/>
      <w:bookmarkEnd w:id="577"/>
    </w:p>
    <w:p w:rsidR="00C11E8E" w:rsidRPr="0019089A" w:rsidRDefault="00C11E8E" w:rsidP="00685B1E">
      <w:pPr>
        <w:numPr>
          <w:ilvl w:val="0"/>
          <w:numId w:val="14"/>
        </w:numPr>
        <w:spacing w:line="360" w:lineRule="auto"/>
        <w:jc w:val="both"/>
        <w:outlineLvl w:val="2"/>
        <w:rPr>
          <w:rFonts w:ascii="Berlin Sans FB" w:hAnsi="Berlin Sans FB" w:cs="Tunga"/>
          <w:sz w:val="22"/>
          <w:szCs w:val="22"/>
        </w:rPr>
      </w:pPr>
      <w:bookmarkStart w:id="578" w:name="_Toc167027175"/>
      <w:bookmarkStart w:id="579" w:name="_Toc167027463"/>
      <w:bookmarkStart w:id="580" w:name="_Toc167525005"/>
      <w:bookmarkStart w:id="581" w:name="_Toc167531012"/>
      <w:bookmarkStart w:id="582" w:name="_Toc167532087"/>
      <w:r w:rsidRPr="0019089A">
        <w:rPr>
          <w:rFonts w:ascii="Berlin Sans FB" w:hAnsi="Berlin Sans FB" w:cs="Tunga"/>
          <w:sz w:val="22"/>
          <w:szCs w:val="22"/>
        </w:rPr>
        <w:t xml:space="preserve">ai </w:t>
      </w:r>
      <w:r w:rsidRPr="0019089A">
        <w:rPr>
          <w:rFonts w:ascii="Berlin Sans FB" w:hAnsi="Berlin Sans FB" w:cs="Tunga"/>
          <w:b/>
          <w:sz w:val="22"/>
          <w:szCs w:val="22"/>
        </w:rPr>
        <w:t>fini previdenziali</w:t>
      </w:r>
      <w:r w:rsidRPr="0019089A">
        <w:rPr>
          <w:rFonts w:ascii="Berlin Sans FB" w:hAnsi="Berlin Sans FB" w:cs="Tunga"/>
          <w:sz w:val="22"/>
          <w:szCs w:val="22"/>
        </w:rPr>
        <w:t xml:space="preserve"> tali elementi sono trattati come le comuni retribuzioni;</w:t>
      </w:r>
      <w:bookmarkEnd w:id="578"/>
      <w:bookmarkEnd w:id="579"/>
      <w:bookmarkEnd w:id="580"/>
      <w:bookmarkEnd w:id="581"/>
      <w:bookmarkEnd w:id="582"/>
    </w:p>
    <w:p w:rsidR="00716D6C" w:rsidRPr="0019089A" w:rsidRDefault="00C11E8E" w:rsidP="00997D9E">
      <w:pPr>
        <w:numPr>
          <w:ilvl w:val="0"/>
          <w:numId w:val="14"/>
        </w:numPr>
        <w:spacing w:after="240" w:line="360" w:lineRule="auto"/>
        <w:jc w:val="both"/>
        <w:outlineLvl w:val="2"/>
        <w:rPr>
          <w:rFonts w:ascii="Berlin Sans FB" w:hAnsi="Berlin Sans FB" w:cs="Tunga"/>
          <w:sz w:val="22"/>
          <w:szCs w:val="22"/>
        </w:rPr>
      </w:pPr>
      <w:bookmarkStart w:id="583" w:name="_Toc167027176"/>
      <w:bookmarkStart w:id="584" w:name="_Toc167027464"/>
      <w:bookmarkStart w:id="585" w:name="_Toc167525006"/>
      <w:bookmarkStart w:id="586" w:name="_Toc167531013"/>
      <w:bookmarkStart w:id="587" w:name="_Toc167532088"/>
      <w:r w:rsidRPr="0019089A">
        <w:rPr>
          <w:rFonts w:ascii="Berlin Sans FB" w:hAnsi="Berlin Sans FB" w:cs="Tunga"/>
          <w:sz w:val="22"/>
          <w:szCs w:val="22"/>
        </w:rPr>
        <w:t xml:space="preserve">ai </w:t>
      </w:r>
      <w:r w:rsidRPr="0019089A">
        <w:rPr>
          <w:rFonts w:ascii="Berlin Sans FB" w:hAnsi="Berlin Sans FB" w:cs="Tunga"/>
          <w:b/>
          <w:sz w:val="22"/>
          <w:szCs w:val="22"/>
        </w:rPr>
        <w:t>fini fiscali</w:t>
      </w:r>
      <w:r w:rsidRPr="0019089A">
        <w:rPr>
          <w:rFonts w:ascii="Berlin Sans FB" w:hAnsi="Berlin Sans FB" w:cs="Tunga"/>
          <w:sz w:val="22"/>
          <w:szCs w:val="22"/>
        </w:rPr>
        <w:t xml:space="preserve"> i ratei delle mensilità aggiuntive e ratei di ferie sono soggetti a ritenuta d’acconto nei modi normali, mentre le indennità di mancato preavviso sono soggette a tassazione separata in aggiunta al trattamento di fine rapporto, in base alle sole aliquote erariali.</w:t>
      </w:r>
      <w:bookmarkEnd w:id="583"/>
      <w:bookmarkEnd w:id="584"/>
      <w:bookmarkEnd w:id="585"/>
      <w:bookmarkEnd w:id="586"/>
      <w:bookmarkEnd w:id="587"/>
    </w:p>
    <w:tbl>
      <w:tblPr>
        <w:tblStyle w:val="Grigliatabella"/>
        <w:tblW w:w="0" w:type="auto"/>
        <w:tblInd w:w="250" w:type="dxa"/>
        <w:tblLook w:val="04A0"/>
      </w:tblPr>
      <w:tblGrid>
        <w:gridCol w:w="9320"/>
      </w:tblGrid>
      <w:tr w:rsidR="00716D6C" w:rsidRPr="0019089A" w:rsidTr="000D7AD6">
        <w:tc>
          <w:tcPr>
            <w:tcW w:w="9604" w:type="dxa"/>
            <w:tcBorders>
              <w:bottom w:val="single" w:sz="4" w:space="0" w:color="auto"/>
            </w:tcBorders>
          </w:tcPr>
          <w:p w:rsidR="00FF6F26" w:rsidRPr="0019089A" w:rsidRDefault="00FF6F26" w:rsidP="00685B1E">
            <w:pPr>
              <w:spacing w:line="276" w:lineRule="auto"/>
              <w:jc w:val="center"/>
              <w:outlineLvl w:val="2"/>
              <w:rPr>
                <w:rFonts w:ascii="Berlin Sans FB" w:hAnsi="Berlin Sans FB" w:cs="Tunga"/>
                <w:b/>
                <w:sz w:val="22"/>
                <w:szCs w:val="22"/>
              </w:rPr>
            </w:pPr>
          </w:p>
          <w:p w:rsidR="00716D6C" w:rsidRPr="0019089A" w:rsidRDefault="00716D6C" w:rsidP="00685B1E">
            <w:pPr>
              <w:spacing w:line="276" w:lineRule="auto"/>
              <w:outlineLvl w:val="2"/>
              <w:rPr>
                <w:rFonts w:ascii="Berlin Sans FB" w:hAnsi="Berlin Sans FB" w:cs="Tunga"/>
                <w:sz w:val="22"/>
                <w:szCs w:val="22"/>
              </w:rPr>
            </w:pPr>
            <w:bookmarkStart w:id="588" w:name="_Toc167027177"/>
            <w:bookmarkStart w:id="589" w:name="_Toc167027465"/>
            <w:bookmarkStart w:id="590" w:name="_Toc167525007"/>
            <w:bookmarkStart w:id="591" w:name="_Toc167531014"/>
            <w:bookmarkStart w:id="592" w:name="_Toc167532089"/>
            <w:r w:rsidRPr="0019089A">
              <w:rPr>
                <w:rFonts w:ascii="Berlin Sans FB" w:hAnsi="Berlin Sans FB" w:cs="Tunga"/>
                <w:b/>
                <w:sz w:val="22"/>
                <w:szCs w:val="22"/>
              </w:rPr>
              <w:t>LIQUIDAZIONE DEL TFR A UN DIPENDENTE</w:t>
            </w:r>
            <w:bookmarkEnd w:id="588"/>
            <w:bookmarkEnd w:id="589"/>
            <w:bookmarkEnd w:id="590"/>
            <w:bookmarkEnd w:id="591"/>
            <w:bookmarkEnd w:id="592"/>
          </w:p>
          <w:p w:rsidR="00716D6C" w:rsidRPr="0019089A" w:rsidRDefault="00716D6C" w:rsidP="00685B1E">
            <w:pPr>
              <w:spacing w:line="276" w:lineRule="auto"/>
              <w:jc w:val="both"/>
              <w:outlineLvl w:val="2"/>
              <w:rPr>
                <w:rFonts w:ascii="Berlin Sans FB" w:hAnsi="Berlin Sans FB" w:cs="Tunga"/>
                <w:sz w:val="22"/>
                <w:szCs w:val="22"/>
              </w:rPr>
            </w:pPr>
            <w:bookmarkStart w:id="593" w:name="_Toc167027178"/>
            <w:bookmarkStart w:id="594" w:name="_Toc167027466"/>
            <w:bookmarkStart w:id="595" w:name="_Toc167525008"/>
            <w:bookmarkStart w:id="596" w:name="_Toc167531015"/>
            <w:bookmarkStart w:id="597" w:name="_Toc167532090"/>
            <w:r w:rsidRPr="0019089A">
              <w:rPr>
                <w:rFonts w:ascii="Berlin Sans FB" w:hAnsi="Berlin Sans FB" w:cs="Tunga"/>
                <w:sz w:val="22"/>
                <w:szCs w:val="22"/>
              </w:rPr>
              <w:t>Un dipendente interrompe il servizio presso l’azienda in cui lavora dopo 16 anni e 6 mesi di lavoro, avendo maturato un trattamento di fine rapporto di euro 25</w:t>
            </w:r>
            <w:r w:rsidR="00EC0700" w:rsidRPr="0019089A">
              <w:rPr>
                <w:rFonts w:ascii="Berlin Sans FB" w:hAnsi="Berlin Sans FB" w:cs="Tunga"/>
                <w:sz w:val="22"/>
                <w:szCs w:val="22"/>
              </w:rPr>
              <w:t>.</w:t>
            </w:r>
            <w:r w:rsidRPr="0019089A">
              <w:rPr>
                <w:rFonts w:ascii="Berlin Sans FB" w:hAnsi="Berlin Sans FB" w:cs="Tunga"/>
                <w:sz w:val="22"/>
                <w:szCs w:val="22"/>
              </w:rPr>
              <w:t>275, che risulta imponibile per euro 18</w:t>
            </w:r>
            <w:r w:rsidR="00EC0700" w:rsidRPr="0019089A">
              <w:rPr>
                <w:rFonts w:ascii="Berlin Sans FB" w:hAnsi="Berlin Sans FB" w:cs="Tunga"/>
                <w:sz w:val="22"/>
                <w:szCs w:val="22"/>
              </w:rPr>
              <w:t>.</w:t>
            </w:r>
            <w:r w:rsidRPr="0019089A">
              <w:rPr>
                <w:rFonts w:ascii="Berlin Sans FB" w:hAnsi="Berlin Sans FB" w:cs="Tunga"/>
                <w:sz w:val="22"/>
                <w:szCs w:val="22"/>
              </w:rPr>
              <w:t>284, essendo euro 6</w:t>
            </w:r>
            <w:r w:rsidR="00EC0700" w:rsidRPr="0019089A">
              <w:rPr>
                <w:rFonts w:ascii="Berlin Sans FB" w:hAnsi="Berlin Sans FB" w:cs="Tunga"/>
                <w:sz w:val="22"/>
                <w:szCs w:val="22"/>
              </w:rPr>
              <w:t>.</w:t>
            </w:r>
            <w:r w:rsidRPr="0019089A">
              <w:rPr>
                <w:rFonts w:ascii="Berlin Sans FB" w:hAnsi="Berlin Sans FB" w:cs="Tunga"/>
                <w:sz w:val="22"/>
                <w:szCs w:val="22"/>
              </w:rPr>
              <w:t>991 l’ammontare delle rivalutazioni già assoggettate a imposta sostitutiva.</w:t>
            </w:r>
            <w:bookmarkEnd w:id="593"/>
            <w:bookmarkEnd w:id="594"/>
            <w:bookmarkEnd w:id="595"/>
            <w:bookmarkEnd w:id="596"/>
            <w:bookmarkEnd w:id="597"/>
          </w:p>
          <w:p w:rsidR="00716D6C" w:rsidRPr="0019089A" w:rsidRDefault="00716D6C" w:rsidP="00685B1E">
            <w:pPr>
              <w:spacing w:line="276" w:lineRule="auto"/>
              <w:jc w:val="both"/>
              <w:outlineLvl w:val="2"/>
              <w:rPr>
                <w:rFonts w:ascii="Berlin Sans FB" w:hAnsi="Berlin Sans FB" w:cs="Tunga"/>
                <w:sz w:val="22"/>
                <w:szCs w:val="22"/>
              </w:rPr>
            </w:pPr>
            <w:bookmarkStart w:id="598" w:name="_Toc167027179"/>
            <w:bookmarkStart w:id="599" w:name="_Toc167027467"/>
            <w:bookmarkStart w:id="600" w:name="_Toc167525009"/>
            <w:bookmarkStart w:id="601" w:name="_Toc167531016"/>
            <w:bookmarkStart w:id="602" w:name="_Toc167532091"/>
            <w:r w:rsidRPr="0019089A">
              <w:rPr>
                <w:rFonts w:ascii="Berlin Sans FB" w:hAnsi="Berlin Sans FB" w:cs="Tunga"/>
                <w:sz w:val="22"/>
                <w:szCs w:val="22"/>
              </w:rPr>
              <w:t>Determiniamo l’ammontare del TFR netto spettante al dipendente, tenendo presente che le somme destinate al fondo pensione di categoria ammontano a euro 5</w:t>
            </w:r>
            <w:r w:rsidR="00EC0700" w:rsidRPr="0019089A">
              <w:rPr>
                <w:rFonts w:ascii="Berlin Sans FB" w:hAnsi="Berlin Sans FB" w:cs="Tunga"/>
                <w:sz w:val="22"/>
                <w:szCs w:val="22"/>
              </w:rPr>
              <w:t>.</w:t>
            </w:r>
            <w:r w:rsidRPr="0019089A">
              <w:rPr>
                <w:rFonts w:ascii="Berlin Sans FB" w:hAnsi="Berlin Sans FB" w:cs="Tunga"/>
                <w:sz w:val="22"/>
                <w:szCs w:val="22"/>
              </w:rPr>
              <w:t>938.</w:t>
            </w:r>
            <w:bookmarkEnd w:id="598"/>
            <w:bookmarkEnd w:id="599"/>
            <w:bookmarkEnd w:id="600"/>
            <w:bookmarkEnd w:id="601"/>
            <w:bookmarkEnd w:id="602"/>
          </w:p>
          <w:p w:rsidR="00716D6C" w:rsidRPr="0019089A" w:rsidRDefault="00716D6C" w:rsidP="00685B1E">
            <w:pPr>
              <w:spacing w:line="276" w:lineRule="auto"/>
              <w:jc w:val="center"/>
              <w:outlineLvl w:val="2"/>
              <w:rPr>
                <w:rFonts w:ascii="Berlin Sans FB" w:hAnsi="Berlin Sans FB" w:cs="Tunga"/>
                <w:sz w:val="22"/>
                <w:szCs w:val="22"/>
              </w:rPr>
            </w:pPr>
          </w:p>
          <w:p w:rsidR="00716D6C" w:rsidRPr="0019089A" w:rsidRDefault="00716D6C" w:rsidP="00685B1E">
            <w:pPr>
              <w:spacing w:line="276" w:lineRule="auto"/>
              <w:jc w:val="both"/>
              <w:outlineLvl w:val="2"/>
              <w:rPr>
                <w:rFonts w:ascii="Berlin Sans FB" w:hAnsi="Berlin Sans FB" w:cs="Tunga"/>
                <w:sz w:val="22"/>
                <w:szCs w:val="22"/>
              </w:rPr>
            </w:pPr>
            <w:bookmarkStart w:id="603" w:name="_Toc167027180"/>
            <w:bookmarkStart w:id="604" w:name="_Toc167027468"/>
            <w:bookmarkStart w:id="605" w:name="_Toc167525010"/>
            <w:bookmarkStart w:id="606" w:name="_Toc167531017"/>
            <w:bookmarkStart w:id="607" w:name="_Toc167532092"/>
            <w:r w:rsidRPr="0019089A">
              <w:rPr>
                <w:rFonts w:ascii="Berlin Sans FB" w:hAnsi="Berlin Sans FB" w:cs="Tunga"/>
                <w:b/>
                <w:sz w:val="22"/>
                <w:szCs w:val="22"/>
              </w:rPr>
              <w:t>Determinazione del reddito di riferimento e dell’aliquota applicabile</w:t>
            </w:r>
            <w:bookmarkEnd w:id="603"/>
            <w:bookmarkEnd w:id="604"/>
            <w:bookmarkEnd w:id="605"/>
            <w:bookmarkEnd w:id="606"/>
            <w:bookmarkEnd w:id="607"/>
          </w:p>
          <w:p w:rsidR="00716D6C" w:rsidRPr="0019089A" w:rsidRDefault="00716D6C" w:rsidP="00685B1E">
            <w:pPr>
              <w:spacing w:line="276" w:lineRule="auto"/>
              <w:jc w:val="both"/>
              <w:outlineLvl w:val="2"/>
              <w:rPr>
                <w:rFonts w:ascii="Berlin Sans FB" w:hAnsi="Berlin Sans FB" w:cs="Tunga"/>
                <w:sz w:val="22"/>
                <w:szCs w:val="22"/>
              </w:rPr>
            </w:pPr>
            <w:bookmarkStart w:id="608" w:name="_Toc167027181"/>
            <w:bookmarkStart w:id="609" w:name="_Toc167027469"/>
            <w:bookmarkStart w:id="610" w:name="_Toc167525011"/>
            <w:bookmarkStart w:id="611" w:name="_Toc167531018"/>
            <w:bookmarkStart w:id="612" w:name="_Toc167532093"/>
            <w:r w:rsidRPr="0019089A">
              <w:rPr>
                <w:rFonts w:ascii="Berlin Sans FB" w:hAnsi="Berlin Sans FB" w:cs="Tunga"/>
                <w:sz w:val="22"/>
                <w:szCs w:val="22"/>
              </w:rPr>
              <w:t>Il reddito di riferimento, in base al quale si ricava l’aliquota da applicare, si determina con il segue</w:t>
            </w:r>
            <w:r w:rsidRPr="0019089A">
              <w:rPr>
                <w:rFonts w:ascii="Berlin Sans FB" w:hAnsi="Berlin Sans FB" w:cs="Tunga"/>
                <w:sz w:val="22"/>
                <w:szCs w:val="22"/>
              </w:rPr>
              <w:t>n</w:t>
            </w:r>
            <w:r w:rsidRPr="0019089A">
              <w:rPr>
                <w:rFonts w:ascii="Berlin Sans FB" w:hAnsi="Berlin Sans FB" w:cs="Tunga"/>
                <w:sz w:val="22"/>
                <w:szCs w:val="22"/>
              </w:rPr>
              <w:t>te calcolo:</w:t>
            </w:r>
            <w:bookmarkEnd w:id="608"/>
            <w:bookmarkEnd w:id="609"/>
            <w:bookmarkEnd w:id="610"/>
            <w:bookmarkEnd w:id="611"/>
            <w:bookmarkEnd w:id="612"/>
          </w:p>
          <w:p w:rsidR="00716D6C" w:rsidRPr="0019089A" w:rsidRDefault="00716D6C" w:rsidP="00685B1E">
            <w:pPr>
              <w:spacing w:line="276" w:lineRule="auto"/>
              <w:jc w:val="center"/>
              <w:outlineLvl w:val="2"/>
              <w:rPr>
                <w:rFonts w:ascii="Berlin Sans FB" w:hAnsi="Berlin Sans FB" w:cs="Tunga"/>
                <w:sz w:val="22"/>
                <w:szCs w:val="22"/>
              </w:rPr>
            </w:pPr>
          </w:p>
          <w:tbl>
            <w:tblPr>
              <w:tblStyle w:val="Grigliatabella"/>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49"/>
              <w:gridCol w:w="1844"/>
            </w:tblGrid>
            <w:tr w:rsidR="00716D6C" w:rsidRPr="0019089A" w:rsidTr="00F02F5F">
              <w:trPr>
                <w:trHeight w:val="913"/>
              </w:trPr>
              <w:tc>
                <w:tcPr>
                  <w:tcW w:w="6949" w:type="dxa"/>
                </w:tcPr>
                <w:p w:rsidR="00716D6C" w:rsidRPr="0019089A" w:rsidRDefault="00465C5C" w:rsidP="00685B1E">
                  <w:pPr>
                    <w:spacing w:line="276" w:lineRule="auto"/>
                    <w:outlineLvl w:val="2"/>
                    <w:rPr>
                      <w:rFonts w:ascii="Berlin Sans FB" w:hAnsi="Berlin Sans FB" w:cs="Tunga"/>
                      <w:sz w:val="22"/>
                      <w:szCs w:val="22"/>
                    </w:rPr>
                  </w:pPr>
                  <w:r w:rsidRPr="0019089A">
                    <w:rPr>
                      <w:rFonts w:ascii="Berlin Sans FB" w:hAnsi="Berlin Sans FB" w:cs="Tunga"/>
                      <w:sz w:val="22"/>
                      <w:szCs w:val="22"/>
                    </w:rPr>
                    <w:t xml:space="preserve">                </w:t>
                  </w:r>
                  <w:bookmarkStart w:id="613" w:name="_Toc167027182"/>
                  <w:bookmarkStart w:id="614" w:name="_Toc167027470"/>
                  <w:bookmarkStart w:id="615" w:name="_Toc167525012"/>
                  <w:bookmarkStart w:id="616" w:name="_Toc167531019"/>
                  <w:bookmarkStart w:id="617" w:name="_Toc167532094"/>
                  <w:r w:rsidR="00716D6C" w:rsidRPr="0019089A">
                    <w:rPr>
                      <w:rFonts w:ascii="Berlin Sans FB" w:hAnsi="Berlin Sans FB" w:cs="Tunga"/>
                      <w:sz w:val="22"/>
                      <w:szCs w:val="22"/>
                    </w:rPr>
                    <w:t>ammontare del trattamento di fine rapporto</w:t>
                  </w:r>
                  <w:bookmarkEnd w:id="613"/>
                  <w:bookmarkEnd w:id="614"/>
                  <w:bookmarkEnd w:id="615"/>
                  <w:bookmarkEnd w:id="616"/>
                  <w:bookmarkEnd w:id="617"/>
                </w:p>
                <w:p w:rsidR="00716D6C" w:rsidRPr="0019089A" w:rsidRDefault="00465C5C" w:rsidP="00685B1E">
                  <w:pPr>
                    <w:spacing w:line="276" w:lineRule="auto"/>
                    <w:outlineLvl w:val="2"/>
                    <w:rPr>
                      <w:rFonts w:ascii="Berlin Sans FB" w:hAnsi="Berlin Sans FB"/>
                      <w:sz w:val="22"/>
                      <w:szCs w:val="22"/>
                    </w:rPr>
                  </w:pPr>
                  <w:r w:rsidRPr="0019089A">
                    <w:rPr>
                      <w:rFonts w:ascii="Berlin Sans FB" w:hAnsi="Berlin Sans FB" w:cs="Tunga"/>
                      <w:sz w:val="22"/>
                      <w:szCs w:val="22"/>
                    </w:rPr>
                    <w:t xml:space="preserve">             </w:t>
                  </w:r>
                  <w:bookmarkStart w:id="618" w:name="_Toc167027183"/>
                  <w:bookmarkStart w:id="619" w:name="_Toc167027471"/>
                  <w:bookmarkStart w:id="620" w:name="_Toc167525013"/>
                  <w:bookmarkStart w:id="621" w:name="_Toc167531020"/>
                  <w:bookmarkStart w:id="622" w:name="_Toc167532095"/>
                  <w:r w:rsidR="00716D6C" w:rsidRPr="0019089A">
                    <w:rPr>
                      <w:rFonts w:ascii="Berlin Sans FB" w:hAnsi="Berlin Sans FB" w:cs="Tunga"/>
                      <w:sz w:val="22"/>
                      <w:szCs w:val="22"/>
                    </w:rPr>
                    <w:t>+ somme destinate al fondo pensione di categoria</w:t>
                  </w:r>
                  <w:bookmarkEnd w:id="618"/>
                  <w:bookmarkEnd w:id="619"/>
                  <w:bookmarkEnd w:id="620"/>
                  <w:bookmarkEnd w:id="621"/>
                  <w:bookmarkEnd w:id="622"/>
                </w:p>
                <w:p w:rsidR="00716D6C" w:rsidRPr="0019089A" w:rsidRDefault="00716D6C" w:rsidP="00685B1E">
                  <w:pPr>
                    <w:spacing w:line="276" w:lineRule="auto"/>
                    <w:jc w:val="center"/>
                    <w:outlineLvl w:val="2"/>
                    <w:rPr>
                      <w:rFonts w:ascii="Berlin Sans FB" w:hAnsi="Berlin Sans FB" w:cs="Tunga"/>
                      <w:sz w:val="22"/>
                      <w:szCs w:val="22"/>
                    </w:rPr>
                  </w:pPr>
                </w:p>
                <w:p w:rsidR="00716D6C" w:rsidRPr="0019089A" w:rsidRDefault="0019089A" w:rsidP="00685B1E">
                  <w:pPr>
                    <w:spacing w:line="276" w:lineRule="auto"/>
                    <w:outlineLvl w:val="2"/>
                    <w:rPr>
                      <w:rFonts w:ascii="Berlin Sans FB" w:hAnsi="Berlin Sans FB" w:cs="Tunga"/>
                      <w:sz w:val="22"/>
                      <w:szCs w:val="22"/>
                    </w:rPr>
                  </w:pPr>
                  <w:r>
                    <w:rPr>
                      <w:rFonts w:ascii="Berlin Sans FB" w:hAnsi="Berlin Sans FB" w:cs="Tunga"/>
                      <w:sz w:val="22"/>
                      <w:szCs w:val="22"/>
                    </w:rPr>
                    <w:t xml:space="preserve">             </w:t>
                  </w:r>
                  <w:bookmarkStart w:id="623" w:name="_Toc167027184"/>
                  <w:bookmarkStart w:id="624" w:name="_Toc167027472"/>
                  <w:bookmarkStart w:id="625" w:name="_Toc167525014"/>
                  <w:bookmarkStart w:id="626" w:name="_Toc167531021"/>
                  <w:bookmarkStart w:id="627" w:name="_Toc167532096"/>
                  <w:r w:rsidR="00716D6C" w:rsidRPr="0019089A">
                    <w:rPr>
                      <w:rFonts w:ascii="Berlin Sans FB" w:hAnsi="Berlin Sans FB" w:cs="Tunga"/>
                      <w:sz w:val="22"/>
                      <w:szCs w:val="22"/>
                    </w:rPr>
                    <w:t>- rivalutazioni già assoggettate a imposta sostitutiva</w:t>
                  </w:r>
                  <w:bookmarkEnd w:id="623"/>
                  <w:bookmarkEnd w:id="624"/>
                  <w:bookmarkEnd w:id="625"/>
                  <w:bookmarkEnd w:id="626"/>
                  <w:bookmarkEnd w:id="627"/>
                </w:p>
                <w:p w:rsidR="00716D6C" w:rsidRPr="0019089A" w:rsidRDefault="00465C5C" w:rsidP="00685B1E">
                  <w:pPr>
                    <w:spacing w:line="276" w:lineRule="auto"/>
                    <w:outlineLvl w:val="2"/>
                    <w:rPr>
                      <w:rFonts w:ascii="Berlin Sans FB" w:hAnsi="Berlin Sans FB" w:cs="Tunga"/>
                      <w:sz w:val="22"/>
                      <w:szCs w:val="22"/>
                    </w:rPr>
                  </w:pPr>
                  <w:r w:rsidRPr="0019089A">
                    <w:rPr>
                      <w:rFonts w:ascii="Berlin Sans FB" w:hAnsi="Berlin Sans FB" w:cs="Tunga"/>
                      <w:sz w:val="22"/>
                      <w:szCs w:val="22"/>
                    </w:rPr>
                    <w:t xml:space="preserve">                </w:t>
                  </w:r>
                  <w:bookmarkStart w:id="628" w:name="_Toc167027185"/>
                  <w:bookmarkStart w:id="629" w:name="_Toc167027473"/>
                  <w:bookmarkStart w:id="630" w:name="_Toc167525015"/>
                  <w:bookmarkStart w:id="631" w:name="_Toc167531022"/>
                  <w:bookmarkStart w:id="632" w:name="_Toc167532097"/>
                  <w:r w:rsidR="00716D6C" w:rsidRPr="0019089A">
                    <w:rPr>
                      <w:rFonts w:ascii="Berlin Sans FB" w:hAnsi="Berlin Sans FB" w:cs="Tunga"/>
                      <w:sz w:val="22"/>
                      <w:szCs w:val="22"/>
                    </w:rPr>
                    <w:t>base per il calcolo del reddito di riferimento</w:t>
                  </w:r>
                  <w:bookmarkEnd w:id="628"/>
                  <w:bookmarkEnd w:id="629"/>
                  <w:bookmarkEnd w:id="630"/>
                  <w:bookmarkEnd w:id="631"/>
                  <w:bookmarkEnd w:id="632"/>
                  <w:r w:rsidRPr="0019089A">
                    <w:rPr>
                      <w:rFonts w:ascii="Berlin Sans FB" w:hAnsi="Berlin Sans FB" w:cs="Tunga"/>
                      <w:sz w:val="22"/>
                      <w:szCs w:val="22"/>
                    </w:rPr>
                    <w:t xml:space="preserve">      </w:t>
                  </w:r>
                </w:p>
              </w:tc>
              <w:tc>
                <w:tcPr>
                  <w:tcW w:w="1844" w:type="dxa"/>
                  <w:tcBorders>
                    <w:left w:val="nil"/>
                  </w:tcBorders>
                </w:tcPr>
                <w:p w:rsidR="00716D6C" w:rsidRPr="0019089A" w:rsidRDefault="00716D6C" w:rsidP="00685B1E">
                  <w:pPr>
                    <w:spacing w:line="276" w:lineRule="auto"/>
                    <w:jc w:val="center"/>
                    <w:outlineLvl w:val="2"/>
                    <w:rPr>
                      <w:rFonts w:ascii="Berlin Sans FB" w:hAnsi="Berlin Sans FB" w:cs="Tunga"/>
                      <w:sz w:val="22"/>
                      <w:szCs w:val="22"/>
                    </w:rPr>
                  </w:pPr>
                  <w:bookmarkStart w:id="633" w:name="_Toc167027186"/>
                  <w:bookmarkStart w:id="634" w:name="_Toc167027474"/>
                  <w:bookmarkStart w:id="635" w:name="_Toc167525016"/>
                  <w:bookmarkStart w:id="636" w:name="_Toc167531023"/>
                  <w:bookmarkStart w:id="637" w:name="_Toc167532098"/>
                  <w:r w:rsidRPr="0019089A">
                    <w:rPr>
                      <w:rFonts w:ascii="Berlin Sans FB" w:hAnsi="Berlin Sans FB" w:cs="Tunga"/>
                      <w:sz w:val="22"/>
                      <w:szCs w:val="22"/>
                    </w:rPr>
                    <w:t xml:space="preserve">euro </w:t>
                  </w:r>
                  <w:r w:rsidR="0019089A">
                    <w:rPr>
                      <w:rFonts w:ascii="Berlin Sans FB" w:hAnsi="Berlin Sans FB" w:cs="Tunga"/>
                      <w:sz w:val="22"/>
                      <w:szCs w:val="22"/>
                    </w:rPr>
                    <w:t xml:space="preserve">   </w:t>
                  </w:r>
                  <w:r w:rsidR="00F02F5F" w:rsidRPr="0019089A">
                    <w:rPr>
                      <w:rFonts w:ascii="Berlin Sans FB" w:hAnsi="Berlin Sans FB" w:cs="Tunga"/>
                      <w:sz w:val="22"/>
                      <w:szCs w:val="22"/>
                    </w:rPr>
                    <w:t xml:space="preserve"> </w:t>
                  </w:r>
                  <w:r w:rsidR="00EC0700" w:rsidRPr="0019089A">
                    <w:rPr>
                      <w:rFonts w:ascii="Berlin Sans FB" w:hAnsi="Berlin Sans FB" w:cs="Tunga"/>
                      <w:sz w:val="22"/>
                      <w:szCs w:val="22"/>
                    </w:rPr>
                    <w:t xml:space="preserve"> </w:t>
                  </w:r>
                  <w:r w:rsidRPr="0019089A">
                    <w:rPr>
                      <w:rFonts w:ascii="Berlin Sans FB" w:hAnsi="Berlin Sans FB" w:cs="Tunga"/>
                      <w:sz w:val="22"/>
                      <w:szCs w:val="22"/>
                    </w:rPr>
                    <w:t>25</w:t>
                  </w:r>
                  <w:r w:rsidR="00EC0700" w:rsidRPr="0019089A">
                    <w:rPr>
                      <w:rFonts w:ascii="Berlin Sans FB" w:hAnsi="Berlin Sans FB" w:cs="Tunga"/>
                      <w:sz w:val="22"/>
                      <w:szCs w:val="22"/>
                    </w:rPr>
                    <w:t>.</w:t>
                  </w:r>
                  <w:r w:rsidRPr="0019089A">
                    <w:rPr>
                      <w:rFonts w:ascii="Berlin Sans FB" w:hAnsi="Berlin Sans FB" w:cs="Tunga"/>
                      <w:sz w:val="22"/>
                      <w:szCs w:val="22"/>
                    </w:rPr>
                    <w:t>275,00</w:t>
                  </w:r>
                  <w:bookmarkEnd w:id="633"/>
                  <w:bookmarkEnd w:id="634"/>
                  <w:bookmarkEnd w:id="635"/>
                  <w:bookmarkEnd w:id="636"/>
                  <w:bookmarkEnd w:id="637"/>
                </w:p>
                <w:p w:rsidR="00716D6C" w:rsidRPr="0019089A" w:rsidRDefault="00716D6C" w:rsidP="00685B1E">
                  <w:pPr>
                    <w:spacing w:line="276" w:lineRule="auto"/>
                    <w:jc w:val="center"/>
                    <w:outlineLvl w:val="2"/>
                    <w:rPr>
                      <w:rFonts w:ascii="Berlin Sans FB" w:hAnsi="Berlin Sans FB" w:cs="Tunga"/>
                      <w:sz w:val="22"/>
                      <w:szCs w:val="22"/>
                      <w:u w:val="single"/>
                    </w:rPr>
                  </w:pPr>
                  <w:bookmarkStart w:id="638" w:name="_Toc167027187"/>
                  <w:bookmarkStart w:id="639" w:name="_Toc167027475"/>
                  <w:bookmarkStart w:id="640" w:name="_Toc167525017"/>
                  <w:bookmarkStart w:id="641" w:name="_Toc167531024"/>
                  <w:bookmarkStart w:id="642" w:name="_Toc167532099"/>
                  <w:r w:rsidRPr="0019089A">
                    <w:rPr>
                      <w:rFonts w:ascii="Berlin Sans FB" w:hAnsi="Berlin Sans FB" w:cs="Tunga"/>
                      <w:sz w:val="22"/>
                      <w:szCs w:val="22"/>
                      <w:u w:val="single"/>
                    </w:rPr>
                    <w:t xml:space="preserve">euro  </w:t>
                  </w:r>
                  <w:r w:rsidR="00F02F5F" w:rsidRPr="0019089A">
                    <w:rPr>
                      <w:rFonts w:ascii="Berlin Sans FB" w:hAnsi="Berlin Sans FB" w:cs="Tunga"/>
                      <w:sz w:val="22"/>
                      <w:szCs w:val="22"/>
                      <w:u w:val="single"/>
                    </w:rPr>
                    <w:t xml:space="preserve"> </w:t>
                  </w:r>
                  <w:r w:rsidR="0019089A">
                    <w:rPr>
                      <w:rFonts w:ascii="Berlin Sans FB" w:hAnsi="Berlin Sans FB" w:cs="Tunga"/>
                      <w:sz w:val="22"/>
                      <w:szCs w:val="22"/>
                      <w:u w:val="single"/>
                    </w:rPr>
                    <w:t xml:space="preserve">  </w:t>
                  </w:r>
                  <w:r w:rsidR="00EC0700" w:rsidRPr="0019089A">
                    <w:rPr>
                      <w:rFonts w:ascii="Berlin Sans FB" w:hAnsi="Berlin Sans FB" w:cs="Tunga"/>
                      <w:sz w:val="22"/>
                      <w:szCs w:val="22"/>
                      <w:u w:val="single"/>
                    </w:rPr>
                    <w:t xml:space="preserve"> </w:t>
                  </w:r>
                  <w:r w:rsidR="00F02F5F" w:rsidRPr="0019089A">
                    <w:rPr>
                      <w:rFonts w:ascii="Berlin Sans FB" w:hAnsi="Berlin Sans FB" w:cs="Tunga"/>
                      <w:sz w:val="22"/>
                      <w:szCs w:val="22"/>
                      <w:u w:val="single"/>
                    </w:rPr>
                    <w:t xml:space="preserve"> 5</w:t>
                  </w:r>
                  <w:r w:rsidR="00EC0700" w:rsidRPr="0019089A">
                    <w:rPr>
                      <w:rFonts w:ascii="Berlin Sans FB" w:hAnsi="Berlin Sans FB" w:cs="Tunga"/>
                      <w:sz w:val="22"/>
                      <w:szCs w:val="22"/>
                      <w:u w:val="single"/>
                    </w:rPr>
                    <w:t>.</w:t>
                  </w:r>
                  <w:r w:rsidR="00F02F5F" w:rsidRPr="0019089A">
                    <w:rPr>
                      <w:rFonts w:ascii="Berlin Sans FB" w:hAnsi="Berlin Sans FB" w:cs="Tunga"/>
                      <w:sz w:val="22"/>
                      <w:szCs w:val="22"/>
                      <w:u w:val="single"/>
                    </w:rPr>
                    <w:t>938,00</w:t>
                  </w:r>
                  <w:bookmarkEnd w:id="638"/>
                  <w:bookmarkEnd w:id="639"/>
                  <w:bookmarkEnd w:id="640"/>
                  <w:bookmarkEnd w:id="641"/>
                  <w:bookmarkEnd w:id="642"/>
                </w:p>
                <w:p w:rsidR="00F02F5F" w:rsidRPr="0019089A" w:rsidRDefault="00F02F5F" w:rsidP="00685B1E">
                  <w:pPr>
                    <w:spacing w:line="276" w:lineRule="auto"/>
                    <w:jc w:val="center"/>
                    <w:outlineLvl w:val="2"/>
                    <w:rPr>
                      <w:rFonts w:ascii="Berlin Sans FB" w:hAnsi="Berlin Sans FB" w:cs="Tunga"/>
                      <w:sz w:val="22"/>
                      <w:szCs w:val="22"/>
                    </w:rPr>
                  </w:pPr>
                  <w:bookmarkStart w:id="643" w:name="_Toc167027188"/>
                  <w:bookmarkStart w:id="644" w:name="_Toc167027476"/>
                  <w:bookmarkStart w:id="645" w:name="_Toc167525018"/>
                  <w:bookmarkStart w:id="646" w:name="_Toc167531025"/>
                  <w:bookmarkStart w:id="647" w:name="_Toc167532100"/>
                  <w:r w:rsidRPr="0019089A">
                    <w:rPr>
                      <w:rFonts w:ascii="Berlin Sans FB" w:hAnsi="Berlin Sans FB" w:cs="Tunga"/>
                      <w:sz w:val="22"/>
                      <w:szCs w:val="22"/>
                    </w:rPr>
                    <w:t xml:space="preserve">euro  </w:t>
                  </w:r>
                  <w:r w:rsidR="00EC0700" w:rsidRPr="0019089A">
                    <w:rPr>
                      <w:rFonts w:ascii="Berlin Sans FB" w:hAnsi="Berlin Sans FB" w:cs="Tunga"/>
                      <w:sz w:val="22"/>
                      <w:szCs w:val="22"/>
                    </w:rPr>
                    <w:t xml:space="preserve">  </w:t>
                  </w:r>
                  <w:r w:rsidR="0019089A">
                    <w:rPr>
                      <w:rFonts w:ascii="Berlin Sans FB" w:hAnsi="Berlin Sans FB" w:cs="Tunga"/>
                      <w:sz w:val="22"/>
                      <w:szCs w:val="22"/>
                    </w:rPr>
                    <w:t xml:space="preserve">  </w:t>
                  </w:r>
                  <w:r w:rsidR="00EC0700" w:rsidRPr="0019089A">
                    <w:rPr>
                      <w:rFonts w:ascii="Berlin Sans FB" w:hAnsi="Berlin Sans FB" w:cs="Tunga"/>
                      <w:sz w:val="22"/>
                      <w:szCs w:val="22"/>
                    </w:rPr>
                    <w:t xml:space="preserve"> </w:t>
                  </w:r>
                  <w:r w:rsidRPr="0019089A">
                    <w:rPr>
                      <w:rFonts w:ascii="Berlin Sans FB" w:hAnsi="Berlin Sans FB" w:cs="Tunga"/>
                      <w:sz w:val="22"/>
                      <w:szCs w:val="22"/>
                    </w:rPr>
                    <w:t>31</w:t>
                  </w:r>
                  <w:r w:rsidR="00EC0700" w:rsidRPr="0019089A">
                    <w:rPr>
                      <w:rFonts w:ascii="Berlin Sans FB" w:hAnsi="Berlin Sans FB" w:cs="Tunga"/>
                      <w:sz w:val="22"/>
                      <w:szCs w:val="22"/>
                    </w:rPr>
                    <w:t>.</w:t>
                  </w:r>
                  <w:r w:rsidRPr="0019089A">
                    <w:rPr>
                      <w:rFonts w:ascii="Berlin Sans FB" w:hAnsi="Berlin Sans FB" w:cs="Tunga"/>
                      <w:sz w:val="22"/>
                      <w:szCs w:val="22"/>
                    </w:rPr>
                    <w:t>213,00</w:t>
                  </w:r>
                  <w:bookmarkEnd w:id="643"/>
                  <w:bookmarkEnd w:id="644"/>
                  <w:bookmarkEnd w:id="645"/>
                  <w:bookmarkEnd w:id="646"/>
                  <w:bookmarkEnd w:id="647"/>
                </w:p>
                <w:p w:rsidR="00F02F5F" w:rsidRPr="0019089A" w:rsidRDefault="00F02F5F" w:rsidP="00685B1E">
                  <w:pPr>
                    <w:spacing w:line="276" w:lineRule="auto"/>
                    <w:jc w:val="center"/>
                    <w:outlineLvl w:val="2"/>
                    <w:rPr>
                      <w:rFonts w:ascii="Berlin Sans FB" w:hAnsi="Berlin Sans FB" w:cs="Tunga"/>
                      <w:sz w:val="22"/>
                      <w:szCs w:val="22"/>
                      <w:u w:val="single"/>
                    </w:rPr>
                  </w:pPr>
                  <w:bookmarkStart w:id="648" w:name="_Toc167027189"/>
                  <w:bookmarkStart w:id="649" w:name="_Toc167027477"/>
                  <w:bookmarkStart w:id="650" w:name="_Toc167525019"/>
                  <w:bookmarkStart w:id="651" w:name="_Toc167531026"/>
                  <w:bookmarkStart w:id="652" w:name="_Toc167532101"/>
                  <w:r w:rsidRPr="0019089A">
                    <w:rPr>
                      <w:rFonts w:ascii="Berlin Sans FB" w:hAnsi="Berlin Sans FB" w:cs="Tunga"/>
                      <w:sz w:val="22"/>
                      <w:szCs w:val="22"/>
                      <w:u w:val="single"/>
                    </w:rPr>
                    <w:t xml:space="preserve">euro    </w:t>
                  </w:r>
                  <w:r w:rsidR="00EC0700" w:rsidRPr="0019089A">
                    <w:rPr>
                      <w:rFonts w:ascii="Berlin Sans FB" w:hAnsi="Berlin Sans FB" w:cs="Tunga"/>
                      <w:sz w:val="22"/>
                      <w:szCs w:val="22"/>
                      <w:u w:val="single"/>
                    </w:rPr>
                    <w:t xml:space="preserve"> </w:t>
                  </w:r>
                  <w:r w:rsidR="0019089A">
                    <w:rPr>
                      <w:rFonts w:ascii="Berlin Sans FB" w:hAnsi="Berlin Sans FB" w:cs="Tunga"/>
                      <w:sz w:val="22"/>
                      <w:szCs w:val="22"/>
                      <w:u w:val="single"/>
                    </w:rPr>
                    <w:t xml:space="preserve">   </w:t>
                  </w:r>
                  <w:r w:rsidRPr="0019089A">
                    <w:rPr>
                      <w:rFonts w:ascii="Berlin Sans FB" w:hAnsi="Berlin Sans FB" w:cs="Tunga"/>
                      <w:sz w:val="22"/>
                      <w:szCs w:val="22"/>
                      <w:u w:val="single"/>
                    </w:rPr>
                    <w:t>6</w:t>
                  </w:r>
                  <w:r w:rsidR="00EC0700" w:rsidRPr="0019089A">
                    <w:rPr>
                      <w:rFonts w:ascii="Berlin Sans FB" w:hAnsi="Berlin Sans FB" w:cs="Tunga"/>
                      <w:sz w:val="22"/>
                      <w:szCs w:val="22"/>
                      <w:u w:val="single"/>
                    </w:rPr>
                    <w:t>.</w:t>
                  </w:r>
                  <w:r w:rsidRPr="0019089A">
                    <w:rPr>
                      <w:rFonts w:ascii="Berlin Sans FB" w:hAnsi="Berlin Sans FB" w:cs="Tunga"/>
                      <w:sz w:val="22"/>
                      <w:szCs w:val="22"/>
                      <w:u w:val="single"/>
                    </w:rPr>
                    <w:t>991,00</w:t>
                  </w:r>
                  <w:bookmarkEnd w:id="648"/>
                  <w:bookmarkEnd w:id="649"/>
                  <w:bookmarkEnd w:id="650"/>
                  <w:bookmarkEnd w:id="651"/>
                  <w:bookmarkEnd w:id="652"/>
                </w:p>
                <w:p w:rsidR="00716D6C" w:rsidRPr="0019089A" w:rsidRDefault="00F02F5F" w:rsidP="00685B1E">
                  <w:pPr>
                    <w:spacing w:line="276" w:lineRule="auto"/>
                    <w:jc w:val="center"/>
                    <w:outlineLvl w:val="2"/>
                    <w:rPr>
                      <w:rFonts w:ascii="Berlin Sans FB" w:hAnsi="Berlin Sans FB" w:cs="Tunga"/>
                      <w:sz w:val="22"/>
                      <w:szCs w:val="22"/>
                      <w:u w:val="single"/>
                    </w:rPr>
                  </w:pPr>
                  <w:bookmarkStart w:id="653" w:name="_Toc167027190"/>
                  <w:bookmarkStart w:id="654" w:name="_Toc167027478"/>
                  <w:bookmarkStart w:id="655" w:name="_Toc167525020"/>
                  <w:bookmarkStart w:id="656" w:name="_Toc167531027"/>
                  <w:bookmarkStart w:id="657" w:name="_Toc167532102"/>
                  <w:r w:rsidRPr="0019089A">
                    <w:rPr>
                      <w:rFonts w:ascii="Berlin Sans FB" w:hAnsi="Berlin Sans FB" w:cs="Tunga"/>
                      <w:sz w:val="22"/>
                      <w:szCs w:val="22"/>
                      <w:u w:val="double"/>
                    </w:rPr>
                    <w:t>euro</w:t>
                  </w:r>
                  <w:r w:rsidR="00716D6C" w:rsidRPr="0019089A">
                    <w:rPr>
                      <w:rFonts w:ascii="Berlin Sans FB" w:hAnsi="Berlin Sans FB" w:cs="Tunga"/>
                      <w:sz w:val="22"/>
                      <w:szCs w:val="22"/>
                      <w:u w:val="double"/>
                    </w:rPr>
                    <w:t xml:space="preserve"> </w:t>
                  </w:r>
                  <w:r w:rsidR="0019089A">
                    <w:rPr>
                      <w:rFonts w:ascii="Berlin Sans FB" w:hAnsi="Berlin Sans FB" w:cs="Tunga"/>
                      <w:sz w:val="22"/>
                      <w:szCs w:val="22"/>
                      <w:u w:val="double"/>
                    </w:rPr>
                    <w:t xml:space="preserve">   </w:t>
                  </w:r>
                  <w:r w:rsidR="00EC0700" w:rsidRPr="0019089A">
                    <w:rPr>
                      <w:rFonts w:ascii="Berlin Sans FB" w:hAnsi="Berlin Sans FB" w:cs="Tunga"/>
                      <w:sz w:val="22"/>
                      <w:szCs w:val="22"/>
                      <w:u w:val="double"/>
                    </w:rPr>
                    <w:t xml:space="preserve"> </w:t>
                  </w:r>
                  <w:r w:rsidRPr="0019089A">
                    <w:rPr>
                      <w:rFonts w:ascii="Berlin Sans FB" w:hAnsi="Berlin Sans FB" w:cs="Tunga"/>
                      <w:b/>
                      <w:sz w:val="22"/>
                      <w:szCs w:val="22"/>
                      <w:u w:val="double"/>
                    </w:rPr>
                    <w:t>4</w:t>
                  </w:r>
                  <w:r w:rsidR="00EC0700" w:rsidRPr="0019089A">
                    <w:rPr>
                      <w:rFonts w:ascii="Berlin Sans FB" w:hAnsi="Berlin Sans FB" w:cs="Tunga"/>
                      <w:b/>
                      <w:sz w:val="22"/>
                      <w:szCs w:val="22"/>
                      <w:u w:val="double"/>
                    </w:rPr>
                    <w:t>.</w:t>
                  </w:r>
                  <w:r w:rsidRPr="0019089A">
                    <w:rPr>
                      <w:rFonts w:ascii="Berlin Sans FB" w:hAnsi="Berlin Sans FB" w:cs="Tunga"/>
                      <w:b/>
                      <w:sz w:val="22"/>
                      <w:szCs w:val="22"/>
                      <w:u w:val="double"/>
                    </w:rPr>
                    <w:t>222,00</w:t>
                  </w:r>
                  <w:bookmarkEnd w:id="653"/>
                  <w:bookmarkEnd w:id="654"/>
                  <w:bookmarkEnd w:id="655"/>
                  <w:bookmarkEnd w:id="656"/>
                  <w:bookmarkEnd w:id="657"/>
                </w:p>
              </w:tc>
            </w:tr>
          </w:tbl>
          <w:p w:rsidR="00FF6F26" w:rsidRPr="0019089A" w:rsidRDefault="00FF6F26" w:rsidP="00685B1E">
            <w:pPr>
              <w:spacing w:line="360" w:lineRule="auto"/>
              <w:jc w:val="center"/>
              <w:outlineLvl w:val="2"/>
              <w:rPr>
                <w:rFonts w:ascii="Berlin Sans FB" w:hAnsi="Berlin Sans FB" w:cs="Tunga"/>
                <w:sz w:val="22"/>
                <w:szCs w:val="22"/>
              </w:rPr>
            </w:pPr>
          </w:p>
          <w:p w:rsidR="00DF2CB7" w:rsidRDefault="00DF2CB7" w:rsidP="00685B1E">
            <w:pPr>
              <w:spacing w:line="360" w:lineRule="auto"/>
              <w:jc w:val="center"/>
              <w:outlineLvl w:val="2"/>
              <w:rPr>
                <w:rFonts w:ascii="Berlin Sans FB" w:hAnsi="Berlin Sans FB" w:cs="Tunga"/>
                <w:sz w:val="22"/>
                <w:szCs w:val="22"/>
              </w:rPr>
            </w:pPr>
            <w:bookmarkStart w:id="658" w:name="_Toc167027191"/>
            <w:bookmarkStart w:id="659" w:name="_Toc167027479"/>
            <w:bookmarkStart w:id="660" w:name="_Toc167525021"/>
            <w:bookmarkStart w:id="661" w:name="_Toc167531028"/>
            <w:bookmarkStart w:id="662" w:name="_Toc167532103"/>
          </w:p>
          <w:p w:rsidR="00DB151A" w:rsidRDefault="00DB151A" w:rsidP="00685B1E">
            <w:pPr>
              <w:spacing w:line="360" w:lineRule="auto"/>
              <w:jc w:val="center"/>
              <w:outlineLvl w:val="2"/>
              <w:rPr>
                <w:rFonts w:ascii="Berlin Sans FB" w:hAnsi="Berlin Sans FB" w:cs="Tunga"/>
                <w:sz w:val="22"/>
                <w:szCs w:val="22"/>
              </w:rPr>
            </w:pPr>
          </w:p>
          <w:p w:rsidR="00F02F5F" w:rsidRPr="0019089A" w:rsidRDefault="00F02F5F" w:rsidP="00685B1E">
            <w:pPr>
              <w:spacing w:line="360" w:lineRule="auto"/>
              <w:jc w:val="center"/>
              <w:outlineLvl w:val="2"/>
              <w:rPr>
                <w:rFonts w:ascii="Berlin Sans FB" w:hAnsi="Berlin Sans FB" w:cs="Tunga"/>
                <w:sz w:val="22"/>
                <w:szCs w:val="22"/>
              </w:rPr>
            </w:pPr>
            <w:r w:rsidRPr="0019089A">
              <w:rPr>
                <w:rFonts w:ascii="Berlin Sans FB" w:hAnsi="Berlin Sans FB" w:cs="Tunga"/>
                <w:sz w:val="22"/>
                <w:szCs w:val="22"/>
              </w:rPr>
              <w:t>euro</w:t>
            </w:r>
            <w:r w:rsidR="006300C5" w:rsidRPr="0019089A">
              <w:rPr>
                <w:rFonts w:ascii="Berlin Sans FB" w:hAnsi="Berlin Sans FB" w:cs="Tunga"/>
                <w:sz w:val="22"/>
                <w:szCs w:val="22"/>
              </w:rPr>
              <w:t xml:space="preserve"> </w:t>
            </w:r>
            <w:r w:rsidRPr="0019089A">
              <w:rPr>
                <w:rFonts w:ascii="Berlin Sans FB" w:hAnsi="Berlin Sans FB" w:cs="Tunga"/>
                <w:sz w:val="22"/>
                <w:szCs w:val="22"/>
              </w:rPr>
              <w:t>(24</w:t>
            </w:r>
            <w:r w:rsidR="00EC0700" w:rsidRPr="0019089A">
              <w:rPr>
                <w:rFonts w:ascii="Berlin Sans FB" w:hAnsi="Berlin Sans FB" w:cs="Tunga"/>
                <w:sz w:val="22"/>
                <w:szCs w:val="22"/>
              </w:rPr>
              <w:t>.</w:t>
            </w:r>
            <w:r w:rsidRPr="0019089A">
              <w:rPr>
                <w:rFonts w:ascii="Berlin Sans FB" w:hAnsi="Berlin Sans FB" w:cs="Tunga"/>
                <w:sz w:val="22"/>
                <w:szCs w:val="22"/>
              </w:rPr>
              <w:t>222,00</w:t>
            </w:r>
            <w:r w:rsidR="006300C5" w:rsidRPr="0019089A">
              <w:rPr>
                <w:rFonts w:ascii="Berlin Sans FB" w:hAnsi="Berlin Sans FB" w:cs="Tunga"/>
                <w:sz w:val="22"/>
                <w:szCs w:val="22"/>
              </w:rPr>
              <w:t xml:space="preserve"> </w:t>
            </w:r>
            <w:r w:rsidRPr="0019089A">
              <w:rPr>
                <w:rFonts w:ascii="Berlin Sans FB" w:hAnsi="Berlin Sans FB" w:cs="Tunga"/>
                <w:sz w:val="22"/>
                <w:szCs w:val="22"/>
              </w:rPr>
              <w:t>:</w:t>
            </w:r>
            <w:r w:rsidR="006300C5" w:rsidRPr="0019089A">
              <w:rPr>
                <w:rFonts w:ascii="Berlin Sans FB" w:hAnsi="Berlin Sans FB" w:cs="Tunga"/>
                <w:sz w:val="22"/>
                <w:szCs w:val="22"/>
              </w:rPr>
              <w:t xml:space="preserve"> </w:t>
            </w:r>
            <w:r w:rsidRPr="0019089A">
              <w:rPr>
                <w:rFonts w:ascii="Berlin Sans FB" w:hAnsi="Berlin Sans FB" w:cs="Tunga"/>
                <w:sz w:val="22"/>
                <w:szCs w:val="22"/>
              </w:rPr>
              <w:t>16,5</w:t>
            </w:r>
            <w:r w:rsidR="006300C5" w:rsidRPr="0019089A">
              <w:rPr>
                <w:rFonts w:ascii="Berlin Sans FB" w:hAnsi="Berlin Sans FB" w:cs="Tunga"/>
                <w:sz w:val="22"/>
                <w:szCs w:val="22"/>
              </w:rPr>
              <w:t xml:space="preserve"> </w:t>
            </w:r>
            <w:r w:rsidRPr="0019089A">
              <w:rPr>
                <w:rFonts w:ascii="Berlin Sans FB" w:hAnsi="Berlin Sans FB" w:cs="Tunga"/>
                <w:sz w:val="22"/>
                <w:szCs w:val="22"/>
              </w:rPr>
              <w:t>x</w:t>
            </w:r>
            <w:r w:rsidR="006300C5" w:rsidRPr="0019089A">
              <w:rPr>
                <w:rFonts w:ascii="Berlin Sans FB" w:hAnsi="Berlin Sans FB" w:cs="Tunga"/>
                <w:sz w:val="22"/>
                <w:szCs w:val="22"/>
              </w:rPr>
              <w:t xml:space="preserve"> </w:t>
            </w:r>
            <w:r w:rsidRPr="0019089A">
              <w:rPr>
                <w:rFonts w:ascii="Berlin Sans FB" w:hAnsi="Berlin Sans FB" w:cs="Tunga"/>
                <w:sz w:val="22"/>
                <w:szCs w:val="22"/>
              </w:rPr>
              <w:t>12)</w:t>
            </w:r>
            <w:r w:rsidR="006300C5" w:rsidRPr="0019089A">
              <w:rPr>
                <w:rFonts w:ascii="Berlin Sans FB" w:hAnsi="Berlin Sans FB" w:cs="Tunga"/>
                <w:sz w:val="22"/>
                <w:szCs w:val="22"/>
              </w:rPr>
              <w:t xml:space="preserve"> </w:t>
            </w:r>
            <w:r w:rsidRPr="0019089A">
              <w:rPr>
                <w:rFonts w:ascii="Berlin Sans FB" w:hAnsi="Berlin Sans FB" w:cs="Tunga"/>
                <w:sz w:val="22"/>
                <w:szCs w:val="22"/>
              </w:rPr>
              <w:t>=</w:t>
            </w:r>
            <w:r w:rsidR="006300C5" w:rsidRPr="0019089A">
              <w:rPr>
                <w:rFonts w:ascii="Berlin Sans FB" w:hAnsi="Berlin Sans FB" w:cs="Tunga"/>
                <w:sz w:val="22"/>
                <w:szCs w:val="22"/>
              </w:rPr>
              <w:t xml:space="preserve"> </w:t>
            </w:r>
            <w:r w:rsidRPr="0019089A">
              <w:rPr>
                <w:rFonts w:ascii="Berlin Sans FB" w:hAnsi="Berlin Sans FB" w:cs="Tunga"/>
                <w:sz w:val="22"/>
                <w:szCs w:val="22"/>
              </w:rPr>
              <w:t xml:space="preserve">euro </w:t>
            </w:r>
            <w:r w:rsidRPr="0019089A">
              <w:rPr>
                <w:rFonts w:ascii="Berlin Sans FB" w:hAnsi="Berlin Sans FB" w:cs="Tunga"/>
                <w:b/>
                <w:sz w:val="22"/>
                <w:szCs w:val="22"/>
              </w:rPr>
              <w:t>17</w:t>
            </w:r>
            <w:r w:rsidR="00EC0700" w:rsidRPr="0019089A">
              <w:rPr>
                <w:rFonts w:ascii="Berlin Sans FB" w:hAnsi="Berlin Sans FB" w:cs="Tunga"/>
                <w:b/>
                <w:sz w:val="22"/>
                <w:szCs w:val="22"/>
              </w:rPr>
              <w:t>.</w:t>
            </w:r>
            <w:r w:rsidRPr="0019089A">
              <w:rPr>
                <w:rFonts w:ascii="Berlin Sans FB" w:hAnsi="Berlin Sans FB" w:cs="Tunga"/>
                <w:b/>
                <w:sz w:val="22"/>
                <w:szCs w:val="22"/>
              </w:rPr>
              <w:t>616</w:t>
            </w:r>
            <w:r w:rsidRPr="0019089A">
              <w:rPr>
                <w:rFonts w:ascii="Berlin Sans FB" w:hAnsi="Berlin Sans FB" w:cs="Tunga"/>
                <w:sz w:val="22"/>
                <w:szCs w:val="22"/>
              </w:rPr>
              <w:t xml:space="preserve"> reddito di riferimento per la determinazione dell’aliquota</w:t>
            </w:r>
            <w:bookmarkEnd w:id="658"/>
            <w:bookmarkEnd w:id="659"/>
            <w:bookmarkEnd w:id="660"/>
            <w:bookmarkEnd w:id="661"/>
            <w:bookmarkEnd w:id="662"/>
          </w:p>
          <w:p w:rsidR="00FF6F26" w:rsidRPr="0019089A" w:rsidRDefault="00FF6F26" w:rsidP="00685B1E">
            <w:pPr>
              <w:spacing w:line="360" w:lineRule="auto"/>
              <w:jc w:val="center"/>
              <w:outlineLvl w:val="2"/>
              <w:rPr>
                <w:rFonts w:ascii="Berlin Sans FB" w:hAnsi="Berlin Sans FB" w:cs="Tunga"/>
                <w:sz w:val="22"/>
                <w:szCs w:val="22"/>
              </w:rPr>
            </w:pPr>
          </w:p>
          <w:p w:rsidR="000D7AD6" w:rsidRPr="0019089A" w:rsidRDefault="006300C5" w:rsidP="00685B1E">
            <w:pPr>
              <w:spacing w:line="360" w:lineRule="auto"/>
              <w:jc w:val="both"/>
              <w:outlineLvl w:val="2"/>
              <w:rPr>
                <w:rFonts w:ascii="Berlin Sans FB" w:hAnsi="Berlin Sans FB" w:cs="Tunga"/>
                <w:sz w:val="22"/>
                <w:szCs w:val="22"/>
              </w:rPr>
            </w:pPr>
            <w:bookmarkStart w:id="663" w:name="_Toc167525022"/>
            <w:bookmarkStart w:id="664" w:name="_Toc167531029"/>
            <w:bookmarkStart w:id="665" w:name="_Toc167532104"/>
            <w:bookmarkStart w:id="666" w:name="_Toc167027192"/>
            <w:bookmarkStart w:id="667" w:name="_Toc167027480"/>
            <w:r w:rsidRPr="0019089A">
              <w:rPr>
                <w:rFonts w:ascii="Berlin Sans FB" w:hAnsi="Berlin Sans FB" w:cs="Tunga"/>
                <w:sz w:val="22"/>
                <w:szCs w:val="22"/>
              </w:rPr>
              <w:t>In base alla tabella delle aliquote IRE in vigore per l’anno in cui è maturato il diritto alla percezione del</w:t>
            </w:r>
            <w:bookmarkEnd w:id="663"/>
            <w:bookmarkEnd w:id="664"/>
            <w:bookmarkEnd w:id="665"/>
            <w:r w:rsidRPr="0019089A">
              <w:rPr>
                <w:rFonts w:ascii="Berlin Sans FB" w:hAnsi="Berlin Sans FB" w:cs="Tunga"/>
                <w:sz w:val="22"/>
                <w:szCs w:val="22"/>
              </w:rPr>
              <w:t xml:space="preserve"> </w:t>
            </w:r>
            <w:bookmarkStart w:id="668" w:name="_Toc167525023"/>
            <w:bookmarkStart w:id="669" w:name="_Toc167531030"/>
            <w:bookmarkStart w:id="670" w:name="_Toc167532105"/>
            <w:r w:rsidRPr="0019089A">
              <w:rPr>
                <w:rFonts w:ascii="Berlin Sans FB" w:hAnsi="Berlin Sans FB" w:cs="Tunga"/>
                <w:sz w:val="22"/>
                <w:szCs w:val="22"/>
              </w:rPr>
              <w:t>TFR, determiniamo l’imposta sul reddito di riferimento:</w:t>
            </w:r>
            <w:bookmarkEnd w:id="666"/>
            <w:bookmarkEnd w:id="667"/>
            <w:bookmarkEnd w:id="668"/>
            <w:bookmarkEnd w:id="669"/>
            <w:bookmarkEnd w:id="670"/>
          </w:p>
          <w:tbl>
            <w:tblPr>
              <w:tblStyle w:val="Grigliatabella"/>
              <w:tblW w:w="0" w:type="auto"/>
              <w:tblInd w:w="420" w:type="dxa"/>
              <w:tblLook w:val="04A0"/>
            </w:tblPr>
            <w:tblGrid>
              <w:gridCol w:w="6804"/>
              <w:gridCol w:w="1843"/>
            </w:tblGrid>
            <w:tr w:rsidR="006300C5" w:rsidRPr="0019089A" w:rsidTr="006300C5">
              <w:tc>
                <w:tcPr>
                  <w:tcW w:w="6804" w:type="dxa"/>
                  <w:tcBorders>
                    <w:top w:val="nil"/>
                    <w:left w:val="nil"/>
                    <w:bottom w:val="nil"/>
                    <w:right w:val="nil"/>
                  </w:tcBorders>
                </w:tcPr>
                <w:p w:rsidR="000D7AD6" w:rsidRPr="0019089A" w:rsidRDefault="000D7AD6" w:rsidP="00685B1E">
                  <w:pPr>
                    <w:spacing w:line="360" w:lineRule="auto"/>
                    <w:outlineLvl w:val="2"/>
                    <w:rPr>
                      <w:rFonts w:ascii="Berlin Sans FB" w:hAnsi="Berlin Sans FB" w:cs="Tunga"/>
                      <w:sz w:val="22"/>
                      <w:szCs w:val="22"/>
                    </w:rPr>
                  </w:pPr>
                </w:p>
                <w:p w:rsidR="006300C5" w:rsidRPr="0019089A" w:rsidRDefault="00465C5C" w:rsidP="00685B1E">
                  <w:pPr>
                    <w:spacing w:line="360" w:lineRule="auto"/>
                    <w:outlineLvl w:val="2"/>
                    <w:rPr>
                      <w:rFonts w:ascii="Berlin Sans FB" w:hAnsi="Berlin Sans FB" w:cs="Tunga"/>
                      <w:sz w:val="22"/>
                      <w:szCs w:val="22"/>
                    </w:rPr>
                  </w:pPr>
                  <w:r w:rsidRPr="0019089A">
                    <w:rPr>
                      <w:rFonts w:ascii="Berlin Sans FB" w:hAnsi="Berlin Sans FB" w:cs="Tunga"/>
                      <w:sz w:val="22"/>
                      <w:szCs w:val="22"/>
                    </w:rPr>
                    <w:t xml:space="preserve">                </w:t>
                  </w:r>
                  <w:bookmarkStart w:id="671" w:name="_Toc167027193"/>
                  <w:bookmarkStart w:id="672" w:name="_Toc167027481"/>
                  <w:bookmarkStart w:id="673" w:name="_Toc167525024"/>
                  <w:bookmarkStart w:id="674" w:name="_Toc167531031"/>
                  <w:bookmarkStart w:id="675" w:name="_Toc167532106"/>
                  <w:r w:rsidR="006300C5" w:rsidRPr="0019089A">
                    <w:rPr>
                      <w:rFonts w:ascii="Berlin Sans FB" w:hAnsi="Berlin Sans FB" w:cs="Tunga"/>
                      <w:sz w:val="22"/>
                      <w:szCs w:val="22"/>
                    </w:rPr>
                    <w:t>su euro 15</w:t>
                  </w:r>
                  <w:r w:rsidR="00EC0700" w:rsidRPr="0019089A">
                    <w:rPr>
                      <w:rFonts w:ascii="Berlin Sans FB" w:hAnsi="Berlin Sans FB" w:cs="Tunga"/>
                      <w:sz w:val="22"/>
                      <w:szCs w:val="22"/>
                    </w:rPr>
                    <w:t>.</w:t>
                  </w:r>
                  <w:r w:rsidR="006300C5" w:rsidRPr="0019089A">
                    <w:rPr>
                      <w:rFonts w:ascii="Berlin Sans FB" w:hAnsi="Berlin Sans FB" w:cs="Tunga"/>
                      <w:sz w:val="22"/>
                      <w:szCs w:val="22"/>
                    </w:rPr>
                    <w:t>000 di reddito: imposta al 23%</w:t>
                  </w:r>
                  <w:bookmarkEnd w:id="671"/>
                  <w:bookmarkEnd w:id="672"/>
                  <w:bookmarkEnd w:id="673"/>
                  <w:bookmarkEnd w:id="674"/>
                  <w:bookmarkEnd w:id="675"/>
                </w:p>
                <w:p w:rsidR="003B39F4" w:rsidRDefault="00465C5C" w:rsidP="00685B1E">
                  <w:pPr>
                    <w:spacing w:line="360" w:lineRule="auto"/>
                    <w:outlineLvl w:val="2"/>
                    <w:rPr>
                      <w:rFonts w:ascii="Berlin Sans FB" w:hAnsi="Berlin Sans FB" w:cs="Tunga"/>
                      <w:sz w:val="22"/>
                      <w:szCs w:val="22"/>
                    </w:rPr>
                  </w:pPr>
                  <w:r w:rsidRPr="0019089A">
                    <w:rPr>
                      <w:rFonts w:ascii="Berlin Sans FB" w:hAnsi="Berlin Sans FB" w:cs="Tunga"/>
                      <w:sz w:val="22"/>
                      <w:szCs w:val="22"/>
                    </w:rPr>
                    <w:t xml:space="preserve">                </w:t>
                  </w:r>
                </w:p>
                <w:p w:rsidR="006300C5" w:rsidRPr="0019089A" w:rsidRDefault="009327D7" w:rsidP="00685B1E">
                  <w:pPr>
                    <w:spacing w:line="360" w:lineRule="auto"/>
                    <w:outlineLvl w:val="2"/>
                    <w:rPr>
                      <w:rFonts w:ascii="Berlin Sans FB" w:hAnsi="Berlin Sans FB" w:cs="Tunga"/>
                      <w:sz w:val="22"/>
                      <w:szCs w:val="22"/>
                    </w:rPr>
                  </w:pPr>
                  <w:bookmarkStart w:id="676" w:name="_Toc167027194"/>
                  <w:bookmarkStart w:id="677" w:name="_Toc167027482"/>
                  <w:bookmarkStart w:id="678" w:name="_Toc167525025"/>
                  <w:bookmarkStart w:id="679" w:name="_Toc167531032"/>
                  <w:bookmarkStart w:id="680" w:name="_Toc167532107"/>
                  <w:r>
                    <w:rPr>
                      <w:rFonts w:ascii="Berlin Sans FB" w:hAnsi="Berlin Sans FB" w:cs="Tunga"/>
                      <w:sz w:val="22"/>
                      <w:szCs w:val="22"/>
                    </w:rPr>
                    <w:t xml:space="preserve">                </w:t>
                  </w:r>
                  <w:r w:rsidR="00EC0700" w:rsidRPr="0019089A">
                    <w:rPr>
                      <w:rFonts w:ascii="Berlin Sans FB" w:hAnsi="Berlin Sans FB" w:cs="Tunga"/>
                      <w:sz w:val="22"/>
                      <w:szCs w:val="22"/>
                    </w:rPr>
                    <w:t xml:space="preserve">su euro  </w:t>
                  </w:r>
                  <w:r w:rsidR="006300C5" w:rsidRPr="0019089A">
                    <w:rPr>
                      <w:rFonts w:ascii="Berlin Sans FB" w:hAnsi="Berlin Sans FB" w:cs="Tunga"/>
                      <w:sz w:val="22"/>
                      <w:szCs w:val="22"/>
                    </w:rPr>
                    <w:t>2</w:t>
                  </w:r>
                  <w:r w:rsidR="00EC0700" w:rsidRPr="0019089A">
                    <w:rPr>
                      <w:rFonts w:ascii="Berlin Sans FB" w:hAnsi="Berlin Sans FB" w:cs="Tunga"/>
                      <w:sz w:val="22"/>
                      <w:szCs w:val="22"/>
                    </w:rPr>
                    <w:t>.</w:t>
                  </w:r>
                  <w:r w:rsidR="006300C5" w:rsidRPr="0019089A">
                    <w:rPr>
                      <w:rFonts w:ascii="Berlin Sans FB" w:hAnsi="Berlin Sans FB" w:cs="Tunga"/>
                      <w:sz w:val="22"/>
                      <w:szCs w:val="22"/>
                    </w:rPr>
                    <w:t xml:space="preserve">616 </w:t>
                  </w:r>
                  <w:r w:rsidR="00EC0700" w:rsidRPr="0019089A">
                    <w:rPr>
                      <w:rFonts w:ascii="Berlin Sans FB" w:hAnsi="Berlin Sans FB" w:cs="Tunga"/>
                      <w:sz w:val="22"/>
                      <w:szCs w:val="22"/>
                    </w:rPr>
                    <w:t xml:space="preserve"> </w:t>
                  </w:r>
                  <w:r w:rsidR="006300C5" w:rsidRPr="0019089A">
                    <w:rPr>
                      <w:rFonts w:ascii="Berlin Sans FB" w:hAnsi="Berlin Sans FB" w:cs="Tunga"/>
                      <w:sz w:val="22"/>
                      <w:szCs w:val="22"/>
                    </w:rPr>
                    <w:t xml:space="preserve"> di reddito: imposta al 29%</w:t>
                  </w:r>
                  <w:bookmarkEnd w:id="676"/>
                  <w:bookmarkEnd w:id="677"/>
                  <w:bookmarkEnd w:id="678"/>
                  <w:bookmarkEnd w:id="679"/>
                  <w:bookmarkEnd w:id="680"/>
                </w:p>
                <w:p w:rsidR="006300C5" w:rsidRPr="0019089A" w:rsidRDefault="0019089A" w:rsidP="00685B1E">
                  <w:pPr>
                    <w:spacing w:line="360" w:lineRule="auto"/>
                    <w:outlineLvl w:val="2"/>
                    <w:rPr>
                      <w:rFonts w:ascii="Berlin Sans FB" w:hAnsi="Berlin Sans FB" w:cs="Tunga"/>
                      <w:sz w:val="22"/>
                      <w:szCs w:val="22"/>
                    </w:rPr>
                  </w:pPr>
                  <w:r>
                    <w:rPr>
                      <w:rFonts w:ascii="Berlin Sans FB" w:hAnsi="Berlin Sans FB" w:cs="Tunga"/>
                      <w:sz w:val="22"/>
                      <w:szCs w:val="22"/>
                    </w:rPr>
                    <w:t xml:space="preserve">                </w:t>
                  </w:r>
                  <w:bookmarkStart w:id="681" w:name="_Toc167027195"/>
                  <w:bookmarkStart w:id="682" w:name="_Toc167027483"/>
                  <w:bookmarkStart w:id="683" w:name="_Toc167525026"/>
                  <w:bookmarkStart w:id="684" w:name="_Toc167531033"/>
                  <w:bookmarkStart w:id="685" w:name="_Toc167532108"/>
                  <w:r w:rsidR="006300C5" w:rsidRPr="0019089A">
                    <w:rPr>
                      <w:rFonts w:ascii="Berlin Sans FB" w:hAnsi="Berlin Sans FB" w:cs="Tunga"/>
                      <w:sz w:val="22"/>
                      <w:szCs w:val="22"/>
                    </w:rPr>
                    <w:t>imposta corrispondente al reddito di riferimento</w:t>
                  </w:r>
                  <w:bookmarkEnd w:id="681"/>
                  <w:bookmarkEnd w:id="682"/>
                  <w:bookmarkEnd w:id="683"/>
                  <w:bookmarkEnd w:id="684"/>
                  <w:bookmarkEnd w:id="685"/>
                </w:p>
              </w:tc>
              <w:tc>
                <w:tcPr>
                  <w:tcW w:w="1843" w:type="dxa"/>
                  <w:tcBorders>
                    <w:top w:val="nil"/>
                    <w:left w:val="nil"/>
                    <w:bottom w:val="nil"/>
                    <w:right w:val="nil"/>
                  </w:tcBorders>
                </w:tcPr>
                <w:p w:rsidR="000D7AD6" w:rsidRPr="0019089A" w:rsidRDefault="000D7AD6" w:rsidP="00685B1E">
                  <w:pPr>
                    <w:spacing w:line="360" w:lineRule="auto"/>
                    <w:jc w:val="center"/>
                    <w:outlineLvl w:val="2"/>
                    <w:rPr>
                      <w:rFonts w:ascii="Berlin Sans FB" w:hAnsi="Berlin Sans FB" w:cs="Tunga"/>
                      <w:sz w:val="22"/>
                      <w:szCs w:val="22"/>
                    </w:rPr>
                  </w:pPr>
                </w:p>
                <w:p w:rsidR="006300C5" w:rsidRPr="0019089A" w:rsidRDefault="006300C5" w:rsidP="00685B1E">
                  <w:pPr>
                    <w:spacing w:line="360" w:lineRule="auto"/>
                    <w:jc w:val="center"/>
                    <w:outlineLvl w:val="2"/>
                    <w:rPr>
                      <w:rFonts w:ascii="Berlin Sans FB" w:hAnsi="Berlin Sans FB" w:cs="Tunga"/>
                      <w:sz w:val="22"/>
                      <w:szCs w:val="22"/>
                    </w:rPr>
                  </w:pPr>
                  <w:bookmarkStart w:id="686" w:name="_Toc167027196"/>
                  <w:bookmarkStart w:id="687" w:name="_Toc167027484"/>
                  <w:bookmarkStart w:id="688" w:name="_Toc167525027"/>
                  <w:bookmarkStart w:id="689" w:name="_Toc167531034"/>
                  <w:bookmarkStart w:id="690" w:name="_Toc167532109"/>
                  <w:r w:rsidRPr="0019089A">
                    <w:rPr>
                      <w:rFonts w:ascii="Berlin Sans FB" w:hAnsi="Berlin Sans FB" w:cs="Tunga"/>
                      <w:sz w:val="22"/>
                      <w:szCs w:val="22"/>
                    </w:rPr>
                    <w:t xml:space="preserve">euro </w:t>
                  </w:r>
                  <w:r w:rsidR="0019089A">
                    <w:rPr>
                      <w:rFonts w:ascii="Berlin Sans FB" w:hAnsi="Berlin Sans FB" w:cs="Tunga"/>
                      <w:sz w:val="22"/>
                      <w:szCs w:val="22"/>
                    </w:rPr>
                    <w:t xml:space="preserve">   </w:t>
                  </w:r>
                  <w:r w:rsidRPr="0019089A">
                    <w:rPr>
                      <w:rFonts w:ascii="Berlin Sans FB" w:hAnsi="Berlin Sans FB" w:cs="Tunga"/>
                      <w:sz w:val="22"/>
                      <w:szCs w:val="22"/>
                    </w:rPr>
                    <w:t xml:space="preserve">  </w:t>
                  </w:r>
                  <w:r w:rsidR="00EC0700" w:rsidRPr="0019089A">
                    <w:rPr>
                      <w:rFonts w:ascii="Berlin Sans FB" w:hAnsi="Berlin Sans FB" w:cs="Tunga"/>
                      <w:sz w:val="22"/>
                      <w:szCs w:val="22"/>
                    </w:rPr>
                    <w:t xml:space="preserve"> </w:t>
                  </w:r>
                  <w:r w:rsidRPr="0019089A">
                    <w:rPr>
                      <w:rFonts w:ascii="Berlin Sans FB" w:hAnsi="Berlin Sans FB" w:cs="Tunga"/>
                      <w:sz w:val="22"/>
                      <w:szCs w:val="22"/>
                    </w:rPr>
                    <w:t>3</w:t>
                  </w:r>
                  <w:r w:rsidR="00EC0700" w:rsidRPr="0019089A">
                    <w:rPr>
                      <w:rFonts w:ascii="Berlin Sans FB" w:hAnsi="Berlin Sans FB" w:cs="Tunga"/>
                      <w:sz w:val="22"/>
                      <w:szCs w:val="22"/>
                    </w:rPr>
                    <w:t>.</w:t>
                  </w:r>
                  <w:r w:rsidRPr="0019089A">
                    <w:rPr>
                      <w:rFonts w:ascii="Berlin Sans FB" w:hAnsi="Berlin Sans FB" w:cs="Tunga"/>
                      <w:sz w:val="22"/>
                      <w:szCs w:val="22"/>
                    </w:rPr>
                    <w:t>450,00</w:t>
                  </w:r>
                  <w:bookmarkEnd w:id="686"/>
                  <w:bookmarkEnd w:id="687"/>
                  <w:bookmarkEnd w:id="688"/>
                  <w:bookmarkEnd w:id="689"/>
                  <w:bookmarkEnd w:id="690"/>
                </w:p>
                <w:p w:rsidR="003B39F4" w:rsidRDefault="003B39F4" w:rsidP="00685B1E">
                  <w:pPr>
                    <w:spacing w:line="360" w:lineRule="auto"/>
                    <w:jc w:val="center"/>
                    <w:outlineLvl w:val="2"/>
                    <w:rPr>
                      <w:rFonts w:ascii="Berlin Sans FB" w:hAnsi="Berlin Sans FB" w:cs="Tunga"/>
                      <w:sz w:val="22"/>
                      <w:szCs w:val="22"/>
                      <w:u w:val="single"/>
                    </w:rPr>
                  </w:pPr>
                </w:p>
                <w:p w:rsidR="006300C5" w:rsidRPr="0019089A" w:rsidRDefault="006300C5" w:rsidP="00685B1E">
                  <w:pPr>
                    <w:spacing w:line="360" w:lineRule="auto"/>
                    <w:jc w:val="center"/>
                    <w:outlineLvl w:val="2"/>
                    <w:rPr>
                      <w:rFonts w:ascii="Berlin Sans FB" w:hAnsi="Berlin Sans FB" w:cs="Tunga"/>
                      <w:sz w:val="22"/>
                      <w:szCs w:val="22"/>
                      <w:u w:val="single"/>
                    </w:rPr>
                  </w:pPr>
                  <w:bookmarkStart w:id="691" w:name="_Toc167027197"/>
                  <w:bookmarkStart w:id="692" w:name="_Toc167027485"/>
                  <w:bookmarkStart w:id="693" w:name="_Toc167525028"/>
                  <w:bookmarkStart w:id="694" w:name="_Toc167531035"/>
                  <w:bookmarkStart w:id="695" w:name="_Toc167532110"/>
                  <w:r w:rsidRPr="0019089A">
                    <w:rPr>
                      <w:rFonts w:ascii="Berlin Sans FB" w:hAnsi="Berlin Sans FB" w:cs="Tunga"/>
                      <w:sz w:val="22"/>
                      <w:szCs w:val="22"/>
                      <w:u w:val="single"/>
                    </w:rPr>
                    <w:t xml:space="preserve">euro </w:t>
                  </w:r>
                  <w:r w:rsidR="00EC0700" w:rsidRPr="0019089A">
                    <w:rPr>
                      <w:rFonts w:ascii="Berlin Sans FB" w:hAnsi="Berlin Sans FB" w:cs="Tunga"/>
                      <w:sz w:val="22"/>
                      <w:szCs w:val="22"/>
                      <w:u w:val="single"/>
                    </w:rPr>
                    <w:t xml:space="preserve">  </w:t>
                  </w:r>
                  <w:r w:rsidR="0019089A">
                    <w:rPr>
                      <w:rFonts w:ascii="Berlin Sans FB" w:hAnsi="Berlin Sans FB" w:cs="Tunga"/>
                      <w:sz w:val="22"/>
                      <w:szCs w:val="22"/>
                      <w:u w:val="single"/>
                    </w:rPr>
                    <w:t xml:space="preserve">  </w:t>
                  </w:r>
                  <w:r w:rsidRPr="0019089A">
                    <w:rPr>
                      <w:rFonts w:ascii="Berlin Sans FB" w:hAnsi="Berlin Sans FB" w:cs="Tunga"/>
                      <w:sz w:val="22"/>
                      <w:szCs w:val="22"/>
                      <w:u w:val="single"/>
                    </w:rPr>
                    <w:t xml:space="preserve">      758,64</w:t>
                  </w:r>
                  <w:bookmarkEnd w:id="691"/>
                  <w:bookmarkEnd w:id="692"/>
                  <w:bookmarkEnd w:id="693"/>
                  <w:bookmarkEnd w:id="694"/>
                  <w:bookmarkEnd w:id="695"/>
                </w:p>
                <w:p w:rsidR="006300C5" w:rsidRPr="0019089A" w:rsidRDefault="006300C5" w:rsidP="00685B1E">
                  <w:pPr>
                    <w:spacing w:line="360" w:lineRule="auto"/>
                    <w:jc w:val="center"/>
                    <w:outlineLvl w:val="2"/>
                    <w:rPr>
                      <w:rFonts w:ascii="Berlin Sans FB" w:hAnsi="Berlin Sans FB" w:cs="Tunga"/>
                      <w:sz w:val="22"/>
                      <w:szCs w:val="22"/>
                      <w:u w:val="double"/>
                    </w:rPr>
                  </w:pPr>
                  <w:bookmarkStart w:id="696" w:name="_Toc167027198"/>
                  <w:bookmarkStart w:id="697" w:name="_Toc167027486"/>
                  <w:bookmarkStart w:id="698" w:name="_Toc167525029"/>
                  <w:bookmarkStart w:id="699" w:name="_Toc167531036"/>
                  <w:bookmarkStart w:id="700" w:name="_Toc167532111"/>
                  <w:r w:rsidRPr="0019089A">
                    <w:rPr>
                      <w:rFonts w:ascii="Berlin Sans FB" w:hAnsi="Berlin Sans FB" w:cs="Tunga"/>
                      <w:sz w:val="22"/>
                      <w:szCs w:val="22"/>
                      <w:u w:val="double"/>
                    </w:rPr>
                    <w:t xml:space="preserve">euro  </w:t>
                  </w:r>
                  <w:r w:rsidR="0019089A">
                    <w:rPr>
                      <w:rFonts w:ascii="Berlin Sans FB" w:hAnsi="Berlin Sans FB" w:cs="Tunga"/>
                      <w:sz w:val="22"/>
                      <w:szCs w:val="22"/>
                      <w:u w:val="double"/>
                    </w:rPr>
                    <w:t xml:space="preserve">   </w:t>
                  </w:r>
                  <w:r w:rsidRPr="0019089A">
                    <w:rPr>
                      <w:rFonts w:ascii="Berlin Sans FB" w:hAnsi="Berlin Sans FB" w:cs="Tunga"/>
                      <w:b/>
                      <w:sz w:val="22"/>
                      <w:szCs w:val="22"/>
                      <w:u w:val="double"/>
                    </w:rPr>
                    <w:t>4</w:t>
                  </w:r>
                  <w:r w:rsidR="00EC0700" w:rsidRPr="0019089A">
                    <w:rPr>
                      <w:rFonts w:ascii="Berlin Sans FB" w:hAnsi="Berlin Sans FB" w:cs="Tunga"/>
                      <w:b/>
                      <w:sz w:val="22"/>
                      <w:szCs w:val="22"/>
                      <w:u w:val="double"/>
                    </w:rPr>
                    <w:t>.</w:t>
                  </w:r>
                  <w:r w:rsidRPr="0019089A">
                    <w:rPr>
                      <w:rFonts w:ascii="Berlin Sans FB" w:hAnsi="Berlin Sans FB" w:cs="Tunga"/>
                      <w:b/>
                      <w:sz w:val="22"/>
                      <w:szCs w:val="22"/>
                      <w:u w:val="double"/>
                    </w:rPr>
                    <w:t>208,64</w:t>
                  </w:r>
                  <w:bookmarkEnd w:id="696"/>
                  <w:bookmarkEnd w:id="697"/>
                  <w:bookmarkEnd w:id="698"/>
                  <w:bookmarkEnd w:id="699"/>
                  <w:bookmarkEnd w:id="700"/>
                </w:p>
              </w:tc>
            </w:tr>
            <w:tr w:rsidR="003B39F4" w:rsidRPr="0019089A" w:rsidTr="006300C5">
              <w:tc>
                <w:tcPr>
                  <w:tcW w:w="6804" w:type="dxa"/>
                  <w:tcBorders>
                    <w:top w:val="nil"/>
                    <w:left w:val="nil"/>
                    <w:bottom w:val="nil"/>
                    <w:right w:val="nil"/>
                  </w:tcBorders>
                </w:tcPr>
                <w:p w:rsidR="003B39F4" w:rsidRPr="0019089A" w:rsidRDefault="003B39F4" w:rsidP="00685B1E">
                  <w:pPr>
                    <w:spacing w:line="360" w:lineRule="auto"/>
                    <w:outlineLvl w:val="2"/>
                    <w:rPr>
                      <w:rFonts w:ascii="Berlin Sans FB" w:hAnsi="Berlin Sans FB" w:cs="Tunga"/>
                      <w:sz w:val="22"/>
                      <w:szCs w:val="22"/>
                    </w:rPr>
                  </w:pPr>
                </w:p>
              </w:tc>
              <w:tc>
                <w:tcPr>
                  <w:tcW w:w="1843" w:type="dxa"/>
                  <w:tcBorders>
                    <w:top w:val="nil"/>
                    <w:left w:val="nil"/>
                    <w:bottom w:val="nil"/>
                    <w:right w:val="nil"/>
                  </w:tcBorders>
                </w:tcPr>
                <w:p w:rsidR="003B39F4" w:rsidRPr="0019089A" w:rsidRDefault="003B39F4" w:rsidP="00685B1E">
                  <w:pPr>
                    <w:spacing w:line="360" w:lineRule="auto"/>
                    <w:jc w:val="center"/>
                    <w:outlineLvl w:val="2"/>
                    <w:rPr>
                      <w:rFonts w:ascii="Berlin Sans FB" w:hAnsi="Berlin Sans FB" w:cs="Tunga"/>
                      <w:sz w:val="22"/>
                      <w:szCs w:val="22"/>
                    </w:rPr>
                  </w:pPr>
                </w:p>
              </w:tc>
            </w:tr>
          </w:tbl>
          <w:p w:rsidR="00DB151A" w:rsidRDefault="00DB151A" w:rsidP="009327D7">
            <w:pPr>
              <w:spacing w:line="360" w:lineRule="auto"/>
              <w:jc w:val="center"/>
              <w:outlineLvl w:val="2"/>
              <w:rPr>
                <w:rFonts w:ascii="Berlin Sans FB" w:hAnsi="Berlin Sans FB" w:cs="Tunga"/>
                <w:sz w:val="22"/>
                <w:szCs w:val="22"/>
              </w:rPr>
            </w:pPr>
            <w:bookmarkStart w:id="701" w:name="_Toc167027199"/>
            <w:bookmarkStart w:id="702" w:name="_Toc167027487"/>
            <w:bookmarkStart w:id="703" w:name="_Toc167525030"/>
            <w:bookmarkStart w:id="704" w:name="_Toc167531037"/>
            <w:bookmarkStart w:id="705" w:name="_Toc167532112"/>
          </w:p>
          <w:p w:rsidR="006300C5" w:rsidRPr="0019089A" w:rsidRDefault="006300C5" w:rsidP="009327D7">
            <w:pPr>
              <w:spacing w:line="360" w:lineRule="auto"/>
              <w:jc w:val="center"/>
              <w:outlineLvl w:val="2"/>
              <w:rPr>
                <w:rFonts w:ascii="Berlin Sans FB" w:hAnsi="Berlin Sans FB" w:cs="Tunga"/>
                <w:sz w:val="22"/>
                <w:szCs w:val="22"/>
              </w:rPr>
            </w:pPr>
            <w:r w:rsidRPr="0019089A">
              <w:rPr>
                <w:rFonts w:ascii="Berlin Sans FB" w:hAnsi="Berlin Sans FB" w:cs="Tunga"/>
                <w:sz w:val="22"/>
                <w:szCs w:val="22"/>
              </w:rPr>
              <w:t>Quindi, rapportando l’ammontare dell’imposta a quello del reddito di riferimento</w:t>
            </w:r>
            <w:r w:rsidR="00FF6F26" w:rsidRPr="0019089A">
              <w:rPr>
                <w:rFonts w:ascii="Berlin Sans FB" w:hAnsi="Berlin Sans FB" w:cs="Tunga"/>
                <w:sz w:val="22"/>
                <w:szCs w:val="22"/>
              </w:rPr>
              <w:t>, si ottiene:</w:t>
            </w:r>
            <w:bookmarkEnd w:id="701"/>
            <w:bookmarkEnd w:id="702"/>
            <w:bookmarkEnd w:id="703"/>
            <w:bookmarkEnd w:id="704"/>
            <w:bookmarkEnd w:id="705"/>
          </w:p>
          <w:p w:rsidR="00FF6F26" w:rsidRDefault="00C1062B" w:rsidP="00685B1E">
            <w:pPr>
              <w:spacing w:line="360" w:lineRule="auto"/>
              <w:jc w:val="center"/>
              <w:outlineLvl w:val="2"/>
              <w:rPr>
                <w:rFonts w:ascii="Berlin Sans FB" w:hAnsi="Berlin Sans FB" w:cs="Tunga"/>
                <w:sz w:val="22"/>
                <w:szCs w:val="22"/>
              </w:rPr>
            </w:pPr>
            <m:oMathPara>
              <m:oMath>
                <w:bookmarkStart w:id="706" w:name="_Toc167027200"/>
                <w:bookmarkStart w:id="707" w:name="_Toc167027488"/>
                <w:bookmarkStart w:id="708" w:name="_Toc167525031"/>
                <w:bookmarkStart w:id="709" w:name="_Toc167531038"/>
                <w:bookmarkStart w:id="710" w:name="_Toc167532113"/>
                <m:f>
                  <m:fPr>
                    <m:ctrlPr>
                      <w:rPr>
                        <w:rFonts w:ascii="Cambria Math" w:hAnsi="Berlin Sans FB" w:cs="Tunga"/>
                        <w:sz w:val="22"/>
                        <w:szCs w:val="22"/>
                      </w:rPr>
                    </m:ctrlPr>
                  </m:fPr>
                  <m:num>
                    <m:r>
                      <m:rPr>
                        <m:nor/>
                      </m:rPr>
                      <w:rPr>
                        <w:rFonts w:ascii="Berlin Sans FB" w:hAnsi="Berlin Sans FB" w:cs="Tunga"/>
                        <w:sz w:val="22"/>
                        <w:szCs w:val="22"/>
                      </w:rPr>
                      <m:t>42.08,64</m:t>
                    </m:r>
                  </m:num>
                  <m:den>
                    <m:r>
                      <m:rPr>
                        <m:nor/>
                      </m:rPr>
                      <w:rPr>
                        <w:rFonts w:ascii="Berlin Sans FB" w:hAnsi="Berlin Sans FB" w:cs="Tunga"/>
                        <w:sz w:val="22"/>
                        <w:szCs w:val="22"/>
                      </w:rPr>
                      <m:t>17.616</m:t>
                    </m:r>
                  </m:den>
                </m:f>
                <m:r>
                  <m:rPr>
                    <m:nor/>
                  </m:rPr>
                  <w:rPr>
                    <w:rFonts w:ascii="Berlin Sans FB" w:hAnsi="Berlin Sans FB" w:cs="Tunga"/>
                    <w:sz w:val="22"/>
                    <w:szCs w:val="22"/>
                  </w:rPr>
                  <m:t xml:space="preserve"> x 100</m:t>
                </m:r>
                <m:r>
                  <m:rPr>
                    <m:nor/>
                  </m:rPr>
                  <w:rPr>
                    <w:rFonts w:ascii="Cambria Math" w:hAnsi="Berlin Sans FB" w:cs="Tunga"/>
                    <w:sz w:val="22"/>
                    <w:szCs w:val="22"/>
                  </w:rPr>
                  <m:t xml:space="preserve"> </m:t>
                </m:r>
                <m:r>
                  <m:rPr>
                    <m:nor/>
                  </m:rPr>
                  <w:rPr>
                    <w:rFonts w:ascii="Berlin Sans FB" w:hAnsi="Berlin Sans FB" w:cs="Tunga"/>
                    <w:sz w:val="22"/>
                    <w:szCs w:val="22"/>
                  </w:rPr>
                  <m:t>=</m:t>
                </m:r>
                <m:r>
                  <m:rPr>
                    <m:nor/>
                  </m:rPr>
                  <w:rPr>
                    <w:rFonts w:ascii="Cambria Math" w:hAnsi="Berlin Sans FB" w:cs="Tunga"/>
                    <w:sz w:val="22"/>
                    <w:szCs w:val="22"/>
                  </w:rPr>
                  <m:t xml:space="preserve"> </m:t>
                </m:r>
                <m:r>
                  <m:rPr>
                    <m:nor/>
                  </m:rPr>
                  <w:rPr>
                    <w:rFonts w:ascii="Berlin Sans FB" w:hAnsi="Berlin Sans FB" w:cs="Tunga"/>
                    <w:b/>
                    <w:sz w:val="22"/>
                    <w:szCs w:val="22"/>
                  </w:rPr>
                  <m:t xml:space="preserve">23,89% </m:t>
                </m:r>
                <m:r>
                  <m:rPr>
                    <m:nor/>
                  </m:rPr>
                  <w:rPr>
                    <w:rFonts w:ascii="Berlin Sans FB" w:hAnsi="Berlin Sans FB" w:cs="Tunga"/>
                    <w:sz w:val="22"/>
                    <w:szCs w:val="22"/>
                  </w:rPr>
                  <m:t>aliquota da applicare al TFR imponibile</m:t>
                </m:r>
                <w:bookmarkEnd w:id="706"/>
                <w:bookmarkEnd w:id="707"/>
                <w:bookmarkEnd w:id="708"/>
                <w:bookmarkEnd w:id="709"/>
                <w:bookmarkEnd w:id="710"/>
              </m:oMath>
            </m:oMathPara>
          </w:p>
          <w:p w:rsidR="009327D7" w:rsidRPr="0019089A" w:rsidRDefault="009327D7" w:rsidP="00685B1E">
            <w:pPr>
              <w:spacing w:line="360" w:lineRule="auto"/>
              <w:jc w:val="center"/>
              <w:outlineLvl w:val="2"/>
              <w:rPr>
                <w:rFonts w:ascii="Berlin Sans FB" w:hAnsi="Berlin Sans FB" w:cs="Tunga"/>
                <w:sz w:val="22"/>
                <w:szCs w:val="22"/>
              </w:rPr>
            </w:pPr>
          </w:p>
          <w:p w:rsidR="00FF6F26" w:rsidRPr="0019089A" w:rsidRDefault="00FF6F26" w:rsidP="00685B1E">
            <w:pPr>
              <w:spacing w:line="360" w:lineRule="auto"/>
              <w:jc w:val="both"/>
              <w:outlineLvl w:val="2"/>
              <w:rPr>
                <w:rFonts w:ascii="Berlin Sans FB" w:hAnsi="Berlin Sans FB" w:cs="Tunga"/>
                <w:sz w:val="22"/>
                <w:szCs w:val="22"/>
              </w:rPr>
            </w:pPr>
            <w:bookmarkStart w:id="711" w:name="_Toc167027201"/>
            <w:bookmarkStart w:id="712" w:name="_Toc167027489"/>
            <w:bookmarkStart w:id="713" w:name="_Toc167525032"/>
            <w:bookmarkStart w:id="714" w:name="_Toc167531039"/>
            <w:bookmarkStart w:id="715" w:name="_Toc167532114"/>
            <w:r w:rsidRPr="0019089A">
              <w:rPr>
                <w:rFonts w:ascii="Berlin Sans FB" w:hAnsi="Berlin Sans FB" w:cs="Tunga"/>
                <w:b/>
                <w:sz w:val="22"/>
                <w:szCs w:val="22"/>
              </w:rPr>
              <w:t>Determinazione dell’imposta trattenuta e della somma netta corrisposta</w:t>
            </w:r>
            <w:bookmarkEnd w:id="711"/>
            <w:bookmarkEnd w:id="712"/>
            <w:bookmarkEnd w:id="713"/>
            <w:bookmarkEnd w:id="714"/>
            <w:bookmarkEnd w:id="715"/>
          </w:p>
          <w:p w:rsidR="00FF6F26" w:rsidRPr="0019089A" w:rsidRDefault="00FF6F26" w:rsidP="00685B1E">
            <w:pPr>
              <w:spacing w:line="360" w:lineRule="auto"/>
              <w:jc w:val="both"/>
              <w:outlineLvl w:val="2"/>
              <w:rPr>
                <w:rFonts w:ascii="Berlin Sans FB" w:hAnsi="Berlin Sans FB" w:cs="Tunga"/>
                <w:sz w:val="22"/>
                <w:szCs w:val="22"/>
              </w:rPr>
            </w:pPr>
            <w:bookmarkStart w:id="716" w:name="_Toc167027202"/>
            <w:bookmarkStart w:id="717" w:name="_Toc167027490"/>
            <w:bookmarkStart w:id="718" w:name="_Toc167525033"/>
            <w:bookmarkStart w:id="719" w:name="_Toc167531040"/>
            <w:bookmarkStart w:id="720" w:name="_Toc167532115"/>
            <w:r w:rsidRPr="0019089A">
              <w:rPr>
                <w:rFonts w:ascii="Berlin Sans FB" w:hAnsi="Berlin Sans FB" w:cs="Tunga"/>
                <w:sz w:val="22"/>
                <w:szCs w:val="22"/>
              </w:rPr>
              <w:t>L’imposta si ottiene applicando l’aliquota trovata all’ammontare del TFR imponibile:</w:t>
            </w:r>
            <w:bookmarkEnd w:id="716"/>
            <w:bookmarkEnd w:id="717"/>
            <w:bookmarkEnd w:id="718"/>
            <w:bookmarkEnd w:id="719"/>
            <w:bookmarkEnd w:id="720"/>
          </w:p>
          <w:p w:rsidR="009C75AC" w:rsidRDefault="009C75AC" w:rsidP="009327D7">
            <w:pPr>
              <w:spacing w:line="360" w:lineRule="auto"/>
              <w:outlineLvl w:val="2"/>
              <w:rPr>
                <w:rFonts w:ascii="Berlin Sans FB" w:hAnsi="Berlin Sans FB" w:cs="Tunga"/>
                <w:sz w:val="22"/>
                <w:szCs w:val="22"/>
              </w:rPr>
            </w:pPr>
          </w:p>
          <w:p w:rsidR="00EC0700" w:rsidRPr="0019089A" w:rsidRDefault="00EC0700" w:rsidP="00685B1E">
            <w:pPr>
              <w:spacing w:line="360" w:lineRule="auto"/>
              <w:jc w:val="center"/>
              <w:outlineLvl w:val="2"/>
              <w:rPr>
                <w:rFonts w:ascii="Berlin Sans FB" w:hAnsi="Berlin Sans FB" w:cs="Tunga"/>
                <w:sz w:val="22"/>
                <w:szCs w:val="22"/>
              </w:rPr>
            </w:pPr>
            <w:bookmarkStart w:id="721" w:name="_Toc167027203"/>
            <w:bookmarkStart w:id="722" w:name="_Toc167027491"/>
            <w:bookmarkStart w:id="723" w:name="_Toc167525034"/>
            <w:bookmarkStart w:id="724" w:name="_Toc167531041"/>
            <w:bookmarkStart w:id="725" w:name="_Toc167532116"/>
            <w:r w:rsidRPr="0019089A">
              <w:rPr>
                <w:rFonts w:ascii="Berlin Sans FB" w:hAnsi="Berlin Sans FB" w:cs="Tunga"/>
                <w:sz w:val="22"/>
                <w:szCs w:val="22"/>
              </w:rPr>
              <w:t xml:space="preserve">euro (18.284 x 23,89%) = euro </w:t>
            </w:r>
            <w:r w:rsidRPr="0019089A">
              <w:rPr>
                <w:rFonts w:ascii="Berlin Sans FB" w:hAnsi="Berlin Sans FB" w:cs="Tunga"/>
                <w:b/>
                <w:sz w:val="22"/>
                <w:szCs w:val="22"/>
              </w:rPr>
              <w:t>4.368,05</w:t>
            </w:r>
            <w:r w:rsidRPr="0019089A">
              <w:rPr>
                <w:rFonts w:ascii="Berlin Sans FB" w:hAnsi="Berlin Sans FB" w:cs="Tunga"/>
                <w:sz w:val="22"/>
                <w:szCs w:val="22"/>
              </w:rPr>
              <w:t xml:space="preserve"> imposta da trattenere sul TFR</w:t>
            </w:r>
            <w:bookmarkEnd w:id="721"/>
            <w:bookmarkEnd w:id="722"/>
            <w:bookmarkEnd w:id="723"/>
            <w:bookmarkEnd w:id="724"/>
            <w:bookmarkEnd w:id="725"/>
          </w:p>
          <w:p w:rsidR="00EC0700" w:rsidRPr="0019089A" w:rsidRDefault="00EC0700" w:rsidP="00685B1E">
            <w:pPr>
              <w:spacing w:line="360" w:lineRule="auto"/>
              <w:jc w:val="center"/>
              <w:outlineLvl w:val="2"/>
              <w:rPr>
                <w:rFonts w:ascii="Berlin Sans FB" w:hAnsi="Berlin Sans FB" w:cs="Tunga"/>
                <w:sz w:val="22"/>
                <w:szCs w:val="22"/>
              </w:rPr>
            </w:pPr>
          </w:p>
          <w:p w:rsidR="00EC0700" w:rsidRPr="0019089A" w:rsidRDefault="00EC0700" w:rsidP="00685B1E">
            <w:pPr>
              <w:spacing w:line="360" w:lineRule="auto"/>
              <w:jc w:val="both"/>
              <w:outlineLvl w:val="2"/>
              <w:rPr>
                <w:rFonts w:ascii="Berlin Sans FB" w:hAnsi="Berlin Sans FB" w:cs="Tunga"/>
                <w:sz w:val="22"/>
                <w:szCs w:val="22"/>
              </w:rPr>
            </w:pPr>
            <w:bookmarkStart w:id="726" w:name="_Toc167027204"/>
            <w:bookmarkStart w:id="727" w:name="_Toc167027492"/>
            <w:bookmarkStart w:id="728" w:name="_Toc167525035"/>
            <w:bookmarkStart w:id="729" w:name="_Toc167531042"/>
            <w:bookmarkStart w:id="730" w:name="_Toc167532117"/>
            <w:r w:rsidRPr="0019089A">
              <w:rPr>
                <w:rFonts w:ascii="Berlin Sans FB" w:hAnsi="Berlin Sans FB" w:cs="Tunga"/>
                <w:sz w:val="22"/>
                <w:szCs w:val="22"/>
              </w:rPr>
              <w:t>al dipendente sarà pertanto corrisposto un trattamento netto pari a:</w:t>
            </w:r>
            <w:bookmarkEnd w:id="726"/>
            <w:bookmarkEnd w:id="727"/>
            <w:bookmarkEnd w:id="728"/>
            <w:bookmarkEnd w:id="729"/>
            <w:bookmarkEnd w:id="730"/>
          </w:p>
          <w:p w:rsidR="00EC0700" w:rsidRPr="0019089A" w:rsidRDefault="00EC0700" w:rsidP="00685B1E">
            <w:pPr>
              <w:spacing w:line="360" w:lineRule="auto"/>
              <w:jc w:val="center"/>
              <w:outlineLvl w:val="2"/>
              <w:rPr>
                <w:rFonts w:ascii="Berlin Sans FB" w:hAnsi="Berlin Sans FB" w:cs="Tunga"/>
                <w:sz w:val="22"/>
                <w:szCs w:val="22"/>
              </w:rPr>
            </w:pPr>
          </w:p>
          <w:p w:rsidR="00EC0700" w:rsidRPr="0019089A" w:rsidRDefault="00EC0700" w:rsidP="00685B1E">
            <w:pPr>
              <w:spacing w:line="360" w:lineRule="auto"/>
              <w:jc w:val="center"/>
              <w:outlineLvl w:val="2"/>
              <w:rPr>
                <w:rFonts w:ascii="Berlin Sans FB" w:hAnsi="Berlin Sans FB" w:cs="Tunga"/>
                <w:sz w:val="22"/>
                <w:szCs w:val="22"/>
              </w:rPr>
            </w:pPr>
            <w:bookmarkStart w:id="731" w:name="_Toc167027205"/>
            <w:bookmarkStart w:id="732" w:name="_Toc167027493"/>
            <w:bookmarkStart w:id="733" w:name="_Toc167525036"/>
            <w:bookmarkStart w:id="734" w:name="_Toc167531043"/>
            <w:bookmarkStart w:id="735" w:name="_Toc167532118"/>
            <w:r w:rsidRPr="0019089A">
              <w:rPr>
                <w:rFonts w:ascii="Berlin Sans FB" w:hAnsi="Berlin Sans FB" w:cs="Tunga"/>
                <w:sz w:val="22"/>
                <w:szCs w:val="22"/>
              </w:rPr>
              <w:t xml:space="preserve">euro (25.275 – 4.368,05) = euro </w:t>
            </w:r>
            <w:r w:rsidRPr="0019089A">
              <w:rPr>
                <w:rFonts w:ascii="Berlin Sans FB" w:hAnsi="Berlin Sans FB" w:cs="Tunga"/>
                <w:b/>
                <w:sz w:val="22"/>
                <w:szCs w:val="22"/>
              </w:rPr>
              <w:t>20.906,95</w:t>
            </w:r>
            <w:r w:rsidRPr="0019089A">
              <w:rPr>
                <w:rFonts w:ascii="Berlin Sans FB" w:hAnsi="Berlin Sans FB" w:cs="Tunga"/>
                <w:sz w:val="22"/>
                <w:szCs w:val="22"/>
              </w:rPr>
              <w:t xml:space="preserve"> somma pagata al dipendente</w:t>
            </w:r>
            <w:bookmarkEnd w:id="731"/>
            <w:bookmarkEnd w:id="732"/>
            <w:bookmarkEnd w:id="733"/>
            <w:bookmarkEnd w:id="734"/>
            <w:bookmarkEnd w:id="735"/>
          </w:p>
          <w:p w:rsidR="00EC0700" w:rsidRPr="0019089A" w:rsidRDefault="00EC0700" w:rsidP="00685B1E">
            <w:pPr>
              <w:spacing w:line="360" w:lineRule="auto"/>
              <w:jc w:val="center"/>
              <w:outlineLvl w:val="2"/>
              <w:rPr>
                <w:rFonts w:ascii="Berlin Sans FB" w:hAnsi="Berlin Sans FB" w:cs="Tunga"/>
                <w:sz w:val="22"/>
                <w:szCs w:val="22"/>
              </w:rPr>
            </w:pPr>
          </w:p>
        </w:tc>
      </w:tr>
    </w:tbl>
    <w:p w:rsidR="00BC3467" w:rsidRDefault="00BC3467" w:rsidP="00BC3467">
      <w:pPr>
        <w:pStyle w:val="Titolo2"/>
        <w:ind w:left="426"/>
        <w:rPr>
          <w:rFonts w:ascii="Berlin Sans FB" w:hAnsi="Berlin Sans FB" w:cs="Tunga"/>
          <w:i w:val="0"/>
          <w:sz w:val="22"/>
          <w:szCs w:val="22"/>
        </w:rPr>
      </w:pPr>
      <w:bookmarkStart w:id="736" w:name="_Toc167532119"/>
    </w:p>
    <w:p w:rsidR="009C75AC" w:rsidRPr="00004287" w:rsidRDefault="00602149" w:rsidP="00685B1E">
      <w:pPr>
        <w:pStyle w:val="Titolo2"/>
        <w:numPr>
          <w:ilvl w:val="1"/>
          <w:numId w:val="15"/>
        </w:numPr>
        <w:ind w:left="426"/>
        <w:rPr>
          <w:rFonts w:ascii="Berlin Sans FB" w:hAnsi="Berlin Sans FB" w:cs="Tunga"/>
          <w:i w:val="0"/>
          <w:color w:val="E36C0A" w:themeColor="accent6" w:themeShade="BF"/>
          <w:sz w:val="22"/>
          <w:szCs w:val="22"/>
        </w:rPr>
      </w:pPr>
      <w:r w:rsidRPr="00004287">
        <w:rPr>
          <w:rFonts w:ascii="Berlin Sans FB" w:hAnsi="Berlin Sans FB" w:cs="Tunga"/>
          <w:i w:val="0"/>
          <w:color w:val="E36C0A" w:themeColor="accent6" w:themeShade="BF"/>
          <w:sz w:val="22"/>
          <w:szCs w:val="22"/>
        </w:rPr>
        <w:t>La riforma del TFR</w:t>
      </w:r>
      <w:bookmarkEnd w:id="736"/>
    </w:p>
    <w:p w:rsidR="00602149" w:rsidRPr="00345584" w:rsidRDefault="00602149" w:rsidP="00685B1E">
      <w:pPr>
        <w:spacing w:line="360" w:lineRule="auto"/>
        <w:jc w:val="both"/>
        <w:outlineLvl w:val="2"/>
        <w:rPr>
          <w:rFonts w:ascii="Berlin Sans FB" w:hAnsi="Berlin Sans FB" w:cs="Tunga"/>
          <w:sz w:val="22"/>
          <w:szCs w:val="22"/>
        </w:rPr>
      </w:pPr>
      <w:bookmarkStart w:id="737" w:name="_Toc167027207"/>
      <w:bookmarkStart w:id="738" w:name="_Toc167027495"/>
      <w:bookmarkStart w:id="739" w:name="_Toc167525038"/>
      <w:bookmarkStart w:id="740" w:name="_Toc167531045"/>
      <w:bookmarkStart w:id="741" w:name="_Toc167532120"/>
      <w:r w:rsidRPr="00345584">
        <w:rPr>
          <w:rFonts w:ascii="Berlin Sans FB" w:hAnsi="Berlin Sans FB" w:cs="Tunga"/>
          <w:sz w:val="22"/>
          <w:szCs w:val="22"/>
        </w:rPr>
        <w:t>La Finanziaria per il 2007, disponendo dal 1° gennaio 2007 l’entrata in vigore del decreto legislativo 5 dicembre 2005, n. 252 (la cosiddetta riforma “Maroni”), originariamente prevista dal 1° gennaio 2008, ha dato il via anticipato alla riforma della previdenza complementare. Dal 1° gennaio 2007, inoltre, sono portate significative innovazioni anche al regime del TFR che potrà essere trasferito (quello mat</w:t>
      </w:r>
      <w:r w:rsidRPr="00345584">
        <w:rPr>
          <w:rFonts w:ascii="Berlin Sans FB" w:hAnsi="Berlin Sans FB" w:cs="Tunga"/>
          <w:sz w:val="22"/>
          <w:szCs w:val="22"/>
        </w:rPr>
        <w:t>u</w:t>
      </w:r>
      <w:r w:rsidRPr="00345584">
        <w:rPr>
          <w:rFonts w:ascii="Berlin Sans FB" w:hAnsi="Berlin Sans FB" w:cs="Tunga"/>
          <w:sz w:val="22"/>
          <w:szCs w:val="22"/>
        </w:rPr>
        <w:t>rato) ai fondi pensione. Entro il 30 giugno 2007, infatti, i lavoratori dipendenti del settore privato p</w:t>
      </w:r>
      <w:r w:rsidRPr="00345584">
        <w:rPr>
          <w:rFonts w:ascii="Berlin Sans FB" w:hAnsi="Berlin Sans FB" w:cs="Tunga"/>
          <w:sz w:val="22"/>
          <w:szCs w:val="22"/>
        </w:rPr>
        <w:t>o</w:t>
      </w:r>
      <w:r w:rsidRPr="00345584">
        <w:rPr>
          <w:rFonts w:ascii="Berlin Sans FB" w:hAnsi="Berlin Sans FB" w:cs="Tunga"/>
          <w:sz w:val="22"/>
          <w:szCs w:val="22"/>
        </w:rPr>
        <w:t>tranno scegliere tra le seguenti alternative:</w:t>
      </w:r>
      <w:bookmarkEnd w:id="737"/>
      <w:bookmarkEnd w:id="738"/>
      <w:bookmarkEnd w:id="739"/>
      <w:bookmarkEnd w:id="740"/>
      <w:bookmarkEnd w:id="741"/>
    </w:p>
    <w:p w:rsidR="00602149" w:rsidRPr="00345584" w:rsidRDefault="00602149" w:rsidP="00685B1E">
      <w:pPr>
        <w:pStyle w:val="Paragrafoelenco"/>
        <w:numPr>
          <w:ilvl w:val="0"/>
          <w:numId w:val="17"/>
        </w:numPr>
        <w:spacing w:line="360" w:lineRule="auto"/>
        <w:jc w:val="both"/>
        <w:outlineLvl w:val="2"/>
        <w:rPr>
          <w:rFonts w:ascii="Berlin Sans FB" w:hAnsi="Berlin Sans FB" w:cs="Tunga"/>
          <w:sz w:val="22"/>
          <w:szCs w:val="22"/>
        </w:rPr>
      </w:pPr>
      <w:bookmarkStart w:id="742" w:name="_Toc167027208"/>
      <w:bookmarkStart w:id="743" w:name="_Toc167027496"/>
      <w:bookmarkStart w:id="744" w:name="_Toc167525039"/>
      <w:bookmarkStart w:id="745" w:name="_Toc167531046"/>
      <w:bookmarkStart w:id="746" w:name="_Toc167532121"/>
      <w:r w:rsidRPr="00345584">
        <w:rPr>
          <w:rFonts w:ascii="Berlin Sans FB" w:hAnsi="Berlin Sans FB" w:cs="Tunga"/>
          <w:sz w:val="22"/>
          <w:szCs w:val="22"/>
        </w:rPr>
        <w:t>destinare il TF</w:t>
      </w:r>
      <w:r w:rsidR="009327D7">
        <w:rPr>
          <w:rFonts w:ascii="Berlin Sans FB" w:hAnsi="Berlin Sans FB" w:cs="Tunga"/>
          <w:sz w:val="22"/>
          <w:szCs w:val="22"/>
        </w:rPr>
        <w:t xml:space="preserve">R maturato dal 1° gennaio 2007 </w:t>
      </w:r>
      <w:r w:rsidRPr="00345584">
        <w:rPr>
          <w:rFonts w:ascii="Berlin Sans FB" w:hAnsi="Berlin Sans FB" w:cs="Tunga"/>
          <w:sz w:val="22"/>
          <w:szCs w:val="22"/>
        </w:rPr>
        <w:t>a forme pensionistiche complementari. La scelta, che è irrevocabile, può essere esplicita o tacita, e perciò, se il lavoratore non si esprime, il datore di lavoro farà affluire il TFR</w:t>
      </w:r>
      <w:r w:rsidR="008B0EAD" w:rsidRPr="00345584">
        <w:rPr>
          <w:rFonts w:ascii="Berlin Sans FB" w:hAnsi="Berlin Sans FB" w:cs="Tunga"/>
          <w:sz w:val="22"/>
          <w:szCs w:val="22"/>
        </w:rPr>
        <w:t xml:space="preserve"> maturando al fondo pensione previsto dagli accordi o </w:t>
      </w:r>
      <w:r w:rsidR="009327D7">
        <w:rPr>
          <w:rFonts w:ascii="Berlin Sans FB" w:hAnsi="Berlin Sans FB" w:cs="Tunga"/>
          <w:sz w:val="22"/>
          <w:szCs w:val="22"/>
        </w:rPr>
        <w:t xml:space="preserve">dai </w:t>
      </w:r>
      <w:r w:rsidR="008B0EAD" w:rsidRPr="00345584">
        <w:rPr>
          <w:rFonts w:ascii="Berlin Sans FB" w:hAnsi="Berlin Sans FB" w:cs="Tunga"/>
          <w:sz w:val="22"/>
          <w:szCs w:val="22"/>
        </w:rPr>
        <w:t>contratti co</w:t>
      </w:r>
      <w:r w:rsidR="008B0EAD" w:rsidRPr="00345584">
        <w:rPr>
          <w:rFonts w:ascii="Berlin Sans FB" w:hAnsi="Berlin Sans FB" w:cs="Tunga"/>
          <w:sz w:val="22"/>
          <w:szCs w:val="22"/>
        </w:rPr>
        <w:t>l</w:t>
      </w:r>
      <w:r w:rsidR="008B0EAD" w:rsidRPr="00345584">
        <w:rPr>
          <w:rFonts w:ascii="Berlin Sans FB" w:hAnsi="Berlin Sans FB" w:cs="Tunga"/>
          <w:sz w:val="22"/>
          <w:szCs w:val="22"/>
        </w:rPr>
        <w:t>lettivi oppure alla forma pensionistica collettiva individuata mediante un accordo aziendale o a quella alla quale ha aderito il maggior numero di lavoratori dell’azienda; qualora nessuna di qu</w:t>
      </w:r>
      <w:r w:rsidR="008B0EAD" w:rsidRPr="00345584">
        <w:rPr>
          <w:rFonts w:ascii="Berlin Sans FB" w:hAnsi="Berlin Sans FB" w:cs="Tunga"/>
          <w:sz w:val="22"/>
          <w:szCs w:val="22"/>
        </w:rPr>
        <w:t>e</w:t>
      </w:r>
      <w:r w:rsidR="008B0EAD" w:rsidRPr="00345584">
        <w:rPr>
          <w:rFonts w:ascii="Berlin Sans FB" w:hAnsi="Berlin Sans FB" w:cs="Tunga"/>
          <w:sz w:val="22"/>
          <w:szCs w:val="22"/>
        </w:rPr>
        <w:lastRenderedPageBreak/>
        <w:t>ste soluzioni sia possibile, le somme andranno versate in un apposito fondo, detto “residuale”, cost</w:t>
      </w:r>
      <w:r w:rsidR="008B0EAD" w:rsidRPr="00345584">
        <w:rPr>
          <w:rFonts w:ascii="Berlin Sans FB" w:hAnsi="Berlin Sans FB" w:cs="Tunga"/>
          <w:sz w:val="22"/>
          <w:szCs w:val="22"/>
        </w:rPr>
        <w:t>i</w:t>
      </w:r>
      <w:r w:rsidR="008B0EAD" w:rsidRPr="00345584">
        <w:rPr>
          <w:rFonts w:ascii="Berlin Sans FB" w:hAnsi="Berlin Sans FB" w:cs="Tunga"/>
          <w:sz w:val="22"/>
          <w:szCs w:val="22"/>
        </w:rPr>
        <w:t>tuito presso l’INPS;</w:t>
      </w:r>
      <w:bookmarkEnd w:id="742"/>
      <w:bookmarkEnd w:id="743"/>
      <w:bookmarkEnd w:id="744"/>
      <w:bookmarkEnd w:id="745"/>
      <w:bookmarkEnd w:id="746"/>
    </w:p>
    <w:p w:rsidR="008B0EAD" w:rsidRPr="00345584" w:rsidRDefault="008B0EAD" w:rsidP="00685B1E">
      <w:pPr>
        <w:pStyle w:val="Paragrafoelenco"/>
        <w:numPr>
          <w:ilvl w:val="0"/>
          <w:numId w:val="17"/>
        </w:numPr>
        <w:spacing w:line="360" w:lineRule="auto"/>
        <w:jc w:val="both"/>
        <w:outlineLvl w:val="2"/>
        <w:rPr>
          <w:rFonts w:ascii="Berlin Sans FB" w:hAnsi="Berlin Sans FB" w:cs="Tunga"/>
          <w:sz w:val="22"/>
          <w:szCs w:val="22"/>
        </w:rPr>
      </w:pPr>
      <w:bookmarkStart w:id="747" w:name="_Toc167027209"/>
      <w:bookmarkStart w:id="748" w:name="_Toc167027497"/>
      <w:bookmarkStart w:id="749" w:name="_Toc167525040"/>
      <w:bookmarkStart w:id="750" w:name="_Toc167531047"/>
      <w:bookmarkStart w:id="751" w:name="_Toc167532122"/>
      <w:r w:rsidRPr="00345584">
        <w:rPr>
          <w:rFonts w:ascii="Berlin Sans FB" w:hAnsi="Berlin Sans FB" w:cs="Tunga"/>
          <w:sz w:val="22"/>
          <w:szCs w:val="22"/>
        </w:rPr>
        <w:t>mantenere il TFR di cui sopra presso l’impresa. In questo caso, però:</w:t>
      </w:r>
      <w:bookmarkEnd w:id="747"/>
      <w:bookmarkEnd w:id="748"/>
      <w:bookmarkEnd w:id="749"/>
      <w:bookmarkEnd w:id="750"/>
      <w:bookmarkEnd w:id="751"/>
    </w:p>
    <w:p w:rsidR="008B0EAD" w:rsidRPr="00345584" w:rsidRDefault="008B0EAD" w:rsidP="00685B1E">
      <w:pPr>
        <w:pStyle w:val="Paragrafoelenco"/>
        <w:numPr>
          <w:ilvl w:val="0"/>
          <w:numId w:val="18"/>
        </w:numPr>
        <w:spacing w:line="360" w:lineRule="auto"/>
        <w:jc w:val="both"/>
        <w:outlineLvl w:val="2"/>
        <w:rPr>
          <w:rFonts w:ascii="Berlin Sans FB" w:hAnsi="Berlin Sans FB" w:cs="Tunga"/>
          <w:sz w:val="22"/>
          <w:szCs w:val="22"/>
        </w:rPr>
      </w:pPr>
      <w:bookmarkStart w:id="752" w:name="_Toc167027210"/>
      <w:bookmarkStart w:id="753" w:name="_Toc167027498"/>
      <w:bookmarkStart w:id="754" w:name="_Toc167525041"/>
      <w:bookmarkStart w:id="755" w:name="_Toc167531048"/>
      <w:bookmarkStart w:id="756" w:name="_Toc167532123"/>
      <w:r w:rsidRPr="00345584">
        <w:rPr>
          <w:rFonts w:ascii="Berlin Sans FB" w:hAnsi="Berlin Sans FB" w:cs="Tunga"/>
          <w:sz w:val="22"/>
          <w:szCs w:val="22"/>
        </w:rPr>
        <w:t>se l’azienda ha alle proprie dipendenze meno di 50 dipendenti, il TFR resta effettivamente presso</w:t>
      </w:r>
      <w:r w:rsidR="0063082B" w:rsidRPr="00345584">
        <w:rPr>
          <w:rFonts w:ascii="Berlin Sans FB" w:hAnsi="Berlin Sans FB" w:cs="Tunga"/>
          <w:sz w:val="22"/>
          <w:szCs w:val="22"/>
        </w:rPr>
        <w:t xml:space="preserve"> l’impresa e nulla cambia rispetto alla situazione previgente;</w:t>
      </w:r>
      <w:bookmarkEnd w:id="752"/>
      <w:bookmarkEnd w:id="753"/>
      <w:bookmarkEnd w:id="754"/>
      <w:bookmarkEnd w:id="755"/>
      <w:bookmarkEnd w:id="756"/>
    </w:p>
    <w:p w:rsidR="0063082B" w:rsidRPr="00345584" w:rsidRDefault="0063082B" w:rsidP="00997D9E">
      <w:pPr>
        <w:pStyle w:val="Paragrafoelenco"/>
        <w:numPr>
          <w:ilvl w:val="0"/>
          <w:numId w:val="18"/>
        </w:numPr>
        <w:spacing w:after="240" w:line="360" w:lineRule="auto"/>
        <w:jc w:val="both"/>
        <w:outlineLvl w:val="2"/>
        <w:rPr>
          <w:rFonts w:ascii="Berlin Sans FB" w:hAnsi="Berlin Sans FB" w:cs="Tunga"/>
          <w:sz w:val="22"/>
          <w:szCs w:val="22"/>
        </w:rPr>
      </w:pPr>
      <w:bookmarkStart w:id="757" w:name="_Toc167027211"/>
      <w:bookmarkStart w:id="758" w:name="_Toc167027499"/>
      <w:bookmarkStart w:id="759" w:name="_Toc167525042"/>
      <w:bookmarkStart w:id="760" w:name="_Toc167531049"/>
      <w:bookmarkStart w:id="761" w:name="_Toc167532124"/>
      <w:r w:rsidRPr="00345584">
        <w:rPr>
          <w:rFonts w:ascii="Berlin Sans FB" w:hAnsi="Berlin Sans FB" w:cs="Tunga"/>
          <w:sz w:val="22"/>
          <w:szCs w:val="22"/>
        </w:rPr>
        <w:t>se l’azienda ha alle proprie dipendenze 5</w:t>
      </w:r>
      <w:r w:rsidR="009327D7">
        <w:rPr>
          <w:rFonts w:ascii="Berlin Sans FB" w:hAnsi="Berlin Sans FB" w:cs="Tunga"/>
          <w:sz w:val="22"/>
          <w:szCs w:val="22"/>
        </w:rPr>
        <w:t>0</w:t>
      </w:r>
      <w:r w:rsidRPr="00345584">
        <w:rPr>
          <w:rFonts w:ascii="Berlin Sans FB" w:hAnsi="Berlin Sans FB" w:cs="Tunga"/>
          <w:sz w:val="22"/>
          <w:szCs w:val="22"/>
        </w:rPr>
        <w:t xml:space="preserve"> o più dipendenti, allora il TFR maturando destinato all’azienda dovrà essere trasferito al “Fondo per l’erogazione del TFR ai dipendenti del settore privato”, gestito dall’INPS, per conto dello Stato, su un apposito conto aperto presso la Tesor</w:t>
      </w:r>
      <w:r w:rsidRPr="00345584">
        <w:rPr>
          <w:rFonts w:ascii="Berlin Sans FB" w:hAnsi="Berlin Sans FB" w:cs="Tunga"/>
          <w:sz w:val="22"/>
          <w:szCs w:val="22"/>
        </w:rPr>
        <w:t>e</w:t>
      </w:r>
      <w:r w:rsidRPr="00345584">
        <w:rPr>
          <w:rFonts w:ascii="Berlin Sans FB" w:hAnsi="Berlin Sans FB" w:cs="Tunga"/>
          <w:sz w:val="22"/>
          <w:szCs w:val="22"/>
        </w:rPr>
        <w:t>ria dello Stato. Le risorse del TFR che affluiscono all’INPS non sono destinate a essere investite nella previdenza complementare, ma – al netto delle somme necessarie per corrispondere ai lavoratori eventuali anticipazioni o i trattamenti per cessazione dei rapporti di lavoro – vanno a finanziare specifici interventi infrastrutturali elencati in un’apposita tabella allegata alla F</w:t>
      </w:r>
      <w:r w:rsidRPr="00345584">
        <w:rPr>
          <w:rFonts w:ascii="Berlin Sans FB" w:hAnsi="Berlin Sans FB" w:cs="Tunga"/>
          <w:sz w:val="22"/>
          <w:szCs w:val="22"/>
        </w:rPr>
        <w:t>i</w:t>
      </w:r>
      <w:r w:rsidRPr="00345584">
        <w:rPr>
          <w:rFonts w:ascii="Berlin Sans FB" w:hAnsi="Berlin Sans FB" w:cs="Tunga"/>
          <w:sz w:val="22"/>
          <w:szCs w:val="22"/>
        </w:rPr>
        <w:t>nanziaria.</w:t>
      </w:r>
      <w:bookmarkEnd w:id="757"/>
      <w:bookmarkEnd w:id="758"/>
      <w:bookmarkEnd w:id="759"/>
      <w:bookmarkEnd w:id="760"/>
      <w:bookmarkEnd w:id="761"/>
    </w:p>
    <w:p w:rsidR="0063082B" w:rsidRPr="00345584" w:rsidRDefault="0063082B" w:rsidP="00685B1E">
      <w:pPr>
        <w:spacing w:line="360" w:lineRule="auto"/>
        <w:jc w:val="both"/>
        <w:outlineLvl w:val="2"/>
        <w:rPr>
          <w:rFonts w:ascii="Berlin Sans FB" w:hAnsi="Berlin Sans FB" w:cs="Tunga"/>
          <w:sz w:val="22"/>
          <w:szCs w:val="22"/>
        </w:rPr>
      </w:pPr>
      <w:bookmarkStart w:id="762" w:name="_Toc167027212"/>
      <w:bookmarkStart w:id="763" w:name="_Toc167027500"/>
      <w:bookmarkStart w:id="764" w:name="_Toc167525043"/>
      <w:bookmarkStart w:id="765" w:name="_Toc167531050"/>
      <w:bookmarkStart w:id="766" w:name="_Toc167532125"/>
      <w:r w:rsidRPr="00345584">
        <w:rPr>
          <w:rFonts w:ascii="Berlin Sans FB" w:hAnsi="Berlin Sans FB" w:cs="Tunga"/>
          <w:sz w:val="22"/>
          <w:szCs w:val="22"/>
        </w:rPr>
        <w:t>La scelta di mantenere il TFR presso il datore di lavoro deve essere effettuata in modo esplicito, in fo</w:t>
      </w:r>
      <w:r w:rsidRPr="00345584">
        <w:rPr>
          <w:rFonts w:ascii="Berlin Sans FB" w:hAnsi="Berlin Sans FB" w:cs="Tunga"/>
          <w:sz w:val="22"/>
          <w:szCs w:val="22"/>
        </w:rPr>
        <w:t>r</w:t>
      </w:r>
      <w:r w:rsidRPr="00345584">
        <w:rPr>
          <w:rFonts w:ascii="Berlin Sans FB" w:hAnsi="Berlin Sans FB" w:cs="Tunga"/>
          <w:sz w:val="22"/>
          <w:szCs w:val="22"/>
        </w:rPr>
        <w:t>ma scritta e può essere revocata in ogni momento. Poiché il trasferimento del TFR ai fondi pensione e allo speciale “Fondo</w:t>
      </w:r>
      <w:r w:rsidR="00A10AEE" w:rsidRPr="00345584">
        <w:rPr>
          <w:rFonts w:ascii="Berlin Sans FB" w:hAnsi="Berlin Sans FB" w:cs="Tunga"/>
          <w:sz w:val="22"/>
          <w:szCs w:val="22"/>
        </w:rPr>
        <w:t xml:space="preserve"> per l’erogazione del TFR ai lavoratori dipendenti del settore privato” sottrae riso</w:t>
      </w:r>
      <w:r w:rsidR="00A10AEE" w:rsidRPr="00345584">
        <w:rPr>
          <w:rFonts w:ascii="Berlin Sans FB" w:hAnsi="Berlin Sans FB" w:cs="Tunga"/>
          <w:sz w:val="22"/>
          <w:szCs w:val="22"/>
        </w:rPr>
        <w:t>r</w:t>
      </w:r>
      <w:r w:rsidR="00A10AEE" w:rsidRPr="00345584">
        <w:rPr>
          <w:rFonts w:ascii="Berlin Sans FB" w:hAnsi="Berlin Sans FB" w:cs="Tunga"/>
          <w:sz w:val="22"/>
          <w:szCs w:val="22"/>
        </w:rPr>
        <w:t>se alle aziende (per le quali gli accantonamenti rappresentano una fonte di autofinanziamento “a buon mercato”), sono previste a favore delle stesse, a compensazione dei costi provocati dallo smobili</w:t>
      </w:r>
      <w:r w:rsidR="00A10AEE" w:rsidRPr="00345584">
        <w:rPr>
          <w:rFonts w:ascii="Berlin Sans FB" w:hAnsi="Berlin Sans FB" w:cs="Tunga"/>
          <w:sz w:val="22"/>
          <w:szCs w:val="22"/>
        </w:rPr>
        <w:t>z</w:t>
      </w:r>
      <w:r w:rsidR="00A10AEE" w:rsidRPr="00345584">
        <w:rPr>
          <w:rFonts w:ascii="Berlin Sans FB" w:hAnsi="Berlin Sans FB" w:cs="Tunga"/>
          <w:sz w:val="22"/>
          <w:szCs w:val="22"/>
        </w:rPr>
        <w:t>zo, alcune agevolazioni fiscali e contributive. Ad esempio, la legge prevede:</w:t>
      </w:r>
      <w:bookmarkEnd w:id="762"/>
      <w:bookmarkEnd w:id="763"/>
      <w:bookmarkEnd w:id="764"/>
      <w:bookmarkEnd w:id="765"/>
      <w:bookmarkEnd w:id="766"/>
    </w:p>
    <w:p w:rsidR="00A10AEE" w:rsidRPr="00345584" w:rsidRDefault="00A10AEE" w:rsidP="00685B1E">
      <w:pPr>
        <w:pStyle w:val="Paragrafoelenco"/>
        <w:numPr>
          <w:ilvl w:val="0"/>
          <w:numId w:val="19"/>
        </w:numPr>
        <w:spacing w:line="360" w:lineRule="auto"/>
        <w:jc w:val="both"/>
        <w:outlineLvl w:val="2"/>
        <w:rPr>
          <w:rFonts w:ascii="Berlin Sans FB" w:hAnsi="Berlin Sans FB" w:cs="Tunga"/>
          <w:sz w:val="22"/>
          <w:szCs w:val="22"/>
        </w:rPr>
      </w:pPr>
      <w:bookmarkStart w:id="767" w:name="_Toc167027213"/>
      <w:bookmarkStart w:id="768" w:name="_Toc167027501"/>
      <w:bookmarkStart w:id="769" w:name="_Toc167525044"/>
      <w:bookmarkStart w:id="770" w:name="_Toc167531051"/>
      <w:bookmarkStart w:id="771" w:name="_Toc167532126"/>
      <w:r w:rsidRPr="00345584">
        <w:rPr>
          <w:rFonts w:ascii="Berlin Sans FB" w:hAnsi="Berlin Sans FB" w:cs="Tunga"/>
          <w:sz w:val="22"/>
          <w:szCs w:val="22"/>
        </w:rPr>
        <w:t>la deduzione del reddito d’impresa di un importo pari al 4% (che sale al 60% per le imprese con meno di 50 dipendenti) del TFR che viene destinato alla previdenza integrativa o al fondo gestito dall’INPS;</w:t>
      </w:r>
      <w:bookmarkEnd w:id="767"/>
      <w:bookmarkEnd w:id="768"/>
      <w:bookmarkEnd w:id="769"/>
      <w:bookmarkEnd w:id="770"/>
      <w:bookmarkEnd w:id="771"/>
    </w:p>
    <w:p w:rsidR="00A10AEE" w:rsidRPr="00345584" w:rsidRDefault="00A10AEE" w:rsidP="00685B1E">
      <w:pPr>
        <w:pStyle w:val="Paragrafoelenco"/>
        <w:numPr>
          <w:ilvl w:val="0"/>
          <w:numId w:val="19"/>
        </w:numPr>
        <w:spacing w:line="360" w:lineRule="auto"/>
        <w:jc w:val="both"/>
        <w:outlineLvl w:val="2"/>
        <w:rPr>
          <w:rFonts w:ascii="Berlin Sans FB" w:hAnsi="Berlin Sans FB" w:cs="Tunga"/>
          <w:sz w:val="22"/>
          <w:szCs w:val="22"/>
        </w:rPr>
      </w:pPr>
      <w:bookmarkStart w:id="772" w:name="_Toc167027214"/>
      <w:bookmarkStart w:id="773" w:name="_Toc167027502"/>
      <w:bookmarkStart w:id="774" w:name="_Toc167525045"/>
      <w:bookmarkStart w:id="775" w:name="_Toc167531052"/>
      <w:bookmarkStart w:id="776" w:name="_Toc167532127"/>
      <w:r w:rsidRPr="00345584">
        <w:rPr>
          <w:rFonts w:ascii="Berlin Sans FB" w:hAnsi="Berlin Sans FB" w:cs="Tunga"/>
          <w:sz w:val="22"/>
          <w:szCs w:val="22"/>
        </w:rPr>
        <w:t>l’esonero dal contributo al fondo di garanzia (0,20%), in misura pari alla percentuale di TFR conf</w:t>
      </w:r>
      <w:r w:rsidRPr="00345584">
        <w:rPr>
          <w:rFonts w:ascii="Berlin Sans FB" w:hAnsi="Berlin Sans FB" w:cs="Tunga"/>
          <w:sz w:val="22"/>
          <w:szCs w:val="22"/>
        </w:rPr>
        <w:t>e</w:t>
      </w:r>
      <w:r w:rsidRPr="00345584">
        <w:rPr>
          <w:rFonts w:ascii="Berlin Sans FB" w:hAnsi="Berlin Sans FB" w:cs="Tunga"/>
          <w:sz w:val="22"/>
          <w:szCs w:val="22"/>
        </w:rPr>
        <w:t>rita ai fondi pensione o al predetto fondo INPS;</w:t>
      </w:r>
      <w:bookmarkEnd w:id="772"/>
      <w:bookmarkEnd w:id="773"/>
      <w:bookmarkEnd w:id="774"/>
      <w:bookmarkEnd w:id="775"/>
      <w:bookmarkEnd w:id="776"/>
    </w:p>
    <w:p w:rsidR="00DF2CB7" w:rsidRDefault="00A10AEE" w:rsidP="00DF2CB7">
      <w:pPr>
        <w:pStyle w:val="Paragrafoelenco"/>
        <w:numPr>
          <w:ilvl w:val="0"/>
          <w:numId w:val="19"/>
        </w:numPr>
        <w:spacing w:before="240" w:after="240" w:line="360" w:lineRule="auto"/>
        <w:jc w:val="both"/>
        <w:outlineLvl w:val="2"/>
        <w:rPr>
          <w:rFonts w:ascii="Berlin Sans FB" w:hAnsi="Berlin Sans FB" w:cs="Tunga"/>
          <w:sz w:val="22"/>
          <w:szCs w:val="22"/>
        </w:rPr>
      </w:pPr>
      <w:bookmarkStart w:id="777" w:name="_Toc167027215"/>
      <w:bookmarkStart w:id="778" w:name="_Toc167027503"/>
      <w:bookmarkStart w:id="779" w:name="_Toc167525046"/>
      <w:bookmarkStart w:id="780" w:name="_Toc167531053"/>
      <w:bookmarkStart w:id="781" w:name="_Toc167532128"/>
      <w:r w:rsidRPr="00345584">
        <w:rPr>
          <w:rFonts w:ascii="Berlin Sans FB" w:hAnsi="Berlin Sans FB" w:cs="Tunga"/>
          <w:sz w:val="22"/>
          <w:szCs w:val="22"/>
        </w:rPr>
        <w:t>uno sgravio contributivo, a riduzione del costo del lavoro, secondo le percentuali indicate nella t</w:t>
      </w:r>
      <w:r w:rsidRPr="00345584">
        <w:rPr>
          <w:rFonts w:ascii="Berlin Sans FB" w:hAnsi="Berlin Sans FB" w:cs="Tunga"/>
          <w:sz w:val="22"/>
          <w:szCs w:val="22"/>
        </w:rPr>
        <w:t>a</w:t>
      </w:r>
      <w:r w:rsidRPr="00345584">
        <w:rPr>
          <w:rFonts w:ascii="Berlin Sans FB" w:hAnsi="Berlin Sans FB" w:cs="Tunga"/>
          <w:sz w:val="22"/>
          <w:szCs w:val="22"/>
        </w:rPr>
        <w:t xml:space="preserve">bella A allegata al D.L. 30 settembre 2005, n. 203, convertito dalla legge n. 248, e in proporzione del TFR conferito ai fondi pensione </w:t>
      </w:r>
      <w:r w:rsidR="00755837" w:rsidRPr="00345584">
        <w:rPr>
          <w:rFonts w:ascii="Berlin Sans FB" w:hAnsi="Berlin Sans FB" w:cs="Tunga"/>
          <w:sz w:val="22"/>
          <w:szCs w:val="22"/>
        </w:rPr>
        <w:t>o al predetto fondo INPS. In particolare, si tratta di “sconti” da applicare, nell’ordine, ai contributi dovuti per gli assegni familiari, per la maternità e per la diso</w:t>
      </w:r>
      <w:r w:rsidR="00755837" w:rsidRPr="00345584">
        <w:rPr>
          <w:rFonts w:ascii="Berlin Sans FB" w:hAnsi="Berlin Sans FB" w:cs="Tunga"/>
          <w:sz w:val="22"/>
          <w:szCs w:val="22"/>
        </w:rPr>
        <w:t>c</w:t>
      </w:r>
      <w:r w:rsidR="00755837" w:rsidRPr="00345584">
        <w:rPr>
          <w:rFonts w:ascii="Berlin Sans FB" w:hAnsi="Berlin Sans FB" w:cs="Tunga"/>
          <w:sz w:val="22"/>
          <w:szCs w:val="22"/>
        </w:rPr>
        <w:t>cupazione.</w:t>
      </w:r>
      <w:bookmarkEnd w:id="777"/>
      <w:bookmarkEnd w:id="778"/>
      <w:bookmarkEnd w:id="779"/>
      <w:bookmarkEnd w:id="780"/>
      <w:bookmarkEnd w:id="781"/>
    </w:p>
    <w:p w:rsidR="0091368B" w:rsidRPr="0091368B" w:rsidRDefault="0091368B" w:rsidP="0091368B">
      <w:pPr>
        <w:pStyle w:val="Paragrafoelenco"/>
        <w:spacing w:before="240" w:after="240" w:line="360" w:lineRule="auto"/>
        <w:ind w:left="360"/>
        <w:jc w:val="both"/>
        <w:outlineLvl w:val="2"/>
        <w:rPr>
          <w:rFonts w:ascii="Berlin Sans FB" w:hAnsi="Berlin Sans FB" w:cs="Tunga"/>
          <w:sz w:val="22"/>
          <w:szCs w:val="22"/>
        </w:rPr>
      </w:pPr>
    </w:p>
    <w:p w:rsidR="00F4709D" w:rsidRPr="00004287" w:rsidRDefault="00F4709D" w:rsidP="00997D9E">
      <w:pPr>
        <w:pStyle w:val="Titolo2"/>
        <w:numPr>
          <w:ilvl w:val="1"/>
          <w:numId w:val="15"/>
        </w:numPr>
        <w:ind w:left="426"/>
        <w:rPr>
          <w:rFonts w:ascii="Berlin Sans FB" w:hAnsi="Berlin Sans FB" w:cs="Tunga"/>
          <w:i w:val="0"/>
          <w:color w:val="E36C0A" w:themeColor="accent6" w:themeShade="BF"/>
          <w:sz w:val="22"/>
          <w:szCs w:val="22"/>
        </w:rPr>
      </w:pPr>
      <w:bookmarkStart w:id="782" w:name="_Toc167532129"/>
      <w:r w:rsidRPr="00004287">
        <w:rPr>
          <w:rFonts w:ascii="Berlin Sans FB" w:hAnsi="Berlin Sans FB" w:cs="Tunga"/>
          <w:i w:val="0"/>
          <w:color w:val="E36C0A" w:themeColor="accent6" w:themeShade="BF"/>
          <w:sz w:val="22"/>
          <w:szCs w:val="22"/>
        </w:rPr>
        <w:t>RILEVAZIONI IN PARTITA DOPPIA</w:t>
      </w:r>
      <w:bookmarkEnd w:id="782"/>
    </w:p>
    <w:p w:rsidR="00F4709D" w:rsidRPr="0019089A" w:rsidRDefault="00F4709D" w:rsidP="00BC3467">
      <w:pPr>
        <w:spacing w:before="240" w:after="240" w:line="360" w:lineRule="auto"/>
        <w:jc w:val="both"/>
        <w:outlineLvl w:val="2"/>
        <w:rPr>
          <w:rFonts w:ascii="Berlin Sans FB" w:hAnsi="Berlin Sans FB" w:cs="Tunga"/>
          <w:b/>
          <w:sz w:val="22"/>
          <w:szCs w:val="22"/>
        </w:rPr>
      </w:pPr>
      <w:bookmarkStart w:id="783" w:name="_Toc167027217"/>
      <w:bookmarkStart w:id="784" w:name="_Toc167027505"/>
      <w:bookmarkStart w:id="785" w:name="_Toc167525048"/>
      <w:bookmarkStart w:id="786" w:name="_Toc167531055"/>
      <w:bookmarkStart w:id="787" w:name="_Toc167532130"/>
      <w:r w:rsidRPr="0019089A">
        <w:rPr>
          <w:rFonts w:ascii="Berlin Sans FB" w:hAnsi="Berlin Sans FB" w:cs="Tunga"/>
          <w:b/>
          <w:sz w:val="22"/>
          <w:szCs w:val="22"/>
        </w:rPr>
        <w:t>Rilevazione del TFR maturato a fine anno</w:t>
      </w:r>
      <w:bookmarkEnd w:id="783"/>
      <w:bookmarkEnd w:id="784"/>
      <w:bookmarkEnd w:id="785"/>
      <w:bookmarkEnd w:id="786"/>
      <w:bookmarkEnd w:id="787"/>
    </w:p>
    <w:p w:rsidR="00465C5C" w:rsidRPr="0019089A" w:rsidRDefault="00465C5C" w:rsidP="00BC3467">
      <w:pPr>
        <w:spacing w:before="240" w:after="240" w:line="360" w:lineRule="auto"/>
        <w:jc w:val="both"/>
        <w:outlineLvl w:val="2"/>
        <w:rPr>
          <w:rFonts w:ascii="Berlin Sans FB" w:hAnsi="Berlin Sans FB" w:cs="Tunga"/>
          <w:sz w:val="22"/>
          <w:szCs w:val="22"/>
        </w:rPr>
      </w:pPr>
      <w:bookmarkStart w:id="788" w:name="_Toc167027218"/>
      <w:bookmarkStart w:id="789" w:name="_Toc167027506"/>
      <w:bookmarkStart w:id="790" w:name="_Toc167525049"/>
      <w:bookmarkStart w:id="791" w:name="_Toc167531056"/>
      <w:bookmarkStart w:id="792" w:name="_Toc167532131"/>
      <w:r w:rsidRPr="0019089A">
        <w:rPr>
          <w:rFonts w:ascii="Berlin Sans FB" w:hAnsi="Berlin Sans FB" w:cs="Tunga"/>
          <w:sz w:val="22"/>
          <w:szCs w:val="22"/>
        </w:rPr>
        <w:t>Prendendo in considerazione l’esempio sopra esposto ne riportiamo le scritture in partita doppia.</w:t>
      </w:r>
      <w:bookmarkEnd w:id="788"/>
      <w:bookmarkEnd w:id="789"/>
      <w:bookmarkEnd w:id="790"/>
      <w:bookmarkEnd w:id="791"/>
      <w:bookmarkEnd w:id="792"/>
    </w:p>
    <w:tbl>
      <w:tblPr>
        <w:tblStyle w:val="Grigliatabella"/>
        <w:tblW w:w="9889" w:type="dxa"/>
        <w:tblLayout w:type="fixed"/>
        <w:tblLook w:val="04A0"/>
      </w:tblPr>
      <w:tblGrid>
        <w:gridCol w:w="675"/>
        <w:gridCol w:w="709"/>
        <w:gridCol w:w="3119"/>
        <w:gridCol w:w="3402"/>
        <w:gridCol w:w="992"/>
        <w:gridCol w:w="992"/>
      </w:tblGrid>
      <w:tr w:rsidR="00490958" w:rsidRPr="00490958" w:rsidTr="00B6663A">
        <w:trPr>
          <w:trHeight w:val="1013"/>
        </w:trPr>
        <w:tc>
          <w:tcPr>
            <w:tcW w:w="675" w:type="dxa"/>
          </w:tcPr>
          <w:p w:rsidR="00490958" w:rsidRPr="00490958" w:rsidRDefault="00490958" w:rsidP="00685B1E">
            <w:pPr>
              <w:spacing w:line="276" w:lineRule="auto"/>
              <w:jc w:val="both"/>
              <w:outlineLvl w:val="2"/>
              <w:rPr>
                <w:rFonts w:ascii="Berlin Sans FB" w:hAnsi="Berlin Sans FB" w:cs="Tunga"/>
                <w:sz w:val="18"/>
                <w:szCs w:val="18"/>
              </w:rPr>
            </w:pPr>
            <w:bookmarkStart w:id="793" w:name="_Toc167027219"/>
            <w:bookmarkStart w:id="794" w:name="_Toc167027507"/>
            <w:bookmarkStart w:id="795" w:name="_Toc167525050"/>
            <w:bookmarkStart w:id="796" w:name="_Toc167531057"/>
            <w:bookmarkStart w:id="797" w:name="_Toc167532132"/>
            <w:r w:rsidRPr="00490958">
              <w:rPr>
                <w:rFonts w:ascii="Berlin Sans FB" w:hAnsi="Berlin Sans FB" w:cs="Tunga"/>
                <w:sz w:val="18"/>
                <w:szCs w:val="18"/>
              </w:rPr>
              <w:t>31/12</w:t>
            </w:r>
            <w:bookmarkEnd w:id="793"/>
            <w:bookmarkEnd w:id="794"/>
            <w:bookmarkEnd w:id="795"/>
            <w:bookmarkEnd w:id="796"/>
            <w:bookmarkEnd w:id="797"/>
          </w:p>
          <w:p w:rsidR="00490958" w:rsidRPr="00490958" w:rsidRDefault="00490958" w:rsidP="00685B1E">
            <w:pPr>
              <w:spacing w:line="276" w:lineRule="auto"/>
              <w:jc w:val="both"/>
              <w:outlineLvl w:val="2"/>
              <w:rPr>
                <w:rFonts w:ascii="Berlin Sans FB" w:hAnsi="Berlin Sans FB" w:cs="Tunga"/>
                <w:sz w:val="18"/>
                <w:szCs w:val="18"/>
              </w:rPr>
            </w:pPr>
            <w:bookmarkStart w:id="798" w:name="_Toc167027220"/>
            <w:bookmarkStart w:id="799" w:name="_Toc167027508"/>
            <w:bookmarkStart w:id="800" w:name="_Toc167525051"/>
            <w:bookmarkStart w:id="801" w:name="_Toc167531058"/>
            <w:bookmarkStart w:id="802" w:name="_Toc167532133"/>
            <w:r w:rsidRPr="00490958">
              <w:rPr>
                <w:rFonts w:ascii="Berlin Sans FB" w:hAnsi="Berlin Sans FB" w:cs="Tunga"/>
                <w:sz w:val="18"/>
                <w:szCs w:val="18"/>
              </w:rPr>
              <w:t>31/12</w:t>
            </w:r>
            <w:bookmarkEnd w:id="798"/>
            <w:bookmarkEnd w:id="799"/>
            <w:bookmarkEnd w:id="800"/>
            <w:bookmarkEnd w:id="801"/>
            <w:bookmarkEnd w:id="802"/>
          </w:p>
          <w:p w:rsidR="00490958" w:rsidRPr="00490958" w:rsidRDefault="00490958" w:rsidP="00685B1E">
            <w:pPr>
              <w:spacing w:line="276" w:lineRule="auto"/>
              <w:jc w:val="both"/>
              <w:outlineLvl w:val="2"/>
              <w:rPr>
                <w:rFonts w:ascii="Berlin Sans FB" w:hAnsi="Berlin Sans FB" w:cs="Tunga"/>
                <w:sz w:val="18"/>
                <w:szCs w:val="18"/>
              </w:rPr>
            </w:pPr>
            <w:bookmarkStart w:id="803" w:name="_Toc167027221"/>
            <w:bookmarkStart w:id="804" w:name="_Toc167027509"/>
            <w:bookmarkStart w:id="805" w:name="_Toc167525052"/>
            <w:bookmarkStart w:id="806" w:name="_Toc167531059"/>
            <w:bookmarkStart w:id="807" w:name="_Toc167532134"/>
            <w:r w:rsidRPr="00490958">
              <w:rPr>
                <w:rFonts w:ascii="Berlin Sans FB" w:hAnsi="Berlin Sans FB" w:cs="Tunga"/>
                <w:sz w:val="18"/>
                <w:szCs w:val="18"/>
              </w:rPr>
              <w:t>31/12</w:t>
            </w:r>
            <w:bookmarkEnd w:id="803"/>
            <w:bookmarkEnd w:id="804"/>
            <w:bookmarkEnd w:id="805"/>
            <w:bookmarkEnd w:id="806"/>
            <w:bookmarkEnd w:id="807"/>
          </w:p>
          <w:p w:rsidR="00490958" w:rsidRPr="00490958" w:rsidRDefault="00490958" w:rsidP="00685B1E">
            <w:pPr>
              <w:spacing w:line="276" w:lineRule="auto"/>
              <w:jc w:val="both"/>
              <w:outlineLvl w:val="2"/>
              <w:rPr>
                <w:rFonts w:ascii="Berlin Sans FB" w:hAnsi="Berlin Sans FB" w:cs="Tunga"/>
                <w:sz w:val="18"/>
                <w:szCs w:val="18"/>
              </w:rPr>
            </w:pPr>
            <w:bookmarkStart w:id="808" w:name="_Toc167027222"/>
            <w:bookmarkStart w:id="809" w:name="_Toc167027510"/>
            <w:bookmarkStart w:id="810" w:name="_Toc167525053"/>
            <w:bookmarkStart w:id="811" w:name="_Toc167531060"/>
            <w:bookmarkStart w:id="812" w:name="_Toc167532135"/>
            <w:r w:rsidRPr="00490958">
              <w:rPr>
                <w:rFonts w:ascii="Berlin Sans FB" w:hAnsi="Berlin Sans FB" w:cs="Tunga"/>
                <w:sz w:val="18"/>
                <w:szCs w:val="18"/>
              </w:rPr>
              <w:t>31/12</w:t>
            </w:r>
            <w:bookmarkEnd w:id="808"/>
            <w:bookmarkEnd w:id="809"/>
            <w:bookmarkEnd w:id="810"/>
            <w:bookmarkEnd w:id="811"/>
            <w:bookmarkEnd w:id="812"/>
          </w:p>
        </w:tc>
        <w:tc>
          <w:tcPr>
            <w:tcW w:w="709" w:type="dxa"/>
          </w:tcPr>
          <w:p w:rsidR="00490958" w:rsidRPr="00490958" w:rsidRDefault="00490958" w:rsidP="00685B1E">
            <w:pPr>
              <w:spacing w:line="276" w:lineRule="auto"/>
              <w:jc w:val="center"/>
              <w:outlineLvl w:val="2"/>
              <w:rPr>
                <w:rFonts w:ascii="Berlin Sans FB" w:hAnsi="Berlin Sans FB" w:cs="Tunga"/>
                <w:sz w:val="18"/>
                <w:szCs w:val="18"/>
              </w:rPr>
            </w:pPr>
            <w:bookmarkStart w:id="813" w:name="_Toc167027223"/>
            <w:bookmarkStart w:id="814" w:name="_Toc167027511"/>
            <w:bookmarkStart w:id="815" w:name="_Toc167525054"/>
            <w:bookmarkStart w:id="816" w:name="_Toc167531061"/>
            <w:bookmarkStart w:id="817" w:name="_Toc167532136"/>
            <w:r w:rsidRPr="00490958">
              <w:rPr>
                <w:rFonts w:ascii="Berlin Sans FB" w:hAnsi="Berlin Sans FB" w:cs="Tunga"/>
                <w:sz w:val="18"/>
                <w:szCs w:val="18"/>
              </w:rPr>
              <w:t>3503</w:t>
            </w:r>
            <w:bookmarkEnd w:id="813"/>
            <w:bookmarkEnd w:id="814"/>
            <w:bookmarkEnd w:id="815"/>
            <w:bookmarkEnd w:id="816"/>
            <w:bookmarkEnd w:id="817"/>
          </w:p>
          <w:p w:rsidR="00490958" w:rsidRPr="00490958" w:rsidRDefault="00490958" w:rsidP="00685B1E">
            <w:pPr>
              <w:spacing w:line="276" w:lineRule="auto"/>
              <w:jc w:val="center"/>
              <w:outlineLvl w:val="2"/>
              <w:rPr>
                <w:rFonts w:ascii="Berlin Sans FB" w:hAnsi="Berlin Sans FB" w:cs="Tunga"/>
                <w:sz w:val="18"/>
                <w:szCs w:val="18"/>
              </w:rPr>
            </w:pPr>
            <w:bookmarkStart w:id="818" w:name="_Toc167027224"/>
            <w:bookmarkStart w:id="819" w:name="_Toc167027512"/>
            <w:bookmarkStart w:id="820" w:name="_Toc167525055"/>
            <w:bookmarkStart w:id="821" w:name="_Toc167531062"/>
            <w:bookmarkStart w:id="822" w:name="_Toc167532137"/>
            <w:r w:rsidRPr="00490958">
              <w:rPr>
                <w:rFonts w:ascii="Berlin Sans FB" w:hAnsi="Berlin Sans FB" w:cs="Tunga"/>
                <w:sz w:val="18"/>
                <w:szCs w:val="18"/>
              </w:rPr>
              <w:t>1602</w:t>
            </w:r>
            <w:bookmarkEnd w:id="818"/>
            <w:bookmarkEnd w:id="819"/>
            <w:bookmarkEnd w:id="820"/>
            <w:bookmarkEnd w:id="821"/>
            <w:bookmarkEnd w:id="822"/>
          </w:p>
          <w:p w:rsidR="00490958" w:rsidRPr="00490958" w:rsidRDefault="00490958" w:rsidP="00685B1E">
            <w:pPr>
              <w:spacing w:line="276" w:lineRule="auto"/>
              <w:jc w:val="center"/>
              <w:outlineLvl w:val="2"/>
              <w:rPr>
                <w:rFonts w:ascii="Berlin Sans FB" w:hAnsi="Berlin Sans FB" w:cs="Tunga"/>
                <w:sz w:val="18"/>
                <w:szCs w:val="18"/>
              </w:rPr>
            </w:pPr>
            <w:bookmarkStart w:id="823" w:name="_Toc167027225"/>
            <w:bookmarkStart w:id="824" w:name="_Toc167027513"/>
            <w:bookmarkStart w:id="825" w:name="_Toc167525056"/>
            <w:bookmarkStart w:id="826" w:name="_Toc167531063"/>
            <w:bookmarkStart w:id="827" w:name="_Toc167532138"/>
            <w:r w:rsidRPr="00490958">
              <w:rPr>
                <w:rFonts w:ascii="Berlin Sans FB" w:hAnsi="Berlin Sans FB" w:cs="Tunga"/>
                <w:sz w:val="18"/>
                <w:szCs w:val="18"/>
              </w:rPr>
              <w:t>3502</w:t>
            </w:r>
            <w:bookmarkEnd w:id="823"/>
            <w:bookmarkEnd w:id="824"/>
            <w:bookmarkEnd w:id="825"/>
            <w:bookmarkEnd w:id="826"/>
            <w:bookmarkEnd w:id="827"/>
          </w:p>
          <w:p w:rsidR="00490958" w:rsidRPr="00490958" w:rsidRDefault="00490958" w:rsidP="00685B1E">
            <w:pPr>
              <w:spacing w:line="276" w:lineRule="auto"/>
              <w:jc w:val="center"/>
              <w:outlineLvl w:val="2"/>
              <w:rPr>
                <w:rFonts w:ascii="Berlin Sans FB" w:hAnsi="Berlin Sans FB" w:cs="Tunga"/>
                <w:sz w:val="18"/>
                <w:szCs w:val="18"/>
              </w:rPr>
            </w:pPr>
            <w:bookmarkStart w:id="828" w:name="_Toc167027226"/>
            <w:bookmarkStart w:id="829" w:name="_Toc167027514"/>
            <w:bookmarkStart w:id="830" w:name="_Toc167525057"/>
            <w:bookmarkStart w:id="831" w:name="_Toc167531064"/>
            <w:bookmarkStart w:id="832" w:name="_Toc167532139"/>
            <w:r w:rsidRPr="00490958">
              <w:rPr>
                <w:rFonts w:ascii="Berlin Sans FB" w:hAnsi="Berlin Sans FB" w:cs="Tunga"/>
                <w:sz w:val="18"/>
                <w:szCs w:val="18"/>
              </w:rPr>
              <w:t>1301</w:t>
            </w:r>
            <w:bookmarkEnd w:id="828"/>
            <w:bookmarkEnd w:id="829"/>
            <w:bookmarkEnd w:id="830"/>
            <w:bookmarkEnd w:id="831"/>
            <w:bookmarkEnd w:id="832"/>
          </w:p>
        </w:tc>
        <w:tc>
          <w:tcPr>
            <w:tcW w:w="3119" w:type="dxa"/>
            <w:tcBorders>
              <w:right w:val="nil"/>
            </w:tcBorders>
          </w:tcPr>
          <w:p w:rsidR="00490958" w:rsidRPr="00490958" w:rsidRDefault="00490958" w:rsidP="00685B1E">
            <w:pPr>
              <w:spacing w:line="276" w:lineRule="auto"/>
              <w:jc w:val="both"/>
              <w:outlineLvl w:val="2"/>
              <w:rPr>
                <w:rFonts w:ascii="Berlin Sans FB" w:hAnsi="Berlin Sans FB" w:cs="Tunga"/>
                <w:sz w:val="18"/>
                <w:szCs w:val="18"/>
              </w:rPr>
            </w:pPr>
            <w:bookmarkStart w:id="833" w:name="_Toc167027227"/>
            <w:bookmarkStart w:id="834" w:name="_Toc167027515"/>
            <w:bookmarkStart w:id="835" w:name="_Toc167525058"/>
            <w:bookmarkStart w:id="836" w:name="_Toc167531065"/>
            <w:bookmarkStart w:id="837" w:name="_Toc167532140"/>
            <w:r w:rsidRPr="00490958">
              <w:rPr>
                <w:rFonts w:ascii="Berlin Sans FB" w:hAnsi="Berlin Sans FB" w:cs="Tunga"/>
                <w:sz w:val="18"/>
                <w:szCs w:val="18"/>
              </w:rPr>
              <w:t xml:space="preserve">TRATTAMENTO </w:t>
            </w:r>
            <w:proofErr w:type="spellStart"/>
            <w:r w:rsidRPr="00490958">
              <w:rPr>
                <w:rFonts w:ascii="Berlin Sans FB" w:hAnsi="Berlin Sans FB" w:cs="Tunga"/>
                <w:sz w:val="18"/>
                <w:szCs w:val="18"/>
              </w:rPr>
              <w:t>DI</w:t>
            </w:r>
            <w:proofErr w:type="spellEnd"/>
            <w:r w:rsidRPr="00490958">
              <w:rPr>
                <w:rFonts w:ascii="Berlin Sans FB" w:hAnsi="Berlin Sans FB" w:cs="Tunga"/>
                <w:sz w:val="18"/>
                <w:szCs w:val="18"/>
              </w:rPr>
              <w:t xml:space="preserve"> FINE RAPPORTO</w:t>
            </w:r>
            <w:bookmarkEnd w:id="833"/>
            <w:bookmarkEnd w:id="834"/>
            <w:bookmarkEnd w:id="835"/>
            <w:bookmarkEnd w:id="836"/>
            <w:bookmarkEnd w:id="837"/>
            <w:r w:rsidRPr="00490958">
              <w:rPr>
                <w:rFonts w:ascii="Berlin Sans FB" w:hAnsi="Berlin Sans FB" w:cs="Tunga"/>
                <w:sz w:val="18"/>
                <w:szCs w:val="18"/>
              </w:rPr>
              <w:t xml:space="preserve"> </w:t>
            </w:r>
          </w:p>
          <w:p w:rsidR="00490958" w:rsidRPr="00490958" w:rsidRDefault="00490958" w:rsidP="00685B1E">
            <w:pPr>
              <w:spacing w:line="276" w:lineRule="auto"/>
              <w:jc w:val="both"/>
              <w:outlineLvl w:val="2"/>
              <w:rPr>
                <w:rFonts w:ascii="Berlin Sans FB" w:hAnsi="Berlin Sans FB" w:cs="Tunga"/>
                <w:sz w:val="18"/>
                <w:szCs w:val="18"/>
              </w:rPr>
            </w:pPr>
            <w:bookmarkStart w:id="838" w:name="_Toc167027228"/>
            <w:bookmarkStart w:id="839" w:name="_Toc167027516"/>
            <w:bookmarkStart w:id="840" w:name="_Toc167525059"/>
            <w:bookmarkStart w:id="841" w:name="_Toc167531066"/>
            <w:bookmarkStart w:id="842" w:name="_Toc167532141"/>
            <w:r w:rsidRPr="00490958">
              <w:rPr>
                <w:rFonts w:ascii="Berlin Sans FB" w:hAnsi="Berlin Sans FB" w:cs="Tunga"/>
                <w:sz w:val="18"/>
                <w:szCs w:val="18"/>
              </w:rPr>
              <w:t>ERARIO C/RITENUTE OPERATE</w:t>
            </w:r>
            <w:bookmarkEnd w:id="838"/>
            <w:bookmarkEnd w:id="839"/>
            <w:bookmarkEnd w:id="840"/>
            <w:bookmarkEnd w:id="841"/>
            <w:bookmarkEnd w:id="842"/>
            <w:r w:rsidRPr="00490958">
              <w:rPr>
                <w:rFonts w:ascii="Berlin Sans FB" w:hAnsi="Berlin Sans FB" w:cs="Tunga"/>
                <w:sz w:val="18"/>
                <w:szCs w:val="18"/>
              </w:rPr>
              <w:t xml:space="preserve"> </w:t>
            </w:r>
          </w:p>
          <w:p w:rsidR="00490958" w:rsidRDefault="00490958" w:rsidP="00685B1E">
            <w:pPr>
              <w:spacing w:line="276" w:lineRule="auto"/>
              <w:jc w:val="both"/>
              <w:outlineLvl w:val="2"/>
              <w:rPr>
                <w:rFonts w:ascii="Berlin Sans FB" w:hAnsi="Berlin Sans FB" w:cs="Tunga"/>
                <w:sz w:val="18"/>
                <w:szCs w:val="18"/>
              </w:rPr>
            </w:pPr>
            <w:bookmarkStart w:id="843" w:name="_Toc167027229"/>
            <w:bookmarkStart w:id="844" w:name="_Toc167027517"/>
            <w:bookmarkStart w:id="845" w:name="_Toc167525060"/>
            <w:bookmarkStart w:id="846" w:name="_Toc167531067"/>
            <w:bookmarkStart w:id="847" w:name="_Toc167532142"/>
            <w:r>
              <w:rPr>
                <w:rFonts w:ascii="Berlin Sans FB" w:hAnsi="Berlin Sans FB" w:cs="Tunga"/>
                <w:sz w:val="18"/>
                <w:szCs w:val="18"/>
              </w:rPr>
              <w:t>ONERI SOCIALI</w:t>
            </w:r>
            <w:bookmarkEnd w:id="843"/>
            <w:bookmarkEnd w:id="844"/>
            <w:bookmarkEnd w:id="845"/>
            <w:bookmarkEnd w:id="846"/>
            <w:bookmarkEnd w:id="847"/>
          </w:p>
          <w:p w:rsidR="00490958" w:rsidRPr="00490958" w:rsidRDefault="00490958" w:rsidP="00685B1E">
            <w:pPr>
              <w:spacing w:line="276" w:lineRule="auto"/>
              <w:jc w:val="both"/>
              <w:outlineLvl w:val="2"/>
              <w:rPr>
                <w:rFonts w:ascii="Berlin Sans FB" w:hAnsi="Berlin Sans FB" w:cs="Tunga"/>
                <w:sz w:val="18"/>
                <w:szCs w:val="18"/>
              </w:rPr>
            </w:pPr>
            <w:bookmarkStart w:id="848" w:name="_Toc167027230"/>
            <w:bookmarkStart w:id="849" w:name="_Toc167027518"/>
            <w:bookmarkStart w:id="850" w:name="_Toc167525061"/>
            <w:bookmarkStart w:id="851" w:name="_Toc167531068"/>
            <w:bookmarkStart w:id="852" w:name="_Toc167532143"/>
            <w:r>
              <w:rPr>
                <w:rFonts w:ascii="Berlin Sans FB" w:hAnsi="Berlin Sans FB" w:cs="Tunga"/>
                <w:sz w:val="18"/>
                <w:szCs w:val="18"/>
              </w:rPr>
              <w:t>DEBITI PER TFR</w:t>
            </w:r>
            <w:bookmarkEnd w:id="848"/>
            <w:bookmarkEnd w:id="849"/>
            <w:bookmarkEnd w:id="850"/>
            <w:bookmarkEnd w:id="851"/>
            <w:bookmarkEnd w:id="852"/>
          </w:p>
        </w:tc>
        <w:tc>
          <w:tcPr>
            <w:tcW w:w="3402" w:type="dxa"/>
            <w:tcBorders>
              <w:left w:val="nil"/>
            </w:tcBorders>
          </w:tcPr>
          <w:p w:rsidR="00490958" w:rsidRPr="00490958" w:rsidRDefault="00490958" w:rsidP="00685B1E">
            <w:pPr>
              <w:spacing w:line="276" w:lineRule="auto"/>
              <w:jc w:val="both"/>
              <w:outlineLvl w:val="2"/>
              <w:rPr>
                <w:rFonts w:ascii="Berlin Sans FB" w:hAnsi="Berlin Sans FB" w:cs="Tunga"/>
                <w:sz w:val="18"/>
                <w:szCs w:val="18"/>
              </w:rPr>
            </w:pPr>
            <w:bookmarkStart w:id="853" w:name="_Toc167027231"/>
            <w:bookmarkStart w:id="854" w:name="_Toc167027519"/>
            <w:bookmarkStart w:id="855" w:name="_Toc167525062"/>
            <w:bookmarkStart w:id="856" w:name="_Toc167531069"/>
            <w:bookmarkStart w:id="857" w:name="_Toc167532144"/>
            <w:r w:rsidRPr="00490958">
              <w:rPr>
                <w:rFonts w:ascii="Berlin Sans FB" w:hAnsi="Berlin Sans FB" w:cs="Tunga"/>
                <w:sz w:val="18"/>
                <w:szCs w:val="18"/>
              </w:rPr>
              <w:t>quota TFR maturata nell’esercizio</w:t>
            </w:r>
            <w:bookmarkEnd w:id="853"/>
            <w:bookmarkEnd w:id="854"/>
            <w:bookmarkEnd w:id="855"/>
            <w:bookmarkEnd w:id="856"/>
            <w:bookmarkEnd w:id="857"/>
          </w:p>
          <w:p w:rsidR="00490958" w:rsidRDefault="00490958" w:rsidP="00685B1E">
            <w:pPr>
              <w:spacing w:line="276" w:lineRule="auto"/>
              <w:jc w:val="both"/>
              <w:outlineLvl w:val="2"/>
              <w:rPr>
                <w:rFonts w:ascii="Berlin Sans FB" w:hAnsi="Berlin Sans FB" w:cs="Tunga"/>
                <w:sz w:val="18"/>
                <w:szCs w:val="18"/>
              </w:rPr>
            </w:pPr>
            <w:bookmarkStart w:id="858" w:name="_Toc167027232"/>
            <w:bookmarkStart w:id="859" w:name="_Toc167027520"/>
            <w:bookmarkStart w:id="860" w:name="_Toc167525063"/>
            <w:bookmarkStart w:id="861" w:name="_Toc167531070"/>
            <w:bookmarkStart w:id="862" w:name="_Toc167532145"/>
            <w:r w:rsidRPr="00490958">
              <w:rPr>
                <w:rFonts w:ascii="Berlin Sans FB" w:hAnsi="Berlin Sans FB" w:cs="Tunga"/>
                <w:sz w:val="18"/>
                <w:szCs w:val="18"/>
              </w:rPr>
              <w:t>imposta sostitutiva 11% su rivalutazione</w:t>
            </w:r>
            <w:bookmarkEnd w:id="858"/>
            <w:bookmarkEnd w:id="859"/>
            <w:bookmarkEnd w:id="860"/>
            <w:bookmarkEnd w:id="861"/>
            <w:bookmarkEnd w:id="862"/>
          </w:p>
          <w:p w:rsidR="00490958" w:rsidRDefault="00490958" w:rsidP="00685B1E">
            <w:pPr>
              <w:spacing w:line="276" w:lineRule="auto"/>
              <w:jc w:val="both"/>
              <w:outlineLvl w:val="2"/>
              <w:rPr>
                <w:rFonts w:ascii="Berlin Sans FB" w:hAnsi="Berlin Sans FB" w:cs="Tunga"/>
                <w:sz w:val="18"/>
                <w:szCs w:val="18"/>
              </w:rPr>
            </w:pPr>
            <w:bookmarkStart w:id="863" w:name="_Toc167027233"/>
            <w:bookmarkStart w:id="864" w:name="_Toc167027521"/>
            <w:bookmarkStart w:id="865" w:name="_Toc167525064"/>
            <w:bookmarkStart w:id="866" w:name="_Toc167531071"/>
            <w:bookmarkStart w:id="867" w:name="_Toc167532146"/>
            <w:r>
              <w:rPr>
                <w:rFonts w:ascii="Berlin Sans FB" w:hAnsi="Berlin Sans FB" w:cs="Tunga"/>
                <w:sz w:val="18"/>
                <w:szCs w:val="18"/>
              </w:rPr>
              <w:t>storno per recupero contributivo integrato</w:t>
            </w:r>
            <w:bookmarkEnd w:id="863"/>
            <w:bookmarkEnd w:id="864"/>
            <w:bookmarkEnd w:id="865"/>
            <w:bookmarkEnd w:id="866"/>
            <w:bookmarkEnd w:id="867"/>
          </w:p>
          <w:p w:rsidR="00490958" w:rsidRPr="00490958" w:rsidRDefault="000D7AD6" w:rsidP="00685B1E">
            <w:pPr>
              <w:spacing w:line="276" w:lineRule="auto"/>
              <w:jc w:val="both"/>
              <w:outlineLvl w:val="2"/>
              <w:rPr>
                <w:rFonts w:ascii="Berlin Sans FB" w:hAnsi="Berlin Sans FB" w:cs="Tunga"/>
                <w:sz w:val="18"/>
                <w:szCs w:val="18"/>
              </w:rPr>
            </w:pPr>
            <w:bookmarkStart w:id="868" w:name="_Toc167027234"/>
            <w:bookmarkStart w:id="869" w:name="_Toc167027522"/>
            <w:bookmarkStart w:id="870" w:name="_Toc167525065"/>
            <w:bookmarkStart w:id="871" w:name="_Toc167531072"/>
            <w:bookmarkStart w:id="872" w:name="_Toc167532147"/>
            <w:r>
              <w:rPr>
                <w:rFonts w:ascii="Berlin Sans FB" w:hAnsi="Berlin Sans FB" w:cs="Tunga"/>
                <w:sz w:val="18"/>
                <w:szCs w:val="18"/>
              </w:rPr>
              <w:t>incremento netto per TFR dell’esercizio</w:t>
            </w:r>
            <w:bookmarkEnd w:id="868"/>
            <w:bookmarkEnd w:id="869"/>
            <w:bookmarkEnd w:id="870"/>
            <w:bookmarkEnd w:id="871"/>
            <w:bookmarkEnd w:id="872"/>
          </w:p>
        </w:tc>
        <w:tc>
          <w:tcPr>
            <w:tcW w:w="992" w:type="dxa"/>
          </w:tcPr>
          <w:p w:rsidR="00490958" w:rsidRPr="00490958" w:rsidRDefault="00490958" w:rsidP="00685B1E">
            <w:pPr>
              <w:spacing w:line="276" w:lineRule="auto"/>
              <w:jc w:val="right"/>
              <w:outlineLvl w:val="2"/>
              <w:rPr>
                <w:rFonts w:ascii="Berlin Sans FB" w:hAnsi="Berlin Sans FB" w:cs="Tunga"/>
                <w:sz w:val="18"/>
                <w:szCs w:val="18"/>
              </w:rPr>
            </w:pPr>
            <w:bookmarkStart w:id="873" w:name="_Toc167027235"/>
            <w:bookmarkStart w:id="874" w:name="_Toc167027523"/>
            <w:bookmarkStart w:id="875" w:name="_Toc167525066"/>
            <w:bookmarkStart w:id="876" w:name="_Toc167531073"/>
            <w:bookmarkStart w:id="877" w:name="_Toc167532148"/>
            <w:r w:rsidRPr="00490958">
              <w:rPr>
                <w:rFonts w:ascii="Berlin Sans FB" w:hAnsi="Berlin Sans FB" w:cs="Tunga"/>
                <w:sz w:val="18"/>
                <w:szCs w:val="18"/>
              </w:rPr>
              <w:t>1.185,44</w:t>
            </w:r>
            <w:bookmarkEnd w:id="873"/>
            <w:bookmarkEnd w:id="874"/>
            <w:bookmarkEnd w:id="875"/>
            <w:bookmarkEnd w:id="876"/>
            <w:bookmarkEnd w:id="877"/>
          </w:p>
        </w:tc>
        <w:tc>
          <w:tcPr>
            <w:tcW w:w="992" w:type="dxa"/>
          </w:tcPr>
          <w:p w:rsidR="000D7AD6" w:rsidRDefault="000D7AD6" w:rsidP="00685B1E">
            <w:pPr>
              <w:tabs>
                <w:tab w:val="right" w:pos="776"/>
              </w:tabs>
              <w:spacing w:line="276" w:lineRule="auto"/>
              <w:jc w:val="right"/>
              <w:outlineLvl w:val="2"/>
              <w:rPr>
                <w:rFonts w:ascii="Berlin Sans FB" w:hAnsi="Berlin Sans FB" w:cs="Tunga"/>
                <w:sz w:val="18"/>
                <w:szCs w:val="18"/>
              </w:rPr>
            </w:pPr>
          </w:p>
          <w:p w:rsidR="00490958" w:rsidRPr="00490958" w:rsidRDefault="00490958" w:rsidP="00685B1E">
            <w:pPr>
              <w:tabs>
                <w:tab w:val="right" w:pos="776"/>
              </w:tabs>
              <w:spacing w:line="276" w:lineRule="auto"/>
              <w:jc w:val="right"/>
              <w:outlineLvl w:val="2"/>
              <w:rPr>
                <w:sz w:val="18"/>
                <w:szCs w:val="18"/>
              </w:rPr>
            </w:pPr>
            <w:bookmarkStart w:id="878" w:name="_Toc167027236"/>
            <w:bookmarkStart w:id="879" w:name="_Toc167027524"/>
            <w:bookmarkStart w:id="880" w:name="_Toc167525067"/>
            <w:bookmarkStart w:id="881" w:name="_Toc167531074"/>
            <w:bookmarkStart w:id="882" w:name="_Toc167532149"/>
            <w:r w:rsidRPr="00490958">
              <w:rPr>
                <w:rFonts w:ascii="Berlin Sans FB" w:hAnsi="Berlin Sans FB" w:cs="Tunga"/>
                <w:sz w:val="18"/>
                <w:szCs w:val="18"/>
              </w:rPr>
              <w:t>4,36</w:t>
            </w:r>
            <w:bookmarkEnd w:id="878"/>
            <w:bookmarkEnd w:id="879"/>
            <w:bookmarkEnd w:id="880"/>
            <w:bookmarkEnd w:id="881"/>
            <w:bookmarkEnd w:id="882"/>
          </w:p>
          <w:p w:rsidR="00490958" w:rsidRPr="00490958" w:rsidRDefault="00490958" w:rsidP="00685B1E">
            <w:pPr>
              <w:spacing w:line="276" w:lineRule="auto"/>
              <w:jc w:val="right"/>
              <w:outlineLvl w:val="2"/>
              <w:rPr>
                <w:sz w:val="18"/>
                <w:szCs w:val="18"/>
              </w:rPr>
            </w:pPr>
            <w:bookmarkStart w:id="883" w:name="_Toc167027237"/>
            <w:bookmarkStart w:id="884" w:name="_Toc167027525"/>
            <w:bookmarkStart w:id="885" w:name="_Toc167525068"/>
            <w:bookmarkStart w:id="886" w:name="_Toc167531075"/>
            <w:bookmarkStart w:id="887" w:name="_Toc167532150"/>
            <w:r w:rsidRPr="00490958">
              <w:rPr>
                <w:rFonts w:ascii="Berlin Sans FB" w:hAnsi="Berlin Sans FB" w:cs="Tunga"/>
                <w:sz w:val="18"/>
                <w:szCs w:val="18"/>
              </w:rPr>
              <w:t>77,34</w:t>
            </w:r>
            <w:bookmarkEnd w:id="883"/>
            <w:bookmarkEnd w:id="884"/>
            <w:bookmarkEnd w:id="885"/>
            <w:bookmarkEnd w:id="886"/>
            <w:bookmarkEnd w:id="887"/>
          </w:p>
          <w:p w:rsidR="00490958" w:rsidRPr="00490958" w:rsidRDefault="00490958" w:rsidP="00B6663A">
            <w:pPr>
              <w:spacing w:line="276" w:lineRule="auto"/>
              <w:jc w:val="right"/>
              <w:outlineLvl w:val="2"/>
              <w:rPr>
                <w:rFonts w:ascii="Berlin Sans FB" w:hAnsi="Berlin Sans FB" w:cs="Tunga"/>
                <w:sz w:val="18"/>
                <w:szCs w:val="18"/>
              </w:rPr>
            </w:pPr>
            <w:bookmarkStart w:id="888" w:name="_Toc167027238"/>
            <w:bookmarkStart w:id="889" w:name="_Toc167027526"/>
            <w:bookmarkStart w:id="890" w:name="_Toc167525069"/>
            <w:bookmarkStart w:id="891" w:name="_Toc167531076"/>
            <w:bookmarkStart w:id="892" w:name="_Toc167532151"/>
            <w:r w:rsidRPr="00490958">
              <w:rPr>
                <w:rFonts w:ascii="Berlin Sans FB" w:hAnsi="Berlin Sans FB" w:cs="Tunga"/>
                <w:sz w:val="18"/>
                <w:szCs w:val="18"/>
              </w:rPr>
              <w:t>2.120,16</w:t>
            </w:r>
            <w:bookmarkEnd w:id="888"/>
            <w:bookmarkEnd w:id="889"/>
            <w:bookmarkEnd w:id="890"/>
            <w:bookmarkEnd w:id="891"/>
            <w:bookmarkEnd w:id="892"/>
          </w:p>
        </w:tc>
      </w:tr>
    </w:tbl>
    <w:p w:rsidR="000D7AD6" w:rsidRPr="0019089A" w:rsidRDefault="000D7AD6" w:rsidP="00BC3467">
      <w:pPr>
        <w:spacing w:before="240" w:line="360" w:lineRule="auto"/>
        <w:jc w:val="both"/>
        <w:outlineLvl w:val="2"/>
        <w:rPr>
          <w:rFonts w:ascii="Berlin Sans FB" w:hAnsi="Berlin Sans FB" w:cs="Tunga"/>
          <w:sz w:val="22"/>
          <w:szCs w:val="22"/>
        </w:rPr>
      </w:pPr>
      <w:bookmarkStart w:id="893" w:name="_Toc167027239"/>
      <w:bookmarkStart w:id="894" w:name="_Toc167027527"/>
      <w:bookmarkStart w:id="895" w:name="_Toc167525070"/>
      <w:bookmarkStart w:id="896" w:name="_Toc167531077"/>
      <w:bookmarkStart w:id="897" w:name="_Toc167532152"/>
      <w:r w:rsidRPr="0019089A">
        <w:rPr>
          <w:rFonts w:ascii="Berlin Sans FB" w:hAnsi="Berlin Sans FB" w:cs="Tunga"/>
          <w:b/>
          <w:sz w:val="22"/>
          <w:szCs w:val="22"/>
        </w:rPr>
        <w:lastRenderedPageBreak/>
        <w:t>Liquidazione del TFR per cessazione del rapporto di lavoro</w:t>
      </w:r>
      <w:bookmarkEnd w:id="893"/>
      <w:bookmarkEnd w:id="894"/>
      <w:bookmarkEnd w:id="895"/>
      <w:bookmarkEnd w:id="896"/>
      <w:bookmarkEnd w:id="897"/>
    </w:p>
    <w:p w:rsidR="000D7AD6" w:rsidRPr="0019089A" w:rsidRDefault="00465C5C" w:rsidP="00685B1E">
      <w:pPr>
        <w:spacing w:line="360" w:lineRule="auto"/>
        <w:jc w:val="both"/>
        <w:outlineLvl w:val="2"/>
        <w:rPr>
          <w:rFonts w:ascii="Berlin Sans FB" w:hAnsi="Berlin Sans FB" w:cs="Tunga"/>
          <w:sz w:val="22"/>
          <w:szCs w:val="22"/>
        </w:rPr>
      </w:pPr>
      <w:bookmarkStart w:id="898" w:name="_Toc167027240"/>
      <w:bookmarkStart w:id="899" w:name="_Toc167027528"/>
      <w:bookmarkStart w:id="900" w:name="_Toc167525071"/>
      <w:bookmarkStart w:id="901" w:name="_Toc167531078"/>
      <w:bookmarkStart w:id="902" w:name="_Toc167532153"/>
      <w:r w:rsidRPr="0019089A">
        <w:rPr>
          <w:rFonts w:ascii="Berlin Sans FB" w:hAnsi="Berlin Sans FB" w:cs="Tunga"/>
          <w:sz w:val="22"/>
          <w:szCs w:val="22"/>
        </w:rPr>
        <w:t>A fine febbraio, una società liquida il trattamento di fine rapporto ad un suo dipendente, il quale l</w:t>
      </w:r>
      <w:r w:rsidRPr="0019089A">
        <w:rPr>
          <w:rFonts w:ascii="Berlin Sans FB" w:hAnsi="Berlin Sans FB" w:cs="Tunga"/>
          <w:sz w:val="22"/>
          <w:szCs w:val="22"/>
        </w:rPr>
        <w:t>a</w:t>
      </w:r>
      <w:r w:rsidRPr="0019089A">
        <w:rPr>
          <w:rFonts w:ascii="Berlin Sans FB" w:hAnsi="Berlin Sans FB" w:cs="Tunga"/>
          <w:sz w:val="22"/>
          <w:szCs w:val="22"/>
        </w:rPr>
        <w:t>scia il servizio per aver raggiunti limiti di età.</w:t>
      </w:r>
      <w:bookmarkEnd w:id="898"/>
      <w:bookmarkEnd w:id="899"/>
      <w:bookmarkEnd w:id="900"/>
      <w:bookmarkEnd w:id="901"/>
      <w:bookmarkEnd w:id="902"/>
    </w:p>
    <w:p w:rsidR="00465C5C" w:rsidRPr="0019089A" w:rsidRDefault="00465C5C" w:rsidP="00685B1E">
      <w:pPr>
        <w:spacing w:line="360" w:lineRule="auto"/>
        <w:jc w:val="both"/>
        <w:outlineLvl w:val="2"/>
        <w:rPr>
          <w:rFonts w:ascii="Berlin Sans FB" w:hAnsi="Berlin Sans FB" w:cs="Tunga"/>
          <w:sz w:val="22"/>
          <w:szCs w:val="22"/>
        </w:rPr>
      </w:pPr>
      <w:bookmarkStart w:id="903" w:name="_Toc167027241"/>
      <w:bookmarkStart w:id="904" w:name="_Toc167027529"/>
      <w:bookmarkStart w:id="905" w:name="_Toc167525072"/>
      <w:bookmarkStart w:id="906" w:name="_Toc167531079"/>
      <w:bookmarkStart w:id="907" w:name="_Toc167532154"/>
      <w:r w:rsidRPr="0019089A">
        <w:rPr>
          <w:rFonts w:ascii="Berlin Sans FB" w:hAnsi="Berlin Sans FB" w:cs="Tunga"/>
          <w:sz w:val="22"/>
          <w:szCs w:val="22"/>
        </w:rPr>
        <w:t xml:space="preserve">L’importo lordo del TFR liquidato comprende euro 24.400 maturati negli esercizi precedenti ed euro </w:t>
      </w:r>
      <w:r w:rsidR="00D83A29" w:rsidRPr="0019089A">
        <w:rPr>
          <w:rFonts w:ascii="Berlin Sans FB" w:hAnsi="Berlin Sans FB" w:cs="Tunga"/>
          <w:sz w:val="22"/>
          <w:szCs w:val="22"/>
        </w:rPr>
        <w:t>364 maturati nell’esercizio in corso, di cui euro 160 a titolo di rivalutazione del TFR pregresso (recupero contributivo euro 14).</w:t>
      </w:r>
      <w:bookmarkEnd w:id="903"/>
      <w:bookmarkEnd w:id="904"/>
      <w:bookmarkEnd w:id="905"/>
      <w:bookmarkEnd w:id="906"/>
      <w:bookmarkEnd w:id="907"/>
    </w:p>
    <w:p w:rsidR="00FE3C2F" w:rsidRDefault="00D83A29" w:rsidP="00685B1E">
      <w:pPr>
        <w:spacing w:line="360" w:lineRule="auto"/>
        <w:jc w:val="both"/>
        <w:outlineLvl w:val="2"/>
        <w:rPr>
          <w:rFonts w:ascii="Berlin Sans FB" w:hAnsi="Berlin Sans FB" w:cs="Tunga"/>
          <w:sz w:val="22"/>
          <w:szCs w:val="22"/>
        </w:rPr>
      </w:pPr>
      <w:bookmarkStart w:id="908" w:name="_Toc167027242"/>
      <w:bookmarkStart w:id="909" w:name="_Toc167027530"/>
      <w:bookmarkStart w:id="910" w:name="_Toc167525073"/>
      <w:bookmarkStart w:id="911" w:name="_Toc167531080"/>
      <w:bookmarkStart w:id="912" w:name="_Toc167532155"/>
      <w:r w:rsidRPr="0019089A">
        <w:rPr>
          <w:rFonts w:ascii="Berlin Sans FB" w:hAnsi="Berlin Sans FB" w:cs="Tunga"/>
          <w:sz w:val="22"/>
          <w:szCs w:val="22"/>
        </w:rPr>
        <w:t>L’importo del TFR, al netto di ritenute fiscali pari a euro 3.750,80, è pagato con assegno bancario il 5 marzo.</w:t>
      </w:r>
      <w:bookmarkEnd w:id="908"/>
      <w:bookmarkEnd w:id="909"/>
      <w:bookmarkEnd w:id="910"/>
      <w:bookmarkEnd w:id="911"/>
      <w:bookmarkEnd w:id="912"/>
    </w:p>
    <w:p w:rsidR="0055464D" w:rsidRPr="0019089A" w:rsidRDefault="0055464D" w:rsidP="00685B1E">
      <w:pPr>
        <w:spacing w:line="360" w:lineRule="auto"/>
        <w:jc w:val="both"/>
        <w:outlineLvl w:val="2"/>
        <w:rPr>
          <w:rFonts w:ascii="Berlin Sans FB" w:hAnsi="Berlin Sans FB" w:cs="Tunga"/>
          <w:sz w:val="22"/>
          <w:szCs w:val="22"/>
        </w:rPr>
      </w:pPr>
    </w:p>
    <w:tbl>
      <w:tblPr>
        <w:tblStyle w:val="Grigliatabella"/>
        <w:tblW w:w="9889" w:type="dxa"/>
        <w:tblLayout w:type="fixed"/>
        <w:tblLook w:val="04A0"/>
      </w:tblPr>
      <w:tblGrid>
        <w:gridCol w:w="675"/>
        <w:gridCol w:w="709"/>
        <w:gridCol w:w="3119"/>
        <w:gridCol w:w="3402"/>
        <w:gridCol w:w="992"/>
        <w:gridCol w:w="992"/>
      </w:tblGrid>
      <w:tr w:rsidR="000D7AD6" w:rsidRPr="00465C5C" w:rsidTr="000D7AD6">
        <w:trPr>
          <w:trHeight w:val="1140"/>
        </w:trPr>
        <w:tc>
          <w:tcPr>
            <w:tcW w:w="675" w:type="dxa"/>
          </w:tcPr>
          <w:p w:rsidR="00D83A29" w:rsidRDefault="00D83A29" w:rsidP="00685B1E">
            <w:pPr>
              <w:spacing w:line="276" w:lineRule="auto"/>
              <w:jc w:val="both"/>
              <w:outlineLvl w:val="2"/>
              <w:rPr>
                <w:rFonts w:ascii="Berlin Sans FB" w:hAnsi="Berlin Sans FB" w:cs="Tunga"/>
                <w:sz w:val="18"/>
                <w:szCs w:val="18"/>
              </w:rPr>
            </w:pPr>
          </w:p>
          <w:p w:rsidR="000D7AD6" w:rsidRPr="00465C5C" w:rsidRDefault="00D83A29" w:rsidP="00685B1E">
            <w:pPr>
              <w:spacing w:line="276" w:lineRule="auto"/>
              <w:jc w:val="both"/>
              <w:outlineLvl w:val="2"/>
              <w:rPr>
                <w:rFonts w:ascii="Berlin Sans FB" w:hAnsi="Berlin Sans FB" w:cs="Tunga"/>
                <w:sz w:val="18"/>
                <w:szCs w:val="18"/>
              </w:rPr>
            </w:pPr>
            <w:bookmarkStart w:id="913" w:name="_Toc167027243"/>
            <w:bookmarkStart w:id="914" w:name="_Toc167027531"/>
            <w:bookmarkStart w:id="915" w:name="_Toc167525074"/>
            <w:bookmarkStart w:id="916" w:name="_Toc167531081"/>
            <w:bookmarkStart w:id="917" w:name="_Toc167532156"/>
            <w:r>
              <w:rPr>
                <w:rFonts w:ascii="Berlin Sans FB" w:hAnsi="Berlin Sans FB" w:cs="Tunga"/>
                <w:sz w:val="18"/>
                <w:szCs w:val="18"/>
              </w:rPr>
              <w:t>28/02</w:t>
            </w:r>
            <w:bookmarkEnd w:id="913"/>
            <w:bookmarkEnd w:id="914"/>
            <w:bookmarkEnd w:id="915"/>
            <w:bookmarkEnd w:id="916"/>
            <w:bookmarkEnd w:id="917"/>
          </w:p>
          <w:p w:rsidR="00D83A29" w:rsidRPr="00465C5C" w:rsidRDefault="00D83A29" w:rsidP="00685B1E">
            <w:pPr>
              <w:spacing w:line="276" w:lineRule="auto"/>
              <w:jc w:val="both"/>
              <w:outlineLvl w:val="2"/>
              <w:rPr>
                <w:rFonts w:ascii="Berlin Sans FB" w:hAnsi="Berlin Sans FB" w:cs="Tunga"/>
                <w:sz w:val="18"/>
                <w:szCs w:val="18"/>
              </w:rPr>
            </w:pPr>
            <w:bookmarkStart w:id="918" w:name="_Toc167027244"/>
            <w:bookmarkStart w:id="919" w:name="_Toc167027532"/>
            <w:bookmarkStart w:id="920" w:name="_Toc167525075"/>
            <w:bookmarkStart w:id="921" w:name="_Toc167531082"/>
            <w:bookmarkStart w:id="922" w:name="_Toc167532157"/>
            <w:r>
              <w:rPr>
                <w:rFonts w:ascii="Berlin Sans FB" w:hAnsi="Berlin Sans FB" w:cs="Tunga"/>
                <w:sz w:val="18"/>
                <w:szCs w:val="18"/>
              </w:rPr>
              <w:t>28/02</w:t>
            </w:r>
            <w:bookmarkEnd w:id="918"/>
            <w:bookmarkEnd w:id="919"/>
            <w:bookmarkEnd w:id="920"/>
            <w:bookmarkEnd w:id="921"/>
            <w:bookmarkEnd w:id="922"/>
          </w:p>
          <w:p w:rsidR="00D83A29" w:rsidRPr="00465C5C" w:rsidRDefault="00D83A29" w:rsidP="00685B1E">
            <w:pPr>
              <w:spacing w:line="276" w:lineRule="auto"/>
              <w:jc w:val="both"/>
              <w:outlineLvl w:val="2"/>
              <w:rPr>
                <w:rFonts w:ascii="Berlin Sans FB" w:hAnsi="Berlin Sans FB" w:cs="Tunga"/>
                <w:sz w:val="18"/>
                <w:szCs w:val="18"/>
              </w:rPr>
            </w:pPr>
            <w:bookmarkStart w:id="923" w:name="_Toc167027245"/>
            <w:bookmarkStart w:id="924" w:name="_Toc167027533"/>
            <w:bookmarkStart w:id="925" w:name="_Toc167525076"/>
            <w:bookmarkStart w:id="926" w:name="_Toc167531083"/>
            <w:bookmarkStart w:id="927" w:name="_Toc167532158"/>
            <w:r>
              <w:rPr>
                <w:rFonts w:ascii="Berlin Sans FB" w:hAnsi="Berlin Sans FB" w:cs="Tunga"/>
                <w:sz w:val="18"/>
                <w:szCs w:val="18"/>
              </w:rPr>
              <w:t>28/02</w:t>
            </w:r>
            <w:bookmarkEnd w:id="923"/>
            <w:bookmarkEnd w:id="924"/>
            <w:bookmarkEnd w:id="925"/>
            <w:bookmarkEnd w:id="926"/>
            <w:bookmarkEnd w:id="927"/>
          </w:p>
          <w:p w:rsidR="00D83A29" w:rsidRPr="00465C5C" w:rsidRDefault="00D83A29" w:rsidP="00685B1E">
            <w:pPr>
              <w:spacing w:line="276" w:lineRule="auto"/>
              <w:jc w:val="both"/>
              <w:outlineLvl w:val="2"/>
              <w:rPr>
                <w:rFonts w:ascii="Berlin Sans FB" w:hAnsi="Berlin Sans FB" w:cs="Tunga"/>
                <w:sz w:val="18"/>
                <w:szCs w:val="18"/>
              </w:rPr>
            </w:pPr>
            <w:bookmarkStart w:id="928" w:name="_Toc167027246"/>
            <w:bookmarkStart w:id="929" w:name="_Toc167027534"/>
            <w:bookmarkStart w:id="930" w:name="_Toc167525077"/>
            <w:bookmarkStart w:id="931" w:name="_Toc167531084"/>
            <w:bookmarkStart w:id="932" w:name="_Toc167532159"/>
            <w:r>
              <w:rPr>
                <w:rFonts w:ascii="Berlin Sans FB" w:hAnsi="Berlin Sans FB" w:cs="Tunga"/>
                <w:sz w:val="18"/>
                <w:szCs w:val="18"/>
              </w:rPr>
              <w:t>28/02</w:t>
            </w:r>
            <w:bookmarkEnd w:id="928"/>
            <w:bookmarkEnd w:id="929"/>
            <w:bookmarkEnd w:id="930"/>
            <w:bookmarkEnd w:id="931"/>
            <w:bookmarkEnd w:id="932"/>
          </w:p>
          <w:p w:rsidR="00D83A29" w:rsidRPr="00465C5C" w:rsidRDefault="00D83A29" w:rsidP="00685B1E">
            <w:pPr>
              <w:spacing w:line="276" w:lineRule="auto"/>
              <w:jc w:val="both"/>
              <w:outlineLvl w:val="2"/>
              <w:rPr>
                <w:rFonts w:ascii="Berlin Sans FB" w:hAnsi="Berlin Sans FB" w:cs="Tunga"/>
                <w:sz w:val="18"/>
                <w:szCs w:val="18"/>
              </w:rPr>
            </w:pPr>
            <w:bookmarkStart w:id="933" w:name="_Toc167027247"/>
            <w:bookmarkStart w:id="934" w:name="_Toc167027535"/>
            <w:bookmarkStart w:id="935" w:name="_Toc167525078"/>
            <w:bookmarkStart w:id="936" w:name="_Toc167531085"/>
            <w:bookmarkStart w:id="937" w:name="_Toc167532160"/>
            <w:r>
              <w:rPr>
                <w:rFonts w:ascii="Berlin Sans FB" w:hAnsi="Berlin Sans FB" w:cs="Tunga"/>
                <w:sz w:val="18"/>
                <w:szCs w:val="18"/>
              </w:rPr>
              <w:t>28/02</w:t>
            </w:r>
            <w:bookmarkEnd w:id="933"/>
            <w:bookmarkEnd w:id="934"/>
            <w:bookmarkEnd w:id="935"/>
            <w:bookmarkEnd w:id="936"/>
            <w:bookmarkEnd w:id="937"/>
          </w:p>
          <w:p w:rsidR="000D7AD6" w:rsidRPr="00465C5C" w:rsidRDefault="000D7AD6" w:rsidP="00685B1E">
            <w:pPr>
              <w:spacing w:line="276" w:lineRule="auto"/>
              <w:jc w:val="both"/>
              <w:outlineLvl w:val="2"/>
              <w:rPr>
                <w:rFonts w:ascii="Berlin Sans FB" w:hAnsi="Berlin Sans FB" w:cs="Tunga"/>
                <w:sz w:val="18"/>
                <w:szCs w:val="18"/>
              </w:rPr>
            </w:pPr>
          </w:p>
        </w:tc>
        <w:tc>
          <w:tcPr>
            <w:tcW w:w="709" w:type="dxa"/>
          </w:tcPr>
          <w:p w:rsidR="000D7AD6" w:rsidRPr="00465C5C" w:rsidRDefault="000D7AD6" w:rsidP="00685B1E">
            <w:pPr>
              <w:spacing w:line="276" w:lineRule="auto"/>
              <w:jc w:val="center"/>
              <w:outlineLvl w:val="2"/>
              <w:rPr>
                <w:rFonts w:ascii="Berlin Sans FB" w:hAnsi="Berlin Sans FB" w:cs="Tunga"/>
                <w:sz w:val="18"/>
                <w:szCs w:val="18"/>
              </w:rPr>
            </w:pPr>
          </w:p>
          <w:p w:rsidR="000D7AD6" w:rsidRPr="00465C5C" w:rsidRDefault="000D7AD6" w:rsidP="00685B1E">
            <w:pPr>
              <w:spacing w:line="276" w:lineRule="auto"/>
              <w:jc w:val="center"/>
              <w:outlineLvl w:val="2"/>
              <w:rPr>
                <w:rFonts w:ascii="Berlin Sans FB" w:hAnsi="Berlin Sans FB" w:cs="Tunga"/>
                <w:sz w:val="18"/>
                <w:szCs w:val="18"/>
              </w:rPr>
            </w:pPr>
            <w:bookmarkStart w:id="938" w:name="_Toc167027248"/>
            <w:bookmarkStart w:id="939" w:name="_Toc167027536"/>
            <w:bookmarkStart w:id="940" w:name="_Toc167525079"/>
            <w:bookmarkStart w:id="941" w:name="_Toc167531086"/>
            <w:bookmarkStart w:id="942" w:name="_Toc167532161"/>
            <w:r w:rsidRPr="00465C5C">
              <w:rPr>
                <w:rFonts w:ascii="Berlin Sans FB" w:hAnsi="Berlin Sans FB" w:cs="Tunga"/>
                <w:sz w:val="18"/>
                <w:szCs w:val="18"/>
              </w:rPr>
              <w:t>1301</w:t>
            </w:r>
            <w:bookmarkEnd w:id="938"/>
            <w:bookmarkEnd w:id="939"/>
            <w:bookmarkEnd w:id="940"/>
            <w:bookmarkEnd w:id="941"/>
            <w:bookmarkEnd w:id="942"/>
          </w:p>
          <w:p w:rsidR="000D7AD6" w:rsidRPr="00465C5C" w:rsidRDefault="000D7AD6" w:rsidP="00685B1E">
            <w:pPr>
              <w:spacing w:line="276" w:lineRule="auto"/>
              <w:jc w:val="center"/>
              <w:outlineLvl w:val="2"/>
              <w:rPr>
                <w:rFonts w:ascii="Berlin Sans FB" w:hAnsi="Berlin Sans FB" w:cs="Tunga"/>
                <w:sz w:val="18"/>
                <w:szCs w:val="18"/>
              </w:rPr>
            </w:pPr>
            <w:bookmarkStart w:id="943" w:name="_Toc167027249"/>
            <w:bookmarkStart w:id="944" w:name="_Toc167027537"/>
            <w:bookmarkStart w:id="945" w:name="_Toc167525080"/>
            <w:bookmarkStart w:id="946" w:name="_Toc167531087"/>
            <w:bookmarkStart w:id="947" w:name="_Toc167532162"/>
            <w:r w:rsidRPr="00465C5C">
              <w:rPr>
                <w:rFonts w:ascii="Berlin Sans FB" w:hAnsi="Berlin Sans FB" w:cs="Tunga"/>
                <w:sz w:val="18"/>
                <w:szCs w:val="18"/>
              </w:rPr>
              <w:t>3503</w:t>
            </w:r>
            <w:bookmarkEnd w:id="943"/>
            <w:bookmarkEnd w:id="944"/>
            <w:bookmarkEnd w:id="945"/>
            <w:bookmarkEnd w:id="946"/>
            <w:bookmarkEnd w:id="947"/>
          </w:p>
          <w:p w:rsidR="000D7AD6" w:rsidRPr="00465C5C" w:rsidRDefault="000D7AD6" w:rsidP="00685B1E">
            <w:pPr>
              <w:spacing w:line="276" w:lineRule="auto"/>
              <w:jc w:val="center"/>
              <w:outlineLvl w:val="2"/>
              <w:rPr>
                <w:rFonts w:ascii="Berlin Sans FB" w:hAnsi="Berlin Sans FB" w:cs="Tunga"/>
                <w:sz w:val="18"/>
                <w:szCs w:val="18"/>
              </w:rPr>
            </w:pPr>
            <w:bookmarkStart w:id="948" w:name="_Toc167027250"/>
            <w:bookmarkStart w:id="949" w:name="_Toc167027538"/>
            <w:bookmarkStart w:id="950" w:name="_Toc167525081"/>
            <w:bookmarkStart w:id="951" w:name="_Toc167531088"/>
            <w:bookmarkStart w:id="952" w:name="_Toc167532163"/>
            <w:r w:rsidRPr="00465C5C">
              <w:rPr>
                <w:rFonts w:ascii="Berlin Sans FB" w:hAnsi="Berlin Sans FB" w:cs="Tunga"/>
                <w:sz w:val="18"/>
                <w:szCs w:val="18"/>
              </w:rPr>
              <w:t>1602</w:t>
            </w:r>
            <w:bookmarkEnd w:id="948"/>
            <w:bookmarkEnd w:id="949"/>
            <w:bookmarkEnd w:id="950"/>
            <w:bookmarkEnd w:id="951"/>
            <w:bookmarkEnd w:id="952"/>
          </w:p>
          <w:p w:rsidR="000D7AD6" w:rsidRPr="00465C5C" w:rsidRDefault="000D7AD6" w:rsidP="00685B1E">
            <w:pPr>
              <w:spacing w:line="276" w:lineRule="auto"/>
              <w:jc w:val="center"/>
              <w:outlineLvl w:val="2"/>
              <w:rPr>
                <w:rFonts w:ascii="Berlin Sans FB" w:hAnsi="Berlin Sans FB" w:cs="Tunga"/>
                <w:sz w:val="18"/>
                <w:szCs w:val="18"/>
              </w:rPr>
            </w:pPr>
            <w:bookmarkStart w:id="953" w:name="_Toc167027251"/>
            <w:bookmarkStart w:id="954" w:name="_Toc167027539"/>
            <w:bookmarkStart w:id="955" w:name="_Toc167525082"/>
            <w:bookmarkStart w:id="956" w:name="_Toc167531089"/>
            <w:bookmarkStart w:id="957" w:name="_Toc167532164"/>
            <w:r w:rsidRPr="00465C5C">
              <w:rPr>
                <w:rFonts w:ascii="Berlin Sans FB" w:hAnsi="Berlin Sans FB" w:cs="Tunga"/>
                <w:sz w:val="18"/>
                <w:szCs w:val="18"/>
              </w:rPr>
              <w:t>3502</w:t>
            </w:r>
            <w:bookmarkEnd w:id="953"/>
            <w:bookmarkEnd w:id="954"/>
            <w:bookmarkEnd w:id="955"/>
            <w:bookmarkEnd w:id="956"/>
            <w:bookmarkEnd w:id="957"/>
          </w:p>
          <w:p w:rsidR="000D7AD6" w:rsidRPr="00465C5C" w:rsidRDefault="000D7AD6" w:rsidP="00685B1E">
            <w:pPr>
              <w:spacing w:line="276" w:lineRule="auto"/>
              <w:jc w:val="center"/>
              <w:outlineLvl w:val="2"/>
              <w:rPr>
                <w:rFonts w:ascii="Berlin Sans FB" w:hAnsi="Berlin Sans FB" w:cs="Tunga"/>
                <w:sz w:val="18"/>
                <w:szCs w:val="18"/>
              </w:rPr>
            </w:pPr>
            <w:bookmarkStart w:id="958" w:name="_Toc167027252"/>
            <w:bookmarkStart w:id="959" w:name="_Toc167027540"/>
            <w:bookmarkStart w:id="960" w:name="_Toc167525083"/>
            <w:bookmarkStart w:id="961" w:name="_Toc167531090"/>
            <w:bookmarkStart w:id="962" w:name="_Toc167532165"/>
            <w:r w:rsidRPr="00465C5C">
              <w:rPr>
                <w:rFonts w:ascii="Berlin Sans FB" w:hAnsi="Berlin Sans FB" w:cs="Tunga"/>
                <w:sz w:val="18"/>
                <w:szCs w:val="18"/>
              </w:rPr>
              <w:t>1612</w:t>
            </w:r>
            <w:bookmarkEnd w:id="958"/>
            <w:bookmarkEnd w:id="959"/>
            <w:bookmarkEnd w:id="960"/>
            <w:bookmarkEnd w:id="961"/>
            <w:bookmarkEnd w:id="962"/>
          </w:p>
        </w:tc>
        <w:tc>
          <w:tcPr>
            <w:tcW w:w="3119" w:type="dxa"/>
            <w:tcBorders>
              <w:right w:val="nil"/>
            </w:tcBorders>
          </w:tcPr>
          <w:p w:rsidR="000D7AD6" w:rsidRPr="00465C5C" w:rsidRDefault="000D7AD6" w:rsidP="00685B1E">
            <w:pPr>
              <w:spacing w:line="276" w:lineRule="auto"/>
              <w:jc w:val="both"/>
              <w:outlineLvl w:val="2"/>
              <w:rPr>
                <w:rFonts w:ascii="Berlin Sans FB" w:hAnsi="Berlin Sans FB" w:cs="Tunga"/>
                <w:sz w:val="18"/>
                <w:szCs w:val="18"/>
              </w:rPr>
            </w:pPr>
          </w:p>
          <w:p w:rsidR="000D7AD6" w:rsidRPr="00465C5C" w:rsidRDefault="000D7AD6" w:rsidP="00685B1E">
            <w:pPr>
              <w:spacing w:line="276" w:lineRule="auto"/>
              <w:jc w:val="both"/>
              <w:outlineLvl w:val="2"/>
              <w:rPr>
                <w:rFonts w:ascii="Berlin Sans FB" w:hAnsi="Berlin Sans FB" w:cs="Tunga"/>
                <w:sz w:val="18"/>
                <w:szCs w:val="18"/>
              </w:rPr>
            </w:pPr>
            <w:bookmarkStart w:id="963" w:name="_Toc167027253"/>
            <w:bookmarkStart w:id="964" w:name="_Toc167027541"/>
            <w:bookmarkStart w:id="965" w:name="_Toc167525084"/>
            <w:bookmarkStart w:id="966" w:name="_Toc167531091"/>
            <w:bookmarkStart w:id="967" w:name="_Toc167532166"/>
            <w:r w:rsidRPr="00465C5C">
              <w:rPr>
                <w:rFonts w:ascii="Berlin Sans FB" w:hAnsi="Berlin Sans FB" w:cs="Tunga"/>
                <w:sz w:val="18"/>
                <w:szCs w:val="18"/>
              </w:rPr>
              <w:t>DEBITI PER TFR</w:t>
            </w:r>
            <w:bookmarkEnd w:id="963"/>
            <w:bookmarkEnd w:id="964"/>
            <w:bookmarkEnd w:id="965"/>
            <w:bookmarkEnd w:id="966"/>
            <w:bookmarkEnd w:id="967"/>
          </w:p>
          <w:p w:rsidR="000D7AD6" w:rsidRPr="00465C5C" w:rsidRDefault="000D7AD6" w:rsidP="00685B1E">
            <w:pPr>
              <w:spacing w:line="276" w:lineRule="auto"/>
              <w:jc w:val="both"/>
              <w:outlineLvl w:val="2"/>
              <w:rPr>
                <w:rFonts w:ascii="Berlin Sans FB" w:hAnsi="Berlin Sans FB" w:cs="Tunga"/>
                <w:sz w:val="18"/>
                <w:szCs w:val="18"/>
              </w:rPr>
            </w:pPr>
            <w:bookmarkStart w:id="968" w:name="_Toc167027254"/>
            <w:bookmarkStart w:id="969" w:name="_Toc167027542"/>
            <w:bookmarkStart w:id="970" w:name="_Toc167525085"/>
            <w:bookmarkStart w:id="971" w:name="_Toc167531092"/>
            <w:bookmarkStart w:id="972" w:name="_Toc167532167"/>
            <w:r w:rsidRPr="00465C5C">
              <w:rPr>
                <w:rFonts w:ascii="Berlin Sans FB" w:hAnsi="Berlin Sans FB" w:cs="Tunga"/>
                <w:sz w:val="18"/>
                <w:szCs w:val="18"/>
              </w:rPr>
              <w:t xml:space="preserve">TRATTAMENTO </w:t>
            </w:r>
            <w:proofErr w:type="spellStart"/>
            <w:r w:rsidRPr="00465C5C">
              <w:rPr>
                <w:rFonts w:ascii="Berlin Sans FB" w:hAnsi="Berlin Sans FB" w:cs="Tunga"/>
                <w:sz w:val="18"/>
                <w:szCs w:val="18"/>
              </w:rPr>
              <w:t>DI</w:t>
            </w:r>
            <w:proofErr w:type="spellEnd"/>
            <w:r w:rsidRPr="00465C5C">
              <w:rPr>
                <w:rFonts w:ascii="Berlin Sans FB" w:hAnsi="Berlin Sans FB" w:cs="Tunga"/>
                <w:sz w:val="18"/>
                <w:szCs w:val="18"/>
              </w:rPr>
              <w:t xml:space="preserve"> FINE RAPPORTO</w:t>
            </w:r>
            <w:bookmarkEnd w:id="968"/>
            <w:bookmarkEnd w:id="969"/>
            <w:bookmarkEnd w:id="970"/>
            <w:bookmarkEnd w:id="971"/>
            <w:bookmarkEnd w:id="972"/>
            <w:r w:rsidRPr="00465C5C">
              <w:rPr>
                <w:rFonts w:ascii="Berlin Sans FB" w:hAnsi="Berlin Sans FB" w:cs="Tunga"/>
                <w:sz w:val="18"/>
                <w:szCs w:val="18"/>
              </w:rPr>
              <w:t xml:space="preserve"> </w:t>
            </w:r>
          </w:p>
          <w:p w:rsidR="000D7AD6" w:rsidRPr="00465C5C" w:rsidRDefault="000D7AD6" w:rsidP="00685B1E">
            <w:pPr>
              <w:spacing w:line="276" w:lineRule="auto"/>
              <w:jc w:val="both"/>
              <w:outlineLvl w:val="2"/>
              <w:rPr>
                <w:rFonts w:ascii="Berlin Sans FB" w:hAnsi="Berlin Sans FB" w:cs="Tunga"/>
                <w:sz w:val="18"/>
                <w:szCs w:val="18"/>
              </w:rPr>
            </w:pPr>
            <w:bookmarkStart w:id="973" w:name="_Toc167027255"/>
            <w:bookmarkStart w:id="974" w:name="_Toc167027543"/>
            <w:bookmarkStart w:id="975" w:name="_Toc167525086"/>
            <w:bookmarkStart w:id="976" w:name="_Toc167531093"/>
            <w:bookmarkStart w:id="977" w:name="_Toc167532168"/>
            <w:r w:rsidRPr="00465C5C">
              <w:rPr>
                <w:rFonts w:ascii="Berlin Sans FB" w:hAnsi="Berlin Sans FB" w:cs="Tunga"/>
                <w:sz w:val="18"/>
                <w:szCs w:val="18"/>
              </w:rPr>
              <w:t>ERARIO C/RITENUTE OPERATE</w:t>
            </w:r>
            <w:bookmarkEnd w:id="973"/>
            <w:bookmarkEnd w:id="974"/>
            <w:bookmarkEnd w:id="975"/>
            <w:bookmarkEnd w:id="976"/>
            <w:bookmarkEnd w:id="977"/>
            <w:r w:rsidRPr="00465C5C">
              <w:rPr>
                <w:rFonts w:ascii="Berlin Sans FB" w:hAnsi="Berlin Sans FB" w:cs="Tunga"/>
                <w:sz w:val="18"/>
                <w:szCs w:val="18"/>
              </w:rPr>
              <w:t xml:space="preserve"> </w:t>
            </w:r>
          </w:p>
          <w:p w:rsidR="000D7AD6" w:rsidRPr="00465C5C" w:rsidRDefault="000D7AD6" w:rsidP="00685B1E">
            <w:pPr>
              <w:spacing w:line="276" w:lineRule="auto"/>
              <w:jc w:val="both"/>
              <w:outlineLvl w:val="2"/>
              <w:rPr>
                <w:rFonts w:ascii="Berlin Sans FB" w:hAnsi="Berlin Sans FB" w:cs="Tunga"/>
                <w:sz w:val="18"/>
                <w:szCs w:val="18"/>
              </w:rPr>
            </w:pPr>
            <w:bookmarkStart w:id="978" w:name="_Toc167027256"/>
            <w:bookmarkStart w:id="979" w:name="_Toc167027544"/>
            <w:bookmarkStart w:id="980" w:name="_Toc167525087"/>
            <w:bookmarkStart w:id="981" w:name="_Toc167531094"/>
            <w:bookmarkStart w:id="982" w:name="_Toc167532169"/>
            <w:r w:rsidRPr="00465C5C">
              <w:rPr>
                <w:rFonts w:ascii="Berlin Sans FB" w:hAnsi="Berlin Sans FB" w:cs="Tunga"/>
                <w:sz w:val="18"/>
                <w:szCs w:val="18"/>
              </w:rPr>
              <w:t>ONERI SOCIALI</w:t>
            </w:r>
            <w:bookmarkEnd w:id="978"/>
            <w:bookmarkEnd w:id="979"/>
            <w:bookmarkEnd w:id="980"/>
            <w:bookmarkEnd w:id="981"/>
            <w:bookmarkEnd w:id="982"/>
          </w:p>
          <w:p w:rsidR="000D7AD6" w:rsidRPr="00465C5C" w:rsidRDefault="000D7AD6" w:rsidP="00685B1E">
            <w:pPr>
              <w:spacing w:line="276" w:lineRule="auto"/>
              <w:jc w:val="both"/>
              <w:outlineLvl w:val="2"/>
              <w:rPr>
                <w:rFonts w:ascii="Berlin Sans FB" w:hAnsi="Berlin Sans FB" w:cs="Tunga"/>
                <w:sz w:val="18"/>
                <w:szCs w:val="18"/>
              </w:rPr>
            </w:pPr>
            <w:bookmarkStart w:id="983" w:name="_Toc167027257"/>
            <w:bookmarkStart w:id="984" w:name="_Toc167027545"/>
            <w:bookmarkStart w:id="985" w:name="_Toc167525088"/>
            <w:bookmarkStart w:id="986" w:name="_Toc167531095"/>
            <w:bookmarkStart w:id="987" w:name="_Toc167532170"/>
            <w:r w:rsidRPr="00465C5C">
              <w:rPr>
                <w:rFonts w:ascii="Berlin Sans FB" w:hAnsi="Berlin Sans FB" w:cs="Tunga"/>
                <w:sz w:val="18"/>
                <w:szCs w:val="18"/>
              </w:rPr>
              <w:t>DIPENDENTI C/LIQUIDAZIONE</w:t>
            </w:r>
            <w:bookmarkEnd w:id="983"/>
            <w:bookmarkEnd w:id="984"/>
            <w:bookmarkEnd w:id="985"/>
            <w:bookmarkEnd w:id="986"/>
            <w:bookmarkEnd w:id="987"/>
          </w:p>
        </w:tc>
        <w:tc>
          <w:tcPr>
            <w:tcW w:w="3402" w:type="dxa"/>
            <w:tcBorders>
              <w:left w:val="nil"/>
            </w:tcBorders>
          </w:tcPr>
          <w:p w:rsidR="000D7AD6" w:rsidRPr="00465C5C" w:rsidRDefault="000D7AD6" w:rsidP="00685B1E">
            <w:pPr>
              <w:spacing w:line="276" w:lineRule="auto"/>
              <w:jc w:val="both"/>
              <w:outlineLvl w:val="2"/>
              <w:rPr>
                <w:rFonts w:ascii="Berlin Sans FB" w:hAnsi="Berlin Sans FB" w:cs="Tunga"/>
                <w:sz w:val="18"/>
                <w:szCs w:val="18"/>
              </w:rPr>
            </w:pPr>
          </w:p>
          <w:p w:rsidR="000D7AD6" w:rsidRPr="00465C5C" w:rsidRDefault="000D7AD6" w:rsidP="00685B1E">
            <w:pPr>
              <w:spacing w:line="276" w:lineRule="auto"/>
              <w:jc w:val="both"/>
              <w:outlineLvl w:val="2"/>
              <w:rPr>
                <w:rFonts w:ascii="Berlin Sans FB" w:hAnsi="Berlin Sans FB" w:cs="Tunga"/>
                <w:sz w:val="18"/>
                <w:szCs w:val="18"/>
              </w:rPr>
            </w:pPr>
            <w:bookmarkStart w:id="988" w:name="_Toc167027258"/>
            <w:bookmarkStart w:id="989" w:name="_Toc167027546"/>
            <w:bookmarkStart w:id="990" w:name="_Toc167525089"/>
            <w:bookmarkStart w:id="991" w:name="_Toc167531096"/>
            <w:bookmarkStart w:id="992" w:name="_Toc167532171"/>
            <w:r w:rsidRPr="00465C5C">
              <w:rPr>
                <w:rFonts w:ascii="Berlin Sans FB" w:hAnsi="Berlin Sans FB" w:cs="Tunga"/>
                <w:sz w:val="18"/>
                <w:szCs w:val="18"/>
              </w:rPr>
              <w:t>liquidato signor X – quote al 31/12</w:t>
            </w:r>
            <w:bookmarkEnd w:id="988"/>
            <w:bookmarkEnd w:id="989"/>
            <w:bookmarkEnd w:id="990"/>
            <w:bookmarkEnd w:id="991"/>
            <w:bookmarkEnd w:id="992"/>
          </w:p>
          <w:p w:rsidR="000D7AD6" w:rsidRPr="00465C5C" w:rsidRDefault="000D7AD6" w:rsidP="00685B1E">
            <w:pPr>
              <w:spacing w:line="276" w:lineRule="auto"/>
              <w:jc w:val="both"/>
              <w:outlineLvl w:val="2"/>
              <w:rPr>
                <w:rFonts w:ascii="Berlin Sans FB" w:hAnsi="Berlin Sans FB" w:cs="Tunga"/>
                <w:sz w:val="18"/>
                <w:szCs w:val="18"/>
              </w:rPr>
            </w:pPr>
            <w:bookmarkStart w:id="993" w:name="_Toc167027259"/>
            <w:bookmarkStart w:id="994" w:name="_Toc167027547"/>
            <w:bookmarkStart w:id="995" w:name="_Toc167525090"/>
            <w:bookmarkStart w:id="996" w:name="_Toc167531097"/>
            <w:bookmarkStart w:id="997" w:name="_Toc167532172"/>
            <w:r w:rsidRPr="00465C5C">
              <w:rPr>
                <w:rFonts w:ascii="Berlin Sans FB" w:hAnsi="Berlin Sans FB" w:cs="Tunga"/>
                <w:sz w:val="18"/>
                <w:szCs w:val="18"/>
              </w:rPr>
              <w:t>liquidato signor X – quota dell’esercizio</w:t>
            </w:r>
            <w:bookmarkEnd w:id="993"/>
            <w:bookmarkEnd w:id="994"/>
            <w:bookmarkEnd w:id="995"/>
            <w:bookmarkEnd w:id="996"/>
            <w:bookmarkEnd w:id="997"/>
          </w:p>
          <w:p w:rsidR="000D7AD6" w:rsidRPr="00465C5C" w:rsidRDefault="000D7AD6" w:rsidP="00685B1E">
            <w:pPr>
              <w:spacing w:line="276" w:lineRule="auto"/>
              <w:jc w:val="both"/>
              <w:outlineLvl w:val="2"/>
              <w:rPr>
                <w:rFonts w:ascii="Berlin Sans FB" w:hAnsi="Berlin Sans FB" w:cs="Tunga"/>
                <w:sz w:val="18"/>
                <w:szCs w:val="18"/>
              </w:rPr>
            </w:pPr>
            <w:bookmarkStart w:id="998" w:name="_Toc167027260"/>
            <w:bookmarkStart w:id="999" w:name="_Toc167027548"/>
            <w:bookmarkStart w:id="1000" w:name="_Toc167525091"/>
            <w:bookmarkStart w:id="1001" w:name="_Toc167531098"/>
            <w:bookmarkStart w:id="1002" w:name="_Toc167532173"/>
            <w:r w:rsidRPr="00465C5C">
              <w:rPr>
                <w:rFonts w:ascii="Berlin Sans FB" w:hAnsi="Berlin Sans FB" w:cs="Tunga"/>
                <w:sz w:val="18"/>
                <w:szCs w:val="18"/>
              </w:rPr>
              <w:t>imposta sostitutiva 11% su rivalutazione</w:t>
            </w:r>
            <w:bookmarkEnd w:id="998"/>
            <w:bookmarkEnd w:id="999"/>
            <w:bookmarkEnd w:id="1000"/>
            <w:bookmarkEnd w:id="1001"/>
            <w:bookmarkEnd w:id="1002"/>
          </w:p>
          <w:p w:rsidR="000D7AD6" w:rsidRPr="00465C5C" w:rsidRDefault="000D7AD6" w:rsidP="00685B1E">
            <w:pPr>
              <w:spacing w:line="276" w:lineRule="auto"/>
              <w:jc w:val="both"/>
              <w:outlineLvl w:val="2"/>
              <w:rPr>
                <w:rFonts w:ascii="Berlin Sans FB" w:hAnsi="Berlin Sans FB" w:cs="Tunga"/>
                <w:sz w:val="18"/>
                <w:szCs w:val="18"/>
              </w:rPr>
            </w:pPr>
            <w:bookmarkStart w:id="1003" w:name="_Toc167027261"/>
            <w:bookmarkStart w:id="1004" w:name="_Toc167027549"/>
            <w:bookmarkStart w:id="1005" w:name="_Toc167525092"/>
            <w:bookmarkStart w:id="1006" w:name="_Toc167531099"/>
            <w:bookmarkStart w:id="1007" w:name="_Toc167532174"/>
            <w:r w:rsidRPr="00465C5C">
              <w:rPr>
                <w:rFonts w:ascii="Berlin Sans FB" w:hAnsi="Berlin Sans FB" w:cs="Tunga"/>
                <w:sz w:val="18"/>
                <w:szCs w:val="18"/>
              </w:rPr>
              <w:t>storno per recupero su TFR signor X</w:t>
            </w:r>
            <w:bookmarkEnd w:id="1003"/>
            <w:bookmarkEnd w:id="1004"/>
            <w:bookmarkEnd w:id="1005"/>
            <w:bookmarkEnd w:id="1006"/>
            <w:bookmarkEnd w:id="1007"/>
          </w:p>
          <w:p w:rsidR="000D7AD6" w:rsidRPr="00465C5C" w:rsidRDefault="000D7AD6" w:rsidP="00685B1E">
            <w:pPr>
              <w:spacing w:line="276" w:lineRule="auto"/>
              <w:jc w:val="both"/>
              <w:outlineLvl w:val="2"/>
              <w:rPr>
                <w:rFonts w:ascii="Berlin Sans FB" w:hAnsi="Berlin Sans FB" w:cs="Tunga"/>
                <w:sz w:val="18"/>
                <w:szCs w:val="18"/>
              </w:rPr>
            </w:pPr>
            <w:bookmarkStart w:id="1008" w:name="_Toc167027262"/>
            <w:bookmarkStart w:id="1009" w:name="_Toc167027550"/>
            <w:bookmarkStart w:id="1010" w:name="_Toc167525093"/>
            <w:bookmarkStart w:id="1011" w:name="_Toc167531100"/>
            <w:bookmarkStart w:id="1012" w:name="_Toc167532175"/>
            <w:r w:rsidRPr="00465C5C">
              <w:rPr>
                <w:rFonts w:ascii="Berlin Sans FB" w:hAnsi="Berlin Sans FB" w:cs="Tunga"/>
                <w:sz w:val="18"/>
                <w:szCs w:val="18"/>
              </w:rPr>
              <w:t>liquidato TFR spettante al signor X</w:t>
            </w:r>
            <w:bookmarkEnd w:id="1008"/>
            <w:bookmarkEnd w:id="1009"/>
            <w:bookmarkEnd w:id="1010"/>
            <w:bookmarkEnd w:id="1011"/>
            <w:bookmarkEnd w:id="1012"/>
          </w:p>
        </w:tc>
        <w:tc>
          <w:tcPr>
            <w:tcW w:w="992" w:type="dxa"/>
          </w:tcPr>
          <w:p w:rsidR="00465C5C" w:rsidRPr="00465C5C" w:rsidRDefault="00465C5C" w:rsidP="00685B1E">
            <w:pPr>
              <w:spacing w:line="276" w:lineRule="auto"/>
              <w:jc w:val="right"/>
              <w:outlineLvl w:val="2"/>
              <w:rPr>
                <w:rFonts w:ascii="Berlin Sans FB" w:hAnsi="Berlin Sans FB" w:cs="Tunga"/>
                <w:sz w:val="18"/>
                <w:szCs w:val="18"/>
              </w:rPr>
            </w:pPr>
          </w:p>
          <w:p w:rsidR="000D7AD6" w:rsidRDefault="00D83A29" w:rsidP="00685B1E">
            <w:pPr>
              <w:spacing w:line="276" w:lineRule="auto"/>
              <w:jc w:val="right"/>
              <w:outlineLvl w:val="2"/>
              <w:rPr>
                <w:rFonts w:ascii="Berlin Sans FB" w:hAnsi="Berlin Sans FB" w:cs="Tunga"/>
                <w:sz w:val="18"/>
                <w:szCs w:val="18"/>
              </w:rPr>
            </w:pPr>
            <w:bookmarkStart w:id="1013" w:name="_Toc167027263"/>
            <w:bookmarkStart w:id="1014" w:name="_Toc167027551"/>
            <w:bookmarkStart w:id="1015" w:name="_Toc167525094"/>
            <w:bookmarkStart w:id="1016" w:name="_Toc167531101"/>
            <w:bookmarkStart w:id="1017" w:name="_Toc167532176"/>
            <w:r>
              <w:rPr>
                <w:rFonts w:ascii="Berlin Sans FB" w:hAnsi="Berlin Sans FB" w:cs="Tunga"/>
                <w:sz w:val="18"/>
                <w:szCs w:val="18"/>
              </w:rPr>
              <w:t>24.400,00</w:t>
            </w:r>
            <w:bookmarkEnd w:id="1013"/>
            <w:bookmarkEnd w:id="1014"/>
            <w:bookmarkEnd w:id="1015"/>
            <w:bookmarkEnd w:id="1016"/>
            <w:bookmarkEnd w:id="1017"/>
          </w:p>
          <w:p w:rsidR="00D83A29" w:rsidRPr="00465C5C" w:rsidRDefault="00D83A29" w:rsidP="00685B1E">
            <w:pPr>
              <w:spacing w:line="276" w:lineRule="auto"/>
              <w:jc w:val="right"/>
              <w:outlineLvl w:val="2"/>
              <w:rPr>
                <w:rFonts w:ascii="Berlin Sans FB" w:hAnsi="Berlin Sans FB" w:cs="Tunga"/>
                <w:sz w:val="18"/>
                <w:szCs w:val="18"/>
              </w:rPr>
            </w:pPr>
            <w:bookmarkStart w:id="1018" w:name="_Toc167027264"/>
            <w:bookmarkStart w:id="1019" w:name="_Toc167027552"/>
            <w:bookmarkStart w:id="1020" w:name="_Toc167525095"/>
            <w:bookmarkStart w:id="1021" w:name="_Toc167531102"/>
            <w:bookmarkStart w:id="1022" w:name="_Toc167532177"/>
            <w:r>
              <w:rPr>
                <w:rFonts w:ascii="Berlin Sans FB" w:hAnsi="Berlin Sans FB" w:cs="Tunga"/>
                <w:sz w:val="18"/>
                <w:szCs w:val="18"/>
              </w:rPr>
              <w:t>364,00</w:t>
            </w:r>
            <w:bookmarkEnd w:id="1018"/>
            <w:bookmarkEnd w:id="1019"/>
            <w:bookmarkEnd w:id="1020"/>
            <w:bookmarkEnd w:id="1021"/>
            <w:bookmarkEnd w:id="1022"/>
          </w:p>
        </w:tc>
        <w:tc>
          <w:tcPr>
            <w:tcW w:w="992" w:type="dxa"/>
          </w:tcPr>
          <w:p w:rsidR="000D7AD6" w:rsidRPr="00465C5C" w:rsidRDefault="000D7AD6" w:rsidP="00685B1E">
            <w:pPr>
              <w:spacing w:line="276" w:lineRule="auto"/>
              <w:jc w:val="right"/>
              <w:outlineLvl w:val="2"/>
              <w:rPr>
                <w:rFonts w:ascii="Berlin Sans FB" w:hAnsi="Berlin Sans FB" w:cs="Tunga"/>
                <w:sz w:val="18"/>
                <w:szCs w:val="18"/>
              </w:rPr>
            </w:pPr>
          </w:p>
          <w:p w:rsidR="000D7AD6" w:rsidRPr="00465C5C" w:rsidRDefault="000D7AD6" w:rsidP="00685B1E">
            <w:pPr>
              <w:tabs>
                <w:tab w:val="right" w:pos="776"/>
              </w:tabs>
              <w:spacing w:line="276" w:lineRule="auto"/>
              <w:jc w:val="right"/>
              <w:outlineLvl w:val="2"/>
              <w:rPr>
                <w:rFonts w:ascii="Berlin Sans FB" w:hAnsi="Berlin Sans FB" w:cs="Tunga"/>
                <w:sz w:val="18"/>
                <w:szCs w:val="18"/>
              </w:rPr>
            </w:pPr>
          </w:p>
          <w:p w:rsidR="000D7AD6" w:rsidRPr="00465C5C" w:rsidRDefault="000D7AD6" w:rsidP="00685B1E">
            <w:pPr>
              <w:tabs>
                <w:tab w:val="right" w:pos="776"/>
              </w:tabs>
              <w:spacing w:line="276" w:lineRule="auto"/>
              <w:jc w:val="right"/>
              <w:outlineLvl w:val="2"/>
              <w:rPr>
                <w:sz w:val="18"/>
                <w:szCs w:val="18"/>
              </w:rPr>
            </w:pPr>
          </w:p>
          <w:p w:rsidR="000D7AD6" w:rsidRPr="00D83A29" w:rsidRDefault="00D83A29" w:rsidP="00685B1E">
            <w:pPr>
              <w:spacing w:line="276" w:lineRule="auto"/>
              <w:jc w:val="right"/>
              <w:outlineLvl w:val="2"/>
              <w:rPr>
                <w:rFonts w:ascii="Berlin Sans FB" w:hAnsi="Berlin Sans FB"/>
                <w:sz w:val="18"/>
                <w:szCs w:val="18"/>
              </w:rPr>
            </w:pPr>
            <w:bookmarkStart w:id="1023" w:name="_Toc167027265"/>
            <w:bookmarkStart w:id="1024" w:name="_Toc167027553"/>
            <w:bookmarkStart w:id="1025" w:name="_Toc167525096"/>
            <w:bookmarkStart w:id="1026" w:name="_Toc167531103"/>
            <w:bookmarkStart w:id="1027" w:name="_Toc167532178"/>
            <w:r w:rsidRPr="00D83A29">
              <w:rPr>
                <w:rFonts w:ascii="Berlin Sans FB" w:hAnsi="Berlin Sans FB"/>
                <w:sz w:val="18"/>
                <w:szCs w:val="18"/>
              </w:rPr>
              <w:t>17,60</w:t>
            </w:r>
            <w:bookmarkEnd w:id="1023"/>
            <w:bookmarkEnd w:id="1024"/>
            <w:bookmarkEnd w:id="1025"/>
            <w:bookmarkEnd w:id="1026"/>
            <w:bookmarkEnd w:id="1027"/>
          </w:p>
          <w:p w:rsidR="000D7AD6" w:rsidRPr="00D83A29" w:rsidRDefault="00D83A29" w:rsidP="00685B1E">
            <w:pPr>
              <w:spacing w:line="276" w:lineRule="auto"/>
              <w:jc w:val="right"/>
              <w:outlineLvl w:val="2"/>
              <w:rPr>
                <w:rFonts w:ascii="Berlin Sans FB" w:hAnsi="Berlin Sans FB"/>
                <w:sz w:val="18"/>
                <w:szCs w:val="18"/>
              </w:rPr>
            </w:pPr>
            <w:bookmarkStart w:id="1028" w:name="_Toc167027266"/>
            <w:bookmarkStart w:id="1029" w:name="_Toc167027554"/>
            <w:bookmarkStart w:id="1030" w:name="_Toc167525097"/>
            <w:bookmarkStart w:id="1031" w:name="_Toc167531104"/>
            <w:bookmarkStart w:id="1032" w:name="_Toc167532179"/>
            <w:r w:rsidRPr="00D83A29">
              <w:rPr>
                <w:rFonts w:ascii="Berlin Sans FB" w:hAnsi="Berlin Sans FB"/>
                <w:sz w:val="18"/>
                <w:szCs w:val="18"/>
              </w:rPr>
              <w:t>14,00</w:t>
            </w:r>
            <w:bookmarkEnd w:id="1028"/>
            <w:bookmarkEnd w:id="1029"/>
            <w:bookmarkEnd w:id="1030"/>
            <w:bookmarkEnd w:id="1031"/>
            <w:bookmarkEnd w:id="1032"/>
          </w:p>
          <w:p w:rsidR="00D83A29" w:rsidRPr="00D83A29" w:rsidRDefault="00D83A29" w:rsidP="00685B1E">
            <w:pPr>
              <w:spacing w:line="276" w:lineRule="auto"/>
              <w:jc w:val="right"/>
              <w:outlineLvl w:val="2"/>
              <w:rPr>
                <w:rFonts w:ascii="Berlin Sans FB" w:hAnsi="Berlin Sans FB"/>
                <w:sz w:val="18"/>
                <w:szCs w:val="18"/>
              </w:rPr>
            </w:pPr>
            <w:bookmarkStart w:id="1033" w:name="_Toc167027267"/>
            <w:bookmarkStart w:id="1034" w:name="_Toc167027555"/>
            <w:bookmarkStart w:id="1035" w:name="_Toc167525098"/>
            <w:bookmarkStart w:id="1036" w:name="_Toc167531105"/>
            <w:bookmarkStart w:id="1037" w:name="_Toc167532180"/>
            <w:r w:rsidRPr="00D83A29">
              <w:rPr>
                <w:rFonts w:ascii="Berlin Sans FB" w:hAnsi="Berlin Sans FB"/>
                <w:sz w:val="18"/>
                <w:szCs w:val="18"/>
              </w:rPr>
              <w:t>24.732,40</w:t>
            </w:r>
            <w:bookmarkEnd w:id="1033"/>
            <w:bookmarkEnd w:id="1034"/>
            <w:bookmarkEnd w:id="1035"/>
            <w:bookmarkEnd w:id="1036"/>
            <w:bookmarkEnd w:id="1037"/>
          </w:p>
          <w:p w:rsidR="000D7AD6" w:rsidRPr="00465C5C" w:rsidRDefault="000D7AD6" w:rsidP="00685B1E">
            <w:pPr>
              <w:spacing w:line="276" w:lineRule="auto"/>
              <w:jc w:val="right"/>
              <w:outlineLvl w:val="2"/>
              <w:rPr>
                <w:rFonts w:ascii="Berlin Sans FB" w:hAnsi="Berlin Sans FB" w:cs="Tunga"/>
                <w:sz w:val="18"/>
                <w:szCs w:val="18"/>
              </w:rPr>
            </w:pPr>
          </w:p>
        </w:tc>
      </w:tr>
      <w:tr w:rsidR="000D7AD6" w:rsidRPr="00490958" w:rsidTr="000D7AD6">
        <w:trPr>
          <w:trHeight w:val="1140"/>
        </w:trPr>
        <w:tc>
          <w:tcPr>
            <w:tcW w:w="675" w:type="dxa"/>
          </w:tcPr>
          <w:p w:rsidR="000D7AD6" w:rsidRDefault="000D7AD6" w:rsidP="00685B1E">
            <w:pPr>
              <w:spacing w:line="276" w:lineRule="auto"/>
              <w:jc w:val="both"/>
              <w:outlineLvl w:val="2"/>
              <w:rPr>
                <w:rFonts w:ascii="Berlin Sans FB" w:hAnsi="Berlin Sans FB" w:cs="Tunga"/>
                <w:sz w:val="18"/>
                <w:szCs w:val="18"/>
              </w:rPr>
            </w:pPr>
          </w:p>
          <w:p w:rsidR="00D83A29" w:rsidRDefault="00D83A29" w:rsidP="00685B1E">
            <w:pPr>
              <w:spacing w:line="276" w:lineRule="auto"/>
              <w:jc w:val="both"/>
              <w:outlineLvl w:val="2"/>
              <w:rPr>
                <w:rFonts w:ascii="Berlin Sans FB" w:hAnsi="Berlin Sans FB" w:cs="Tunga"/>
                <w:sz w:val="18"/>
                <w:szCs w:val="18"/>
              </w:rPr>
            </w:pPr>
            <w:bookmarkStart w:id="1038" w:name="_Toc167027268"/>
            <w:bookmarkStart w:id="1039" w:name="_Toc167027556"/>
            <w:bookmarkStart w:id="1040" w:name="_Toc167525099"/>
            <w:bookmarkStart w:id="1041" w:name="_Toc167531106"/>
            <w:bookmarkStart w:id="1042" w:name="_Toc167532181"/>
            <w:r>
              <w:rPr>
                <w:rFonts w:ascii="Berlin Sans FB" w:hAnsi="Berlin Sans FB" w:cs="Tunga"/>
                <w:sz w:val="18"/>
                <w:szCs w:val="18"/>
              </w:rPr>
              <w:t>05/03</w:t>
            </w:r>
            <w:bookmarkEnd w:id="1038"/>
            <w:bookmarkEnd w:id="1039"/>
            <w:bookmarkEnd w:id="1040"/>
            <w:bookmarkEnd w:id="1041"/>
            <w:bookmarkEnd w:id="1042"/>
          </w:p>
          <w:p w:rsidR="00D83A29" w:rsidRDefault="00D83A29" w:rsidP="00685B1E">
            <w:pPr>
              <w:spacing w:line="276" w:lineRule="auto"/>
              <w:jc w:val="both"/>
              <w:outlineLvl w:val="2"/>
              <w:rPr>
                <w:rFonts w:ascii="Berlin Sans FB" w:hAnsi="Berlin Sans FB" w:cs="Tunga"/>
                <w:sz w:val="18"/>
                <w:szCs w:val="18"/>
              </w:rPr>
            </w:pPr>
            <w:bookmarkStart w:id="1043" w:name="_Toc167027269"/>
            <w:bookmarkStart w:id="1044" w:name="_Toc167027557"/>
            <w:bookmarkStart w:id="1045" w:name="_Toc167525100"/>
            <w:bookmarkStart w:id="1046" w:name="_Toc167531107"/>
            <w:bookmarkStart w:id="1047" w:name="_Toc167532182"/>
            <w:r>
              <w:rPr>
                <w:rFonts w:ascii="Berlin Sans FB" w:hAnsi="Berlin Sans FB" w:cs="Tunga"/>
                <w:sz w:val="18"/>
                <w:szCs w:val="18"/>
              </w:rPr>
              <w:t>05/03</w:t>
            </w:r>
            <w:bookmarkEnd w:id="1043"/>
            <w:bookmarkEnd w:id="1044"/>
            <w:bookmarkEnd w:id="1045"/>
            <w:bookmarkEnd w:id="1046"/>
            <w:bookmarkEnd w:id="1047"/>
          </w:p>
          <w:p w:rsidR="00D83A29" w:rsidRDefault="00D83A29" w:rsidP="00685B1E">
            <w:pPr>
              <w:spacing w:line="276" w:lineRule="auto"/>
              <w:jc w:val="both"/>
              <w:outlineLvl w:val="2"/>
              <w:rPr>
                <w:rFonts w:ascii="Berlin Sans FB" w:hAnsi="Berlin Sans FB" w:cs="Tunga"/>
                <w:sz w:val="18"/>
                <w:szCs w:val="18"/>
              </w:rPr>
            </w:pPr>
            <w:bookmarkStart w:id="1048" w:name="_Toc167027270"/>
            <w:bookmarkStart w:id="1049" w:name="_Toc167027558"/>
            <w:bookmarkStart w:id="1050" w:name="_Toc167525101"/>
            <w:bookmarkStart w:id="1051" w:name="_Toc167531108"/>
            <w:bookmarkStart w:id="1052" w:name="_Toc167532183"/>
            <w:r>
              <w:rPr>
                <w:rFonts w:ascii="Berlin Sans FB" w:hAnsi="Berlin Sans FB" w:cs="Tunga"/>
                <w:sz w:val="18"/>
                <w:szCs w:val="18"/>
              </w:rPr>
              <w:t>05/03</w:t>
            </w:r>
            <w:bookmarkEnd w:id="1048"/>
            <w:bookmarkEnd w:id="1049"/>
            <w:bookmarkEnd w:id="1050"/>
            <w:bookmarkEnd w:id="1051"/>
            <w:bookmarkEnd w:id="1052"/>
          </w:p>
        </w:tc>
        <w:tc>
          <w:tcPr>
            <w:tcW w:w="709" w:type="dxa"/>
          </w:tcPr>
          <w:p w:rsidR="000D7AD6" w:rsidRDefault="000D7AD6" w:rsidP="00685B1E">
            <w:pPr>
              <w:spacing w:line="276" w:lineRule="auto"/>
              <w:jc w:val="center"/>
              <w:outlineLvl w:val="2"/>
              <w:rPr>
                <w:rFonts w:ascii="Berlin Sans FB" w:hAnsi="Berlin Sans FB" w:cs="Tunga"/>
                <w:sz w:val="18"/>
                <w:szCs w:val="18"/>
              </w:rPr>
            </w:pPr>
          </w:p>
          <w:p w:rsidR="00D83A29" w:rsidRDefault="00D83A29" w:rsidP="00685B1E">
            <w:pPr>
              <w:spacing w:line="276" w:lineRule="auto"/>
              <w:jc w:val="center"/>
              <w:outlineLvl w:val="2"/>
              <w:rPr>
                <w:rFonts w:ascii="Berlin Sans FB" w:hAnsi="Berlin Sans FB" w:cs="Tunga"/>
                <w:sz w:val="18"/>
                <w:szCs w:val="18"/>
              </w:rPr>
            </w:pPr>
            <w:bookmarkStart w:id="1053" w:name="_Toc167027271"/>
            <w:bookmarkStart w:id="1054" w:name="_Toc167027559"/>
            <w:bookmarkStart w:id="1055" w:name="_Toc167525102"/>
            <w:bookmarkStart w:id="1056" w:name="_Toc167531109"/>
            <w:bookmarkStart w:id="1057" w:name="_Toc167532184"/>
            <w:r>
              <w:rPr>
                <w:rFonts w:ascii="Berlin Sans FB" w:hAnsi="Berlin Sans FB" w:cs="Tunga"/>
                <w:sz w:val="18"/>
                <w:szCs w:val="18"/>
              </w:rPr>
              <w:t>1612</w:t>
            </w:r>
            <w:bookmarkEnd w:id="1053"/>
            <w:bookmarkEnd w:id="1054"/>
            <w:bookmarkEnd w:id="1055"/>
            <w:bookmarkEnd w:id="1056"/>
            <w:bookmarkEnd w:id="1057"/>
          </w:p>
          <w:p w:rsidR="00D83A29" w:rsidRDefault="00D83A29" w:rsidP="00685B1E">
            <w:pPr>
              <w:spacing w:line="276" w:lineRule="auto"/>
              <w:jc w:val="center"/>
              <w:outlineLvl w:val="2"/>
              <w:rPr>
                <w:rFonts w:ascii="Berlin Sans FB" w:hAnsi="Berlin Sans FB" w:cs="Tunga"/>
                <w:sz w:val="18"/>
                <w:szCs w:val="18"/>
              </w:rPr>
            </w:pPr>
            <w:bookmarkStart w:id="1058" w:name="_Toc167027272"/>
            <w:bookmarkStart w:id="1059" w:name="_Toc167027560"/>
            <w:bookmarkStart w:id="1060" w:name="_Toc167525103"/>
            <w:bookmarkStart w:id="1061" w:name="_Toc167531110"/>
            <w:bookmarkStart w:id="1062" w:name="_Toc167532185"/>
            <w:r>
              <w:rPr>
                <w:rFonts w:ascii="Berlin Sans FB" w:hAnsi="Berlin Sans FB" w:cs="Tunga"/>
                <w:sz w:val="18"/>
                <w:szCs w:val="18"/>
              </w:rPr>
              <w:t>1602</w:t>
            </w:r>
            <w:bookmarkEnd w:id="1058"/>
            <w:bookmarkEnd w:id="1059"/>
            <w:bookmarkEnd w:id="1060"/>
            <w:bookmarkEnd w:id="1061"/>
            <w:bookmarkEnd w:id="1062"/>
          </w:p>
          <w:p w:rsidR="00D83A29" w:rsidRDefault="00D83A29" w:rsidP="00685B1E">
            <w:pPr>
              <w:spacing w:line="276" w:lineRule="auto"/>
              <w:jc w:val="center"/>
              <w:outlineLvl w:val="2"/>
              <w:rPr>
                <w:rFonts w:ascii="Berlin Sans FB" w:hAnsi="Berlin Sans FB" w:cs="Tunga"/>
                <w:sz w:val="18"/>
                <w:szCs w:val="18"/>
              </w:rPr>
            </w:pPr>
            <w:bookmarkStart w:id="1063" w:name="_Toc167027273"/>
            <w:bookmarkStart w:id="1064" w:name="_Toc167027561"/>
            <w:bookmarkStart w:id="1065" w:name="_Toc167525104"/>
            <w:bookmarkStart w:id="1066" w:name="_Toc167531111"/>
            <w:bookmarkStart w:id="1067" w:name="_Toc167532186"/>
            <w:r>
              <w:rPr>
                <w:rFonts w:ascii="Berlin Sans FB" w:hAnsi="Berlin Sans FB" w:cs="Tunga"/>
                <w:sz w:val="18"/>
                <w:szCs w:val="18"/>
              </w:rPr>
              <w:t>1801</w:t>
            </w:r>
            <w:bookmarkEnd w:id="1063"/>
            <w:bookmarkEnd w:id="1064"/>
            <w:bookmarkEnd w:id="1065"/>
            <w:bookmarkEnd w:id="1066"/>
            <w:bookmarkEnd w:id="1067"/>
          </w:p>
        </w:tc>
        <w:tc>
          <w:tcPr>
            <w:tcW w:w="3119" w:type="dxa"/>
            <w:tcBorders>
              <w:right w:val="nil"/>
            </w:tcBorders>
          </w:tcPr>
          <w:p w:rsidR="000D7AD6" w:rsidRDefault="000D7AD6" w:rsidP="00685B1E">
            <w:pPr>
              <w:spacing w:line="276" w:lineRule="auto"/>
              <w:jc w:val="both"/>
              <w:outlineLvl w:val="2"/>
              <w:rPr>
                <w:rFonts w:ascii="Berlin Sans FB" w:hAnsi="Berlin Sans FB" w:cs="Tunga"/>
                <w:sz w:val="18"/>
                <w:szCs w:val="18"/>
              </w:rPr>
            </w:pPr>
          </w:p>
          <w:p w:rsidR="00D83A29" w:rsidRDefault="00D83A29" w:rsidP="00685B1E">
            <w:pPr>
              <w:spacing w:line="276" w:lineRule="auto"/>
              <w:jc w:val="both"/>
              <w:outlineLvl w:val="2"/>
              <w:rPr>
                <w:rFonts w:ascii="Berlin Sans FB" w:hAnsi="Berlin Sans FB" w:cs="Tunga"/>
                <w:sz w:val="18"/>
                <w:szCs w:val="18"/>
              </w:rPr>
            </w:pPr>
            <w:bookmarkStart w:id="1068" w:name="_Toc167027274"/>
            <w:bookmarkStart w:id="1069" w:name="_Toc167027562"/>
            <w:bookmarkStart w:id="1070" w:name="_Toc167525105"/>
            <w:bookmarkStart w:id="1071" w:name="_Toc167531112"/>
            <w:bookmarkStart w:id="1072" w:name="_Toc167532187"/>
            <w:r>
              <w:rPr>
                <w:rFonts w:ascii="Berlin Sans FB" w:hAnsi="Berlin Sans FB" w:cs="Tunga"/>
                <w:sz w:val="18"/>
                <w:szCs w:val="18"/>
              </w:rPr>
              <w:t>DIPENDENTI C/LIQUIDAZIONI</w:t>
            </w:r>
            <w:bookmarkEnd w:id="1068"/>
            <w:bookmarkEnd w:id="1069"/>
            <w:bookmarkEnd w:id="1070"/>
            <w:bookmarkEnd w:id="1071"/>
            <w:bookmarkEnd w:id="1072"/>
          </w:p>
          <w:p w:rsidR="00D83A29" w:rsidRDefault="00D83A29" w:rsidP="00685B1E">
            <w:pPr>
              <w:spacing w:line="276" w:lineRule="auto"/>
              <w:jc w:val="both"/>
              <w:outlineLvl w:val="2"/>
              <w:rPr>
                <w:rFonts w:ascii="Berlin Sans FB" w:hAnsi="Berlin Sans FB" w:cs="Tunga"/>
                <w:sz w:val="18"/>
                <w:szCs w:val="18"/>
              </w:rPr>
            </w:pPr>
            <w:bookmarkStart w:id="1073" w:name="_Toc167027275"/>
            <w:bookmarkStart w:id="1074" w:name="_Toc167027563"/>
            <w:bookmarkStart w:id="1075" w:name="_Toc167525106"/>
            <w:bookmarkStart w:id="1076" w:name="_Toc167531113"/>
            <w:bookmarkStart w:id="1077" w:name="_Toc167532188"/>
            <w:r>
              <w:rPr>
                <w:rFonts w:ascii="Berlin Sans FB" w:hAnsi="Berlin Sans FB" w:cs="Tunga"/>
                <w:sz w:val="18"/>
                <w:szCs w:val="18"/>
              </w:rPr>
              <w:t>ERARIO C/RITENUTE OPERATE</w:t>
            </w:r>
            <w:bookmarkEnd w:id="1073"/>
            <w:bookmarkEnd w:id="1074"/>
            <w:bookmarkEnd w:id="1075"/>
            <w:bookmarkEnd w:id="1076"/>
            <w:bookmarkEnd w:id="1077"/>
          </w:p>
          <w:p w:rsidR="00D83A29" w:rsidRDefault="00D83A29" w:rsidP="00685B1E">
            <w:pPr>
              <w:spacing w:line="276" w:lineRule="auto"/>
              <w:jc w:val="both"/>
              <w:outlineLvl w:val="2"/>
              <w:rPr>
                <w:rFonts w:ascii="Berlin Sans FB" w:hAnsi="Berlin Sans FB" w:cs="Tunga"/>
                <w:sz w:val="18"/>
                <w:szCs w:val="18"/>
              </w:rPr>
            </w:pPr>
            <w:bookmarkStart w:id="1078" w:name="_Toc167027276"/>
            <w:bookmarkStart w:id="1079" w:name="_Toc167027564"/>
            <w:bookmarkStart w:id="1080" w:name="_Toc167525107"/>
            <w:bookmarkStart w:id="1081" w:name="_Toc167531114"/>
            <w:bookmarkStart w:id="1082" w:name="_Toc167532189"/>
            <w:r>
              <w:rPr>
                <w:rFonts w:ascii="Berlin Sans FB" w:hAnsi="Berlin Sans FB" w:cs="Tunga"/>
                <w:sz w:val="18"/>
                <w:szCs w:val="18"/>
              </w:rPr>
              <w:t>BANCA X C/C</w:t>
            </w:r>
            <w:bookmarkEnd w:id="1078"/>
            <w:bookmarkEnd w:id="1079"/>
            <w:bookmarkEnd w:id="1080"/>
            <w:bookmarkEnd w:id="1081"/>
            <w:bookmarkEnd w:id="1082"/>
          </w:p>
        </w:tc>
        <w:tc>
          <w:tcPr>
            <w:tcW w:w="3402" w:type="dxa"/>
            <w:tcBorders>
              <w:left w:val="nil"/>
            </w:tcBorders>
          </w:tcPr>
          <w:p w:rsidR="000D7AD6" w:rsidRDefault="000D7AD6" w:rsidP="00685B1E">
            <w:pPr>
              <w:spacing w:line="276" w:lineRule="auto"/>
              <w:jc w:val="both"/>
              <w:outlineLvl w:val="2"/>
              <w:rPr>
                <w:rFonts w:ascii="Berlin Sans FB" w:hAnsi="Berlin Sans FB" w:cs="Tunga"/>
                <w:sz w:val="18"/>
                <w:szCs w:val="18"/>
              </w:rPr>
            </w:pPr>
          </w:p>
          <w:p w:rsidR="00D83A29" w:rsidRDefault="00D83A29" w:rsidP="00685B1E">
            <w:pPr>
              <w:spacing w:line="276" w:lineRule="auto"/>
              <w:jc w:val="both"/>
              <w:outlineLvl w:val="2"/>
              <w:rPr>
                <w:rFonts w:ascii="Berlin Sans FB" w:hAnsi="Berlin Sans FB" w:cs="Tunga"/>
                <w:sz w:val="18"/>
                <w:szCs w:val="18"/>
              </w:rPr>
            </w:pPr>
            <w:bookmarkStart w:id="1083" w:name="_Toc167027277"/>
            <w:bookmarkStart w:id="1084" w:name="_Toc167027565"/>
            <w:bookmarkStart w:id="1085" w:name="_Toc167525108"/>
            <w:bookmarkStart w:id="1086" w:name="_Toc167531115"/>
            <w:bookmarkStart w:id="1087" w:name="_Toc167532190"/>
            <w:r>
              <w:rPr>
                <w:rFonts w:ascii="Berlin Sans FB" w:hAnsi="Berlin Sans FB" w:cs="Tunga"/>
                <w:sz w:val="18"/>
                <w:szCs w:val="18"/>
              </w:rPr>
              <w:t>pagato TFR spettante al signor X</w:t>
            </w:r>
            <w:bookmarkEnd w:id="1083"/>
            <w:bookmarkEnd w:id="1084"/>
            <w:bookmarkEnd w:id="1085"/>
            <w:bookmarkEnd w:id="1086"/>
            <w:bookmarkEnd w:id="1087"/>
          </w:p>
          <w:p w:rsidR="00D83A29" w:rsidRDefault="00D83A29" w:rsidP="00685B1E">
            <w:pPr>
              <w:spacing w:line="276" w:lineRule="auto"/>
              <w:jc w:val="both"/>
              <w:outlineLvl w:val="2"/>
              <w:rPr>
                <w:rFonts w:ascii="Berlin Sans FB" w:hAnsi="Berlin Sans FB" w:cs="Tunga"/>
                <w:sz w:val="18"/>
                <w:szCs w:val="18"/>
              </w:rPr>
            </w:pPr>
            <w:bookmarkStart w:id="1088" w:name="_Toc167027278"/>
            <w:bookmarkStart w:id="1089" w:name="_Toc167027566"/>
            <w:bookmarkStart w:id="1090" w:name="_Toc167525109"/>
            <w:bookmarkStart w:id="1091" w:name="_Toc167531116"/>
            <w:bookmarkStart w:id="1092" w:name="_Toc167532191"/>
            <w:r>
              <w:rPr>
                <w:rFonts w:ascii="Berlin Sans FB" w:hAnsi="Berlin Sans FB" w:cs="Tunga"/>
                <w:sz w:val="18"/>
                <w:szCs w:val="18"/>
              </w:rPr>
              <w:t>ritenuta fiscale su TFR al signor X</w:t>
            </w:r>
            <w:bookmarkEnd w:id="1088"/>
            <w:bookmarkEnd w:id="1089"/>
            <w:bookmarkEnd w:id="1090"/>
            <w:bookmarkEnd w:id="1091"/>
            <w:bookmarkEnd w:id="1092"/>
          </w:p>
          <w:p w:rsidR="00D83A29" w:rsidRDefault="00D83A29" w:rsidP="00685B1E">
            <w:pPr>
              <w:spacing w:line="276" w:lineRule="auto"/>
              <w:jc w:val="both"/>
              <w:outlineLvl w:val="2"/>
              <w:rPr>
                <w:rFonts w:ascii="Berlin Sans FB" w:hAnsi="Berlin Sans FB" w:cs="Tunga"/>
                <w:sz w:val="18"/>
                <w:szCs w:val="18"/>
              </w:rPr>
            </w:pPr>
            <w:bookmarkStart w:id="1093" w:name="_Toc167027279"/>
            <w:bookmarkStart w:id="1094" w:name="_Toc167027567"/>
            <w:bookmarkStart w:id="1095" w:name="_Toc167525110"/>
            <w:bookmarkStart w:id="1096" w:name="_Toc167531117"/>
            <w:bookmarkStart w:id="1097" w:name="_Toc167532192"/>
            <w:r>
              <w:rPr>
                <w:rFonts w:ascii="Berlin Sans FB" w:hAnsi="Berlin Sans FB" w:cs="Tunga"/>
                <w:sz w:val="18"/>
                <w:szCs w:val="18"/>
              </w:rPr>
              <w:t>A/B n°734 a signor X a saldo TFR</w:t>
            </w:r>
            <w:bookmarkEnd w:id="1093"/>
            <w:bookmarkEnd w:id="1094"/>
            <w:bookmarkEnd w:id="1095"/>
            <w:bookmarkEnd w:id="1096"/>
            <w:bookmarkEnd w:id="1097"/>
          </w:p>
        </w:tc>
        <w:tc>
          <w:tcPr>
            <w:tcW w:w="992" w:type="dxa"/>
          </w:tcPr>
          <w:p w:rsidR="000D7AD6" w:rsidRDefault="000D7AD6" w:rsidP="00685B1E">
            <w:pPr>
              <w:spacing w:line="276" w:lineRule="auto"/>
              <w:jc w:val="right"/>
              <w:outlineLvl w:val="2"/>
              <w:rPr>
                <w:rFonts w:ascii="Berlin Sans FB" w:hAnsi="Berlin Sans FB" w:cs="Tunga"/>
                <w:sz w:val="18"/>
                <w:szCs w:val="18"/>
              </w:rPr>
            </w:pPr>
          </w:p>
          <w:p w:rsidR="00D83A29" w:rsidRDefault="00D83A29" w:rsidP="00685B1E">
            <w:pPr>
              <w:spacing w:line="276" w:lineRule="auto"/>
              <w:jc w:val="right"/>
              <w:outlineLvl w:val="2"/>
              <w:rPr>
                <w:rFonts w:ascii="Berlin Sans FB" w:hAnsi="Berlin Sans FB" w:cs="Tunga"/>
                <w:sz w:val="18"/>
                <w:szCs w:val="18"/>
              </w:rPr>
            </w:pPr>
            <w:bookmarkStart w:id="1098" w:name="_Toc167027280"/>
            <w:bookmarkStart w:id="1099" w:name="_Toc167027568"/>
            <w:bookmarkStart w:id="1100" w:name="_Toc167525111"/>
            <w:bookmarkStart w:id="1101" w:name="_Toc167531118"/>
            <w:bookmarkStart w:id="1102" w:name="_Toc167532193"/>
            <w:r>
              <w:rPr>
                <w:rFonts w:ascii="Berlin Sans FB" w:hAnsi="Berlin Sans FB" w:cs="Tunga"/>
                <w:sz w:val="18"/>
                <w:szCs w:val="18"/>
              </w:rPr>
              <w:t>24.732,40</w:t>
            </w:r>
            <w:bookmarkEnd w:id="1098"/>
            <w:bookmarkEnd w:id="1099"/>
            <w:bookmarkEnd w:id="1100"/>
            <w:bookmarkEnd w:id="1101"/>
            <w:bookmarkEnd w:id="1102"/>
          </w:p>
        </w:tc>
        <w:tc>
          <w:tcPr>
            <w:tcW w:w="992" w:type="dxa"/>
          </w:tcPr>
          <w:p w:rsidR="000D7AD6" w:rsidRDefault="000D7AD6" w:rsidP="00685B1E">
            <w:pPr>
              <w:spacing w:line="276" w:lineRule="auto"/>
              <w:jc w:val="right"/>
              <w:outlineLvl w:val="2"/>
              <w:rPr>
                <w:rFonts w:ascii="Berlin Sans FB" w:hAnsi="Berlin Sans FB" w:cs="Tunga"/>
                <w:sz w:val="18"/>
                <w:szCs w:val="18"/>
              </w:rPr>
            </w:pPr>
          </w:p>
          <w:p w:rsidR="00D83A29" w:rsidRDefault="00D83A29" w:rsidP="00685B1E">
            <w:pPr>
              <w:spacing w:line="276" w:lineRule="auto"/>
              <w:jc w:val="right"/>
              <w:outlineLvl w:val="2"/>
              <w:rPr>
                <w:rFonts w:ascii="Berlin Sans FB" w:hAnsi="Berlin Sans FB" w:cs="Tunga"/>
                <w:sz w:val="18"/>
                <w:szCs w:val="18"/>
              </w:rPr>
            </w:pPr>
          </w:p>
          <w:p w:rsidR="00D83A29" w:rsidRDefault="00D83A29" w:rsidP="00685B1E">
            <w:pPr>
              <w:spacing w:line="276" w:lineRule="auto"/>
              <w:jc w:val="right"/>
              <w:outlineLvl w:val="2"/>
              <w:rPr>
                <w:rFonts w:ascii="Berlin Sans FB" w:hAnsi="Berlin Sans FB" w:cs="Tunga"/>
                <w:sz w:val="18"/>
                <w:szCs w:val="18"/>
              </w:rPr>
            </w:pPr>
            <w:bookmarkStart w:id="1103" w:name="_Toc167027281"/>
            <w:bookmarkStart w:id="1104" w:name="_Toc167027569"/>
            <w:bookmarkStart w:id="1105" w:name="_Toc167525112"/>
            <w:bookmarkStart w:id="1106" w:name="_Toc167531119"/>
            <w:bookmarkStart w:id="1107" w:name="_Toc167532194"/>
            <w:r>
              <w:rPr>
                <w:rFonts w:ascii="Berlin Sans FB" w:hAnsi="Berlin Sans FB" w:cs="Tunga"/>
                <w:sz w:val="18"/>
                <w:szCs w:val="18"/>
              </w:rPr>
              <w:t>3.750,80</w:t>
            </w:r>
            <w:bookmarkEnd w:id="1103"/>
            <w:bookmarkEnd w:id="1104"/>
            <w:bookmarkEnd w:id="1105"/>
            <w:bookmarkEnd w:id="1106"/>
            <w:bookmarkEnd w:id="1107"/>
          </w:p>
          <w:p w:rsidR="00D83A29" w:rsidRPr="00490958" w:rsidRDefault="00D83A29" w:rsidP="00685B1E">
            <w:pPr>
              <w:spacing w:line="276" w:lineRule="auto"/>
              <w:jc w:val="right"/>
              <w:outlineLvl w:val="2"/>
              <w:rPr>
                <w:rFonts w:ascii="Berlin Sans FB" w:hAnsi="Berlin Sans FB" w:cs="Tunga"/>
                <w:sz w:val="18"/>
                <w:szCs w:val="18"/>
              </w:rPr>
            </w:pPr>
            <w:bookmarkStart w:id="1108" w:name="_Toc167027282"/>
            <w:bookmarkStart w:id="1109" w:name="_Toc167027570"/>
            <w:bookmarkStart w:id="1110" w:name="_Toc167525113"/>
            <w:bookmarkStart w:id="1111" w:name="_Toc167531120"/>
            <w:bookmarkStart w:id="1112" w:name="_Toc167532195"/>
            <w:r>
              <w:rPr>
                <w:rFonts w:ascii="Berlin Sans FB" w:hAnsi="Berlin Sans FB" w:cs="Tunga"/>
                <w:sz w:val="18"/>
                <w:szCs w:val="18"/>
              </w:rPr>
              <w:t>20.981,60</w:t>
            </w:r>
            <w:bookmarkEnd w:id="1108"/>
            <w:bookmarkEnd w:id="1109"/>
            <w:bookmarkEnd w:id="1110"/>
            <w:bookmarkEnd w:id="1111"/>
            <w:bookmarkEnd w:id="1112"/>
          </w:p>
        </w:tc>
      </w:tr>
    </w:tbl>
    <w:p w:rsidR="000D7AD6" w:rsidRPr="00BC3467" w:rsidRDefault="000D7AD6" w:rsidP="00685B1E">
      <w:pPr>
        <w:spacing w:line="360" w:lineRule="auto"/>
        <w:jc w:val="both"/>
        <w:outlineLvl w:val="2"/>
        <w:rPr>
          <w:rFonts w:ascii="Berlin Sans FB" w:hAnsi="Berlin Sans FB" w:cs="Tunga"/>
        </w:rPr>
      </w:pPr>
    </w:p>
    <w:p w:rsidR="00602149" w:rsidRPr="00BC3467" w:rsidRDefault="00602149" w:rsidP="00685B1E">
      <w:pPr>
        <w:spacing w:line="360" w:lineRule="auto"/>
        <w:jc w:val="both"/>
        <w:outlineLvl w:val="2"/>
        <w:rPr>
          <w:rFonts w:ascii="Berlin Sans FB" w:hAnsi="Berlin Sans FB" w:cs="Tunga"/>
        </w:rPr>
      </w:pPr>
    </w:p>
    <w:p w:rsidR="00602149" w:rsidRPr="00BC3467" w:rsidRDefault="00602149" w:rsidP="00685B1E">
      <w:pPr>
        <w:spacing w:line="360" w:lineRule="auto"/>
        <w:jc w:val="both"/>
        <w:outlineLvl w:val="2"/>
        <w:rPr>
          <w:rFonts w:ascii="Berlin Sans FB" w:hAnsi="Berlin Sans FB" w:cs="Tunga"/>
        </w:rPr>
      </w:pPr>
    </w:p>
    <w:p w:rsidR="00602149" w:rsidRPr="00BC3467" w:rsidRDefault="00602149" w:rsidP="00685B1E">
      <w:pPr>
        <w:spacing w:line="360" w:lineRule="auto"/>
        <w:jc w:val="both"/>
        <w:outlineLvl w:val="2"/>
        <w:rPr>
          <w:rFonts w:ascii="Berlin Sans FB" w:hAnsi="Berlin Sans FB" w:cs="Tunga"/>
        </w:rPr>
      </w:pPr>
    </w:p>
    <w:p w:rsidR="00602149" w:rsidRPr="00BC3467" w:rsidRDefault="00602149" w:rsidP="00685B1E">
      <w:pPr>
        <w:spacing w:line="360" w:lineRule="auto"/>
        <w:jc w:val="both"/>
        <w:outlineLvl w:val="2"/>
        <w:rPr>
          <w:rFonts w:ascii="Berlin Sans FB" w:hAnsi="Berlin Sans FB" w:cs="Tunga"/>
        </w:rPr>
      </w:pPr>
    </w:p>
    <w:p w:rsidR="00602149" w:rsidRPr="00BC3467" w:rsidRDefault="00602149" w:rsidP="00685B1E">
      <w:pPr>
        <w:spacing w:line="360" w:lineRule="auto"/>
        <w:jc w:val="both"/>
        <w:outlineLvl w:val="2"/>
        <w:rPr>
          <w:rFonts w:ascii="Berlin Sans FB" w:hAnsi="Berlin Sans FB" w:cs="Tunga"/>
        </w:rPr>
      </w:pPr>
    </w:p>
    <w:p w:rsidR="00602149" w:rsidRPr="00BC3467" w:rsidRDefault="00602149" w:rsidP="00685B1E">
      <w:pPr>
        <w:spacing w:line="360" w:lineRule="auto"/>
        <w:jc w:val="both"/>
        <w:outlineLvl w:val="2"/>
        <w:rPr>
          <w:rFonts w:ascii="Berlin Sans FB" w:hAnsi="Berlin Sans FB" w:cs="Tunga"/>
        </w:rPr>
      </w:pPr>
    </w:p>
    <w:p w:rsidR="00602149" w:rsidRPr="00BC3467" w:rsidRDefault="00602149" w:rsidP="00685B1E">
      <w:pPr>
        <w:spacing w:line="360" w:lineRule="auto"/>
        <w:jc w:val="both"/>
        <w:outlineLvl w:val="2"/>
        <w:rPr>
          <w:rFonts w:ascii="Berlin Sans FB" w:hAnsi="Berlin Sans FB" w:cs="Tunga"/>
        </w:rPr>
      </w:pPr>
    </w:p>
    <w:p w:rsidR="00602149" w:rsidRPr="00BC3467" w:rsidRDefault="00602149" w:rsidP="00685B1E">
      <w:pPr>
        <w:spacing w:line="360" w:lineRule="auto"/>
        <w:jc w:val="both"/>
        <w:outlineLvl w:val="2"/>
        <w:rPr>
          <w:rFonts w:ascii="Berlin Sans FB" w:hAnsi="Berlin Sans FB" w:cs="Tunga"/>
        </w:rPr>
      </w:pPr>
    </w:p>
    <w:p w:rsidR="00602149" w:rsidRPr="00BC3467" w:rsidRDefault="00602149" w:rsidP="00685B1E">
      <w:pPr>
        <w:spacing w:line="360" w:lineRule="auto"/>
        <w:jc w:val="both"/>
        <w:outlineLvl w:val="2"/>
        <w:rPr>
          <w:rFonts w:ascii="Berlin Sans FB" w:hAnsi="Berlin Sans FB" w:cs="Tunga"/>
        </w:rPr>
      </w:pPr>
    </w:p>
    <w:p w:rsidR="0055464D" w:rsidRDefault="0055464D" w:rsidP="00685B1E">
      <w:pPr>
        <w:spacing w:line="360" w:lineRule="auto"/>
        <w:outlineLvl w:val="2"/>
        <w:rPr>
          <w:rFonts w:ascii="Berlin Sans FB" w:hAnsi="Berlin Sans FB" w:cs="Tunga"/>
        </w:rPr>
      </w:pPr>
    </w:p>
    <w:p w:rsidR="0091368B" w:rsidRDefault="0091368B" w:rsidP="00685B1E">
      <w:pPr>
        <w:spacing w:line="360" w:lineRule="auto"/>
        <w:outlineLvl w:val="2"/>
        <w:rPr>
          <w:rFonts w:ascii="Berlin Sans FB" w:hAnsi="Berlin Sans FB" w:cs="Tunga"/>
        </w:rPr>
      </w:pPr>
    </w:p>
    <w:p w:rsidR="0091368B" w:rsidRDefault="0091368B" w:rsidP="00685B1E">
      <w:pPr>
        <w:spacing w:line="360" w:lineRule="auto"/>
        <w:outlineLvl w:val="2"/>
        <w:rPr>
          <w:rFonts w:ascii="Berlin Sans FB" w:hAnsi="Berlin Sans FB" w:cs="Tunga"/>
        </w:rPr>
      </w:pPr>
    </w:p>
    <w:p w:rsidR="0091368B" w:rsidRDefault="0091368B" w:rsidP="00685B1E">
      <w:pPr>
        <w:spacing w:line="360" w:lineRule="auto"/>
        <w:outlineLvl w:val="2"/>
        <w:rPr>
          <w:rFonts w:ascii="Berlin Sans FB" w:hAnsi="Berlin Sans FB" w:cs="Tunga"/>
        </w:rPr>
      </w:pPr>
    </w:p>
    <w:p w:rsidR="0091368B" w:rsidRDefault="0091368B" w:rsidP="00685B1E">
      <w:pPr>
        <w:spacing w:line="360" w:lineRule="auto"/>
        <w:outlineLvl w:val="2"/>
        <w:rPr>
          <w:rFonts w:ascii="Berlin Sans FB" w:hAnsi="Berlin Sans FB" w:cs="Tunga"/>
        </w:rPr>
      </w:pPr>
    </w:p>
    <w:p w:rsidR="0091368B" w:rsidRDefault="0091368B" w:rsidP="00685B1E">
      <w:pPr>
        <w:spacing w:line="360" w:lineRule="auto"/>
        <w:outlineLvl w:val="2"/>
        <w:rPr>
          <w:rFonts w:ascii="Berlin Sans FB" w:hAnsi="Berlin Sans FB" w:cs="Tunga"/>
        </w:rPr>
      </w:pPr>
    </w:p>
    <w:p w:rsidR="0091368B" w:rsidRDefault="0091368B" w:rsidP="00685B1E">
      <w:pPr>
        <w:spacing w:line="360" w:lineRule="auto"/>
        <w:outlineLvl w:val="2"/>
        <w:rPr>
          <w:rFonts w:ascii="Berlin Sans FB" w:hAnsi="Berlin Sans FB" w:cs="Tunga"/>
        </w:rPr>
      </w:pPr>
    </w:p>
    <w:p w:rsidR="0091368B" w:rsidRDefault="0091368B" w:rsidP="00685B1E">
      <w:pPr>
        <w:spacing w:line="360" w:lineRule="auto"/>
        <w:outlineLvl w:val="2"/>
        <w:rPr>
          <w:rFonts w:ascii="Berlin Sans FB" w:hAnsi="Berlin Sans FB" w:cs="Tunga"/>
        </w:rPr>
      </w:pPr>
    </w:p>
    <w:p w:rsidR="0091368B" w:rsidRDefault="0091368B" w:rsidP="00685B1E">
      <w:pPr>
        <w:spacing w:line="360" w:lineRule="auto"/>
        <w:outlineLvl w:val="2"/>
        <w:rPr>
          <w:rFonts w:ascii="Berlin Sans FB" w:hAnsi="Berlin Sans FB" w:cs="Tunga"/>
        </w:rPr>
      </w:pPr>
    </w:p>
    <w:p w:rsidR="0091368B" w:rsidRDefault="0091368B" w:rsidP="00685B1E">
      <w:pPr>
        <w:spacing w:line="360" w:lineRule="auto"/>
        <w:outlineLvl w:val="2"/>
        <w:rPr>
          <w:rFonts w:ascii="Berlin Sans FB" w:hAnsi="Berlin Sans FB" w:cs="Tunga"/>
        </w:rPr>
      </w:pPr>
    </w:p>
    <w:p w:rsidR="00DF2CB7" w:rsidRPr="00BC3467" w:rsidRDefault="00DF2CB7" w:rsidP="00685B1E">
      <w:pPr>
        <w:spacing w:line="360" w:lineRule="auto"/>
        <w:outlineLvl w:val="2"/>
        <w:rPr>
          <w:rFonts w:ascii="Berlin Sans FB" w:hAnsi="Berlin Sans FB" w:cs="Tunga"/>
        </w:rPr>
      </w:pPr>
    </w:p>
    <w:p w:rsidR="00090D5D" w:rsidRDefault="00345584" w:rsidP="00BC3467">
      <w:pPr>
        <w:pStyle w:val="Paragrafoelenco"/>
        <w:numPr>
          <w:ilvl w:val="0"/>
          <w:numId w:val="15"/>
        </w:numPr>
        <w:spacing w:line="360" w:lineRule="auto"/>
        <w:ind w:left="426"/>
        <w:jc w:val="both"/>
        <w:outlineLvl w:val="2"/>
        <w:rPr>
          <w:rFonts w:ascii="Berlin Sans FB" w:hAnsi="Berlin Sans FB" w:cs="Tunga"/>
          <w:b/>
          <w:color w:val="943634" w:themeColor="accent2" w:themeShade="BF"/>
        </w:rPr>
      </w:pPr>
      <w:bookmarkStart w:id="1113" w:name="_Toc167532196"/>
      <w:r w:rsidRPr="00C37BA1">
        <w:rPr>
          <w:rFonts w:ascii="Berlin Sans FB" w:hAnsi="Berlin Sans FB" w:cs="Tunga"/>
          <w:b/>
          <w:color w:val="943634" w:themeColor="accent2" w:themeShade="BF"/>
        </w:rPr>
        <w:lastRenderedPageBreak/>
        <w:t>L’imposta sul reddito (Ire)</w:t>
      </w:r>
      <w:bookmarkEnd w:id="1113"/>
    </w:p>
    <w:p w:rsidR="00C37BA1" w:rsidRPr="00204133" w:rsidRDefault="00C37BA1" w:rsidP="00C37BA1">
      <w:pPr>
        <w:spacing w:line="360" w:lineRule="auto"/>
        <w:jc w:val="both"/>
        <w:outlineLvl w:val="2"/>
        <w:rPr>
          <w:rFonts w:ascii="Berlin Sans FB" w:hAnsi="Berlin Sans FB" w:cs="Tunga"/>
          <w:b/>
          <w:color w:val="943634" w:themeColor="accent2" w:themeShade="BF"/>
          <w:sz w:val="22"/>
          <w:szCs w:val="22"/>
        </w:rPr>
      </w:pPr>
    </w:p>
    <w:p w:rsidR="00345584" w:rsidRPr="00415B19" w:rsidRDefault="00345584" w:rsidP="00685B1E">
      <w:pPr>
        <w:spacing w:line="360" w:lineRule="auto"/>
        <w:jc w:val="both"/>
        <w:outlineLvl w:val="2"/>
        <w:rPr>
          <w:rFonts w:ascii="Berlin Sans FB" w:hAnsi="Berlin Sans FB" w:cs="Tunga"/>
          <w:sz w:val="22"/>
          <w:szCs w:val="22"/>
        </w:rPr>
      </w:pPr>
      <w:bookmarkStart w:id="1114" w:name="_Toc167027284"/>
      <w:bookmarkStart w:id="1115" w:name="_Toc167027572"/>
      <w:bookmarkStart w:id="1116" w:name="_Toc167525115"/>
      <w:bookmarkStart w:id="1117" w:name="_Toc167531122"/>
      <w:bookmarkStart w:id="1118" w:name="_Toc167532197"/>
      <w:r w:rsidRPr="00415B19">
        <w:rPr>
          <w:rFonts w:ascii="Berlin Sans FB" w:hAnsi="Berlin Sans FB" w:cs="Tunga"/>
          <w:sz w:val="22"/>
          <w:szCs w:val="22"/>
        </w:rPr>
        <w:t xml:space="preserve">L’Ire, entrata in vigore nel 2006 in sostituzione dell’Irpef (imposta sul reddito delle persone fisiche) </w:t>
      </w:r>
      <w:r w:rsidR="00EC225E" w:rsidRPr="00415B19">
        <w:rPr>
          <w:rFonts w:ascii="Berlin Sans FB" w:hAnsi="Berlin Sans FB" w:cs="Tunga"/>
          <w:sz w:val="22"/>
          <w:szCs w:val="22"/>
        </w:rPr>
        <w:t>per effetto della delega fiscale</w:t>
      </w:r>
      <w:r w:rsidRPr="00415B19">
        <w:rPr>
          <w:rFonts w:ascii="Berlin Sans FB" w:hAnsi="Berlin Sans FB" w:cs="Tunga"/>
          <w:sz w:val="22"/>
          <w:szCs w:val="22"/>
        </w:rPr>
        <w:t xml:space="preserve"> (legge 7-4-2003 n. 80), presenta le seguenti caratteristiche:</w:t>
      </w:r>
      <w:bookmarkEnd w:id="1114"/>
      <w:bookmarkEnd w:id="1115"/>
      <w:bookmarkEnd w:id="1116"/>
      <w:bookmarkEnd w:id="1117"/>
      <w:bookmarkEnd w:id="1118"/>
    </w:p>
    <w:p w:rsidR="00345584" w:rsidRPr="00415B19" w:rsidRDefault="00345584" w:rsidP="00685B1E">
      <w:pPr>
        <w:pStyle w:val="Paragrafoelenco"/>
        <w:numPr>
          <w:ilvl w:val="0"/>
          <w:numId w:val="20"/>
        </w:numPr>
        <w:spacing w:line="360" w:lineRule="auto"/>
        <w:jc w:val="both"/>
        <w:outlineLvl w:val="2"/>
        <w:rPr>
          <w:rFonts w:ascii="Berlin Sans FB" w:hAnsi="Berlin Sans FB" w:cs="Tunga"/>
          <w:sz w:val="22"/>
          <w:szCs w:val="22"/>
        </w:rPr>
      </w:pPr>
      <w:bookmarkStart w:id="1119" w:name="_Toc167027285"/>
      <w:bookmarkStart w:id="1120" w:name="_Toc167027573"/>
      <w:bookmarkStart w:id="1121" w:name="_Toc167525116"/>
      <w:bookmarkStart w:id="1122" w:name="_Toc167531123"/>
      <w:bookmarkStart w:id="1123" w:name="_Toc167532198"/>
      <w:r w:rsidRPr="00415B19">
        <w:rPr>
          <w:rFonts w:ascii="Berlin Sans FB" w:hAnsi="Berlin Sans FB" w:cs="Tunga"/>
          <w:sz w:val="22"/>
          <w:szCs w:val="22"/>
        </w:rPr>
        <w:t>è un’</w:t>
      </w:r>
      <w:r w:rsidRPr="00415B19">
        <w:rPr>
          <w:rFonts w:ascii="Berlin Sans FB" w:hAnsi="Berlin Sans FB" w:cs="Tunga"/>
          <w:i/>
          <w:sz w:val="22"/>
          <w:szCs w:val="22"/>
        </w:rPr>
        <w:t>imposta sul reddito</w:t>
      </w:r>
      <w:r w:rsidRPr="00415B19">
        <w:rPr>
          <w:rFonts w:ascii="Berlin Sans FB" w:hAnsi="Berlin Sans FB" w:cs="Tunga"/>
          <w:sz w:val="22"/>
          <w:szCs w:val="22"/>
        </w:rPr>
        <w:t xml:space="preserve">, che colpisce il </w:t>
      </w:r>
      <w:r w:rsidRPr="00415B19">
        <w:rPr>
          <w:rFonts w:ascii="Berlin Sans FB" w:hAnsi="Berlin Sans FB" w:cs="Tunga"/>
          <w:b/>
          <w:sz w:val="22"/>
          <w:szCs w:val="22"/>
        </w:rPr>
        <w:t>reddito complessivo annuale</w:t>
      </w:r>
      <w:r w:rsidRPr="00415B19">
        <w:rPr>
          <w:rFonts w:ascii="Berlin Sans FB" w:hAnsi="Berlin Sans FB" w:cs="Tunga"/>
          <w:sz w:val="22"/>
          <w:szCs w:val="22"/>
        </w:rPr>
        <w:t xml:space="preserve"> conseguito dal soggetto passivo. Il suo periodo di imposta è dunque l’anno solare. Nei moderni ordinamenti fiscali si è pref</w:t>
      </w:r>
      <w:r w:rsidRPr="00415B19">
        <w:rPr>
          <w:rFonts w:ascii="Berlin Sans FB" w:hAnsi="Berlin Sans FB" w:cs="Tunga"/>
          <w:sz w:val="22"/>
          <w:szCs w:val="22"/>
        </w:rPr>
        <w:t>e</w:t>
      </w:r>
      <w:r w:rsidRPr="00415B19">
        <w:rPr>
          <w:rFonts w:ascii="Berlin Sans FB" w:hAnsi="Berlin Sans FB" w:cs="Tunga"/>
          <w:sz w:val="22"/>
          <w:szCs w:val="22"/>
        </w:rPr>
        <w:t>rito dare una prevalenza ai tributi commisurati al reddito rispetto a</w:t>
      </w:r>
      <w:r w:rsidR="001B0316" w:rsidRPr="00415B19">
        <w:rPr>
          <w:rFonts w:ascii="Berlin Sans FB" w:hAnsi="Berlin Sans FB" w:cs="Tunga"/>
          <w:sz w:val="22"/>
          <w:szCs w:val="22"/>
        </w:rPr>
        <w:t xml:space="preserve"> quelli gravanti sul patrimonio, tenuto conto dell’esigenza di salvaguardare la proprietà privata e di tutelare il risparmio;</w:t>
      </w:r>
      <w:bookmarkEnd w:id="1119"/>
      <w:bookmarkEnd w:id="1120"/>
      <w:bookmarkEnd w:id="1121"/>
      <w:bookmarkEnd w:id="1122"/>
      <w:bookmarkEnd w:id="1123"/>
    </w:p>
    <w:p w:rsidR="002C2DC1" w:rsidRPr="00415B19" w:rsidRDefault="001B0316" w:rsidP="00685B1E">
      <w:pPr>
        <w:pStyle w:val="Paragrafoelenco"/>
        <w:numPr>
          <w:ilvl w:val="0"/>
          <w:numId w:val="20"/>
        </w:numPr>
        <w:spacing w:line="360" w:lineRule="auto"/>
        <w:jc w:val="both"/>
        <w:outlineLvl w:val="2"/>
        <w:rPr>
          <w:rFonts w:ascii="Berlin Sans FB" w:hAnsi="Berlin Sans FB" w:cs="Tunga"/>
          <w:sz w:val="22"/>
          <w:szCs w:val="22"/>
        </w:rPr>
      </w:pPr>
      <w:bookmarkStart w:id="1124" w:name="_Toc167027286"/>
      <w:bookmarkStart w:id="1125" w:name="_Toc167027574"/>
      <w:bookmarkStart w:id="1126" w:name="_Toc167525117"/>
      <w:bookmarkStart w:id="1127" w:name="_Toc167531124"/>
      <w:bookmarkStart w:id="1128" w:name="_Toc167532199"/>
      <w:r w:rsidRPr="00415B19">
        <w:rPr>
          <w:rFonts w:ascii="Berlin Sans FB" w:hAnsi="Berlin Sans FB" w:cs="Tunga"/>
          <w:sz w:val="22"/>
          <w:szCs w:val="22"/>
        </w:rPr>
        <w:t xml:space="preserve">l’Ire grava sul </w:t>
      </w:r>
      <w:r w:rsidRPr="00415B19">
        <w:rPr>
          <w:rFonts w:ascii="Berlin Sans FB" w:hAnsi="Berlin Sans FB" w:cs="Tunga"/>
          <w:i/>
          <w:sz w:val="22"/>
          <w:szCs w:val="22"/>
        </w:rPr>
        <w:t>reddito effettivamente conseguito</w:t>
      </w:r>
      <w:r w:rsidRPr="00415B19">
        <w:rPr>
          <w:rFonts w:ascii="Berlin Sans FB" w:hAnsi="Berlin Sans FB" w:cs="Tunga"/>
          <w:sz w:val="22"/>
          <w:szCs w:val="22"/>
        </w:rPr>
        <w:t xml:space="preserve"> dal contribuente lungo il periodo di imposta, a</w:t>
      </w:r>
      <w:r w:rsidRPr="00415B19">
        <w:rPr>
          <w:rFonts w:ascii="Berlin Sans FB" w:hAnsi="Berlin Sans FB" w:cs="Tunga"/>
          <w:sz w:val="22"/>
          <w:szCs w:val="22"/>
        </w:rPr>
        <w:t>n</w:t>
      </w:r>
      <w:r w:rsidRPr="00415B19">
        <w:rPr>
          <w:rFonts w:ascii="Berlin Sans FB" w:hAnsi="Berlin Sans FB" w:cs="Tunga"/>
          <w:sz w:val="22"/>
          <w:szCs w:val="22"/>
        </w:rPr>
        <w:t xml:space="preserve">che se per i proventi derivanti dal possesso di terreni e fabbricati (redditi fondiari) può fare </w:t>
      </w:r>
      <w:r w:rsidR="002C2DC1" w:rsidRPr="00415B19">
        <w:rPr>
          <w:rFonts w:ascii="Berlin Sans FB" w:hAnsi="Berlin Sans FB" w:cs="Tunga"/>
          <w:sz w:val="22"/>
          <w:szCs w:val="22"/>
        </w:rPr>
        <w:t>rifer</w:t>
      </w:r>
      <w:r w:rsidR="002C2DC1" w:rsidRPr="00415B19">
        <w:rPr>
          <w:rFonts w:ascii="Berlin Sans FB" w:hAnsi="Berlin Sans FB" w:cs="Tunga"/>
          <w:sz w:val="22"/>
          <w:szCs w:val="22"/>
        </w:rPr>
        <w:t>i</w:t>
      </w:r>
      <w:r w:rsidR="002C2DC1" w:rsidRPr="00415B19">
        <w:rPr>
          <w:rFonts w:ascii="Berlin Sans FB" w:hAnsi="Berlin Sans FB" w:cs="Tunga"/>
          <w:sz w:val="22"/>
          <w:szCs w:val="22"/>
        </w:rPr>
        <w:t>mento al reddito medio ordinario, determinato catastalmente;</w:t>
      </w:r>
      <w:bookmarkEnd w:id="1124"/>
      <w:bookmarkEnd w:id="1125"/>
      <w:bookmarkEnd w:id="1126"/>
      <w:bookmarkEnd w:id="1127"/>
      <w:bookmarkEnd w:id="1128"/>
    </w:p>
    <w:p w:rsidR="002C2DC1" w:rsidRPr="00415B19" w:rsidRDefault="002C2DC1" w:rsidP="00685B1E">
      <w:pPr>
        <w:pStyle w:val="Paragrafoelenco"/>
        <w:numPr>
          <w:ilvl w:val="0"/>
          <w:numId w:val="20"/>
        </w:numPr>
        <w:spacing w:line="360" w:lineRule="auto"/>
        <w:jc w:val="both"/>
        <w:outlineLvl w:val="2"/>
        <w:rPr>
          <w:rFonts w:ascii="Berlin Sans FB" w:hAnsi="Berlin Sans FB" w:cs="Tunga"/>
          <w:sz w:val="22"/>
          <w:szCs w:val="22"/>
        </w:rPr>
      </w:pPr>
      <w:bookmarkStart w:id="1129" w:name="_Toc167027287"/>
      <w:bookmarkStart w:id="1130" w:name="_Toc167027575"/>
      <w:bookmarkStart w:id="1131" w:name="_Toc167525118"/>
      <w:bookmarkStart w:id="1132" w:name="_Toc167531125"/>
      <w:bookmarkStart w:id="1133" w:name="_Toc167532200"/>
      <w:r w:rsidRPr="00415B19">
        <w:rPr>
          <w:rFonts w:ascii="Berlin Sans FB" w:hAnsi="Berlin Sans FB" w:cs="Tunga"/>
          <w:sz w:val="22"/>
          <w:szCs w:val="22"/>
        </w:rPr>
        <w:t xml:space="preserve">per </w:t>
      </w:r>
      <w:r w:rsidRPr="00415B19">
        <w:rPr>
          <w:rFonts w:ascii="Berlin Sans FB" w:hAnsi="Berlin Sans FB" w:cs="Tunga"/>
          <w:i/>
          <w:sz w:val="22"/>
          <w:szCs w:val="22"/>
        </w:rPr>
        <w:t>reddito netto</w:t>
      </w:r>
      <w:r w:rsidRPr="00415B19">
        <w:rPr>
          <w:rFonts w:ascii="Berlin Sans FB" w:hAnsi="Berlin Sans FB" w:cs="Tunga"/>
          <w:sz w:val="22"/>
          <w:szCs w:val="22"/>
        </w:rPr>
        <w:t xml:space="preserve"> si intende quello depurato dalle spese sostenute per la sua produzione;</w:t>
      </w:r>
      <w:bookmarkEnd w:id="1129"/>
      <w:bookmarkEnd w:id="1130"/>
      <w:bookmarkEnd w:id="1131"/>
      <w:bookmarkEnd w:id="1132"/>
      <w:bookmarkEnd w:id="1133"/>
    </w:p>
    <w:p w:rsidR="002C2DC1" w:rsidRPr="00415B19" w:rsidRDefault="002C2DC1" w:rsidP="00685B1E">
      <w:pPr>
        <w:pStyle w:val="Paragrafoelenco"/>
        <w:numPr>
          <w:ilvl w:val="0"/>
          <w:numId w:val="20"/>
        </w:numPr>
        <w:spacing w:line="360" w:lineRule="auto"/>
        <w:jc w:val="both"/>
        <w:outlineLvl w:val="2"/>
        <w:rPr>
          <w:rFonts w:ascii="Berlin Sans FB" w:hAnsi="Berlin Sans FB" w:cs="Tunga"/>
          <w:sz w:val="22"/>
          <w:szCs w:val="22"/>
        </w:rPr>
      </w:pPr>
      <w:bookmarkStart w:id="1134" w:name="_Toc167027288"/>
      <w:bookmarkStart w:id="1135" w:name="_Toc167027576"/>
      <w:bookmarkStart w:id="1136" w:name="_Toc167525119"/>
      <w:bookmarkStart w:id="1137" w:name="_Toc167531126"/>
      <w:bookmarkStart w:id="1138" w:name="_Toc167532201"/>
      <w:r w:rsidRPr="00415B19">
        <w:rPr>
          <w:rFonts w:ascii="Berlin Sans FB" w:hAnsi="Berlin Sans FB" w:cs="Tunga"/>
          <w:sz w:val="22"/>
          <w:szCs w:val="22"/>
        </w:rPr>
        <w:t>è un’</w:t>
      </w:r>
      <w:r w:rsidRPr="00415B19">
        <w:rPr>
          <w:rFonts w:ascii="Berlin Sans FB" w:hAnsi="Berlin Sans FB" w:cs="Tunga"/>
          <w:i/>
          <w:sz w:val="22"/>
          <w:szCs w:val="22"/>
        </w:rPr>
        <w:t>imposta personale</w:t>
      </w:r>
      <w:r w:rsidRPr="00415B19">
        <w:rPr>
          <w:rFonts w:ascii="Berlin Sans FB" w:hAnsi="Berlin Sans FB" w:cs="Tunga"/>
          <w:sz w:val="22"/>
          <w:szCs w:val="22"/>
        </w:rPr>
        <w:t xml:space="preserve"> e </w:t>
      </w:r>
      <w:r w:rsidRPr="00415B19">
        <w:rPr>
          <w:rFonts w:ascii="Berlin Sans FB" w:hAnsi="Berlin Sans FB" w:cs="Tunga"/>
          <w:i/>
          <w:sz w:val="22"/>
          <w:szCs w:val="22"/>
        </w:rPr>
        <w:t>progressiva</w:t>
      </w:r>
      <w:r w:rsidRPr="00415B19">
        <w:rPr>
          <w:rFonts w:ascii="Berlin Sans FB" w:hAnsi="Berlin Sans FB" w:cs="Tunga"/>
          <w:sz w:val="22"/>
          <w:szCs w:val="22"/>
        </w:rPr>
        <w:t xml:space="preserve"> i cui effetti si possono così riassumere:</w:t>
      </w:r>
      <w:bookmarkEnd w:id="1134"/>
      <w:bookmarkEnd w:id="1135"/>
      <w:bookmarkEnd w:id="1136"/>
      <w:bookmarkEnd w:id="1137"/>
      <w:bookmarkEnd w:id="1138"/>
    </w:p>
    <w:p w:rsidR="002C2DC1" w:rsidRPr="00415B19" w:rsidRDefault="002C2DC1" w:rsidP="00685B1E">
      <w:pPr>
        <w:pStyle w:val="Paragrafoelenco"/>
        <w:numPr>
          <w:ilvl w:val="0"/>
          <w:numId w:val="21"/>
        </w:numPr>
        <w:spacing w:line="360" w:lineRule="auto"/>
        <w:jc w:val="both"/>
        <w:outlineLvl w:val="2"/>
        <w:rPr>
          <w:rFonts w:ascii="Berlin Sans FB" w:hAnsi="Berlin Sans FB" w:cs="Tunga"/>
          <w:sz w:val="22"/>
          <w:szCs w:val="22"/>
        </w:rPr>
      </w:pPr>
      <w:bookmarkStart w:id="1139" w:name="_Toc167027289"/>
      <w:bookmarkStart w:id="1140" w:name="_Toc167027577"/>
      <w:bookmarkStart w:id="1141" w:name="_Toc167525120"/>
      <w:bookmarkStart w:id="1142" w:name="_Toc167531127"/>
      <w:bookmarkStart w:id="1143" w:name="_Toc167532202"/>
      <w:r w:rsidRPr="00415B19">
        <w:rPr>
          <w:rFonts w:ascii="Berlin Sans FB" w:hAnsi="Berlin Sans FB" w:cs="Tunga"/>
          <w:i/>
          <w:sz w:val="22"/>
          <w:szCs w:val="22"/>
        </w:rPr>
        <w:t>Effetti sociali</w:t>
      </w:r>
      <w:r w:rsidRPr="00415B19">
        <w:rPr>
          <w:rFonts w:ascii="Berlin Sans FB" w:hAnsi="Berlin Sans FB" w:cs="Tunga"/>
          <w:sz w:val="22"/>
          <w:szCs w:val="22"/>
        </w:rPr>
        <w:t xml:space="preserve">. Il carico tributario è commisurato alla capacità contributiva del soggetto passivo grazie alla </w:t>
      </w:r>
      <w:r w:rsidRPr="00415B19">
        <w:rPr>
          <w:rFonts w:ascii="Berlin Sans FB" w:hAnsi="Berlin Sans FB" w:cs="Tunga"/>
          <w:b/>
          <w:sz w:val="22"/>
          <w:szCs w:val="22"/>
        </w:rPr>
        <w:t>personalità</w:t>
      </w:r>
      <w:r w:rsidRPr="00415B19">
        <w:rPr>
          <w:rFonts w:ascii="Berlin Sans FB" w:hAnsi="Berlin Sans FB" w:cs="Tunga"/>
          <w:sz w:val="22"/>
          <w:szCs w:val="22"/>
        </w:rPr>
        <w:t xml:space="preserve"> dell’imposta che, ad esempio, attraverso il meccanismo delle </w:t>
      </w:r>
      <w:r w:rsidRPr="00415B19">
        <w:rPr>
          <w:rFonts w:ascii="Berlin Sans FB" w:hAnsi="Berlin Sans FB" w:cs="Tunga"/>
          <w:i/>
          <w:sz w:val="22"/>
          <w:szCs w:val="22"/>
        </w:rPr>
        <w:t>deduzi</w:t>
      </w:r>
      <w:r w:rsidRPr="00415B19">
        <w:rPr>
          <w:rFonts w:ascii="Berlin Sans FB" w:hAnsi="Berlin Sans FB" w:cs="Tunga"/>
          <w:i/>
          <w:sz w:val="22"/>
          <w:szCs w:val="22"/>
        </w:rPr>
        <w:t>o</w:t>
      </w:r>
      <w:r w:rsidRPr="00415B19">
        <w:rPr>
          <w:rFonts w:ascii="Berlin Sans FB" w:hAnsi="Berlin Sans FB" w:cs="Tunga"/>
          <w:i/>
          <w:sz w:val="22"/>
          <w:szCs w:val="22"/>
        </w:rPr>
        <w:t>ni per carichi familiari</w:t>
      </w:r>
      <w:r w:rsidRPr="00415B19">
        <w:rPr>
          <w:rFonts w:ascii="Berlin Sans FB" w:hAnsi="Berlin Sans FB" w:cs="Tunga"/>
          <w:sz w:val="22"/>
          <w:szCs w:val="22"/>
        </w:rPr>
        <w:t>, consente un notevole risparmio fiscale per i soggetti meno abbienti.</w:t>
      </w:r>
      <w:bookmarkEnd w:id="1139"/>
      <w:bookmarkEnd w:id="1140"/>
      <w:bookmarkEnd w:id="1141"/>
      <w:bookmarkEnd w:id="1142"/>
      <w:bookmarkEnd w:id="1143"/>
    </w:p>
    <w:p w:rsidR="002C2DC1" w:rsidRPr="00415B19" w:rsidRDefault="00090D5D" w:rsidP="00685B1E">
      <w:pPr>
        <w:pStyle w:val="Paragrafoelenco"/>
        <w:numPr>
          <w:ilvl w:val="0"/>
          <w:numId w:val="21"/>
        </w:numPr>
        <w:spacing w:line="360" w:lineRule="auto"/>
        <w:jc w:val="both"/>
        <w:outlineLvl w:val="2"/>
        <w:rPr>
          <w:rFonts w:ascii="Berlin Sans FB" w:hAnsi="Berlin Sans FB" w:cs="Tunga"/>
          <w:sz w:val="22"/>
          <w:szCs w:val="22"/>
        </w:rPr>
      </w:pPr>
      <w:bookmarkStart w:id="1144" w:name="_Toc167027290"/>
      <w:bookmarkStart w:id="1145" w:name="_Toc167027578"/>
      <w:bookmarkStart w:id="1146" w:name="_Toc167525121"/>
      <w:bookmarkStart w:id="1147" w:name="_Toc167531128"/>
      <w:bookmarkStart w:id="1148" w:name="_Toc167532203"/>
      <w:r w:rsidRPr="00415B19">
        <w:rPr>
          <w:rFonts w:ascii="Berlin Sans FB" w:hAnsi="Berlin Sans FB" w:cs="Tunga"/>
          <w:i/>
          <w:sz w:val="22"/>
          <w:szCs w:val="22"/>
        </w:rPr>
        <w:t>Più equa ripartizione del reddito</w:t>
      </w:r>
      <w:r w:rsidR="002C2DC1" w:rsidRPr="00415B19">
        <w:rPr>
          <w:rFonts w:ascii="Berlin Sans FB" w:hAnsi="Berlin Sans FB" w:cs="Tunga"/>
          <w:sz w:val="22"/>
          <w:szCs w:val="22"/>
        </w:rPr>
        <w:t xml:space="preserve">. La </w:t>
      </w:r>
      <w:r w:rsidR="002C2DC1" w:rsidRPr="00415B19">
        <w:rPr>
          <w:rFonts w:ascii="Berlin Sans FB" w:hAnsi="Berlin Sans FB" w:cs="Tunga"/>
          <w:b/>
          <w:sz w:val="22"/>
          <w:szCs w:val="22"/>
        </w:rPr>
        <w:t>progressività</w:t>
      </w:r>
      <w:r w:rsidR="002C2DC1" w:rsidRPr="00415B19">
        <w:rPr>
          <w:rFonts w:ascii="Berlin Sans FB" w:hAnsi="Berlin Sans FB" w:cs="Tunga"/>
          <w:sz w:val="22"/>
          <w:szCs w:val="22"/>
        </w:rPr>
        <w:t xml:space="preserve"> dell’imposta sottrae una maggiore pe</w:t>
      </w:r>
      <w:r w:rsidR="002C2DC1" w:rsidRPr="00415B19">
        <w:rPr>
          <w:rFonts w:ascii="Berlin Sans FB" w:hAnsi="Berlin Sans FB" w:cs="Tunga"/>
          <w:sz w:val="22"/>
          <w:szCs w:val="22"/>
        </w:rPr>
        <w:t>r</w:t>
      </w:r>
      <w:r w:rsidR="002C2DC1" w:rsidRPr="00415B19">
        <w:rPr>
          <w:rFonts w:ascii="Berlin Sans FB" w:hAnsi="Berlin Sans FB" w:cs="Tunga"/>
          <w:sz w:val="22"/>
          <w:szCs w:val="22"/>
        </w:rPr>
        <w:t xml:space="preserve">centuale di ricchezza ai contribuenti più ricchi, ricchezza che potrà essere distribuita a favore delle classi meno agiate tramite il pagamento di </w:t>
      </w:r>
      <w:r w:rsidR="002C2DC1" w:rsidRPr="00415B19">
        <w:rPr>
          <w:rFonts w:ascii="Berlin Sans FB" w:hAnsi="Berlin Sans FB" w:cs="Tunga"/>
          <w:i/>
          <w:sz w:val="22"/>
          <w:szCs w:val="22"/>
        </w:rPr>
        <w:t>spese di trasferimento</w:t>
      </w:r>
      <w:r w:rsidR="002C2DC1" w:rsidRPr="00415B19">
        <w:rPr>
          <w:rFonts w:ascii="Berlin Sans FB" w:hAnsi="Berlin Sans FB" w:cs="Tunga"/>
          <w:sz w:val="22"/>
          <w:szCs w:val="22"/>
        </w:rPr>
        <w:t>.</w:t>
      </w:r>
      <w:bookmarkEnd w:id="1144"/>
      <w:bookmarkEnd w:id="1145"/>
      <w:bookmarkEnd w:id="1146"/>
      <w:bookmarkEnd w:id="1147"/>
      <w:bookmarkEnd w:id="1148"/>
    </w:p>
    <w:p w:rsidR="002C2DC1" w:rsidRPr="00415B19" w:rsidRDefault="002C2DC1" w:rsidP="00BC3467">
      <w:pPr>
        <w:pStyle w:val="Paragrafoelenco"/>
        <w:numPr>
          <w:ilvl w:val="0"/>
          <w:numId w:val="21"/>
        </w:numPr>
        <w:spacing w:after="240" w:line="360" w:lineRule="auto"/>
        <w:jc w:val="both"/>
        <w:outlineLvl w:val="2"/>
        <w:rPr>
          <w:rFonts w:ascii="Berlin Sans FB" w:hAnsi="Berlin Sans FB" w:cs="Tunga"/>
          <w:sz w:val="22"/>
          <w:szCs w:val="22"/>
        </w:rPr>
      </w:pPr>
      <w:bookmarkStart w:id="1149" w:name="_Toc167027291"/>
      <w:bookmarkStart w:id="1150" w:name="_Toc167027579"/>
      <w:bookmarkStart w:id="1151" w:name="_Toc167525122"/>
      <w:bookmarkStart w:id="1152" w:name="_Toc167531129"/>
      <w:bookmarkStart w:id="1153" w:name="_Toc167532204"/>
      <w:r w:rsidRPr="00415B19">
        <w:rPr>
          <w:rFonts w:ascii="Berlin Sans FB" w:hAnsi="Berlin Sans FB" w:cs="Tunga"/>
          <w:i/>
          <w:sz w:val="22"/>
          <w:szCs w:val="22"/>
        </w:rPr>
        <w:t>Effetti sulla domanda</w:t>
      </w:r>
      <w:r w:rsidR="00090D5D" w:rsidRPr="00415B19">
        <w:rPr>
          <w:rFonts w:ascii="Berlin Sans FB" w:hAnsi="Berlin Sans FB" w:cs="Tunga"/>
          <w:sz w:val="22"/>
          <w:szCs w:val="22"/>
        </w:rPr>
        <w:t>. La progressività dell’Ire, poiché consente di gravare moderatamente sui redditi dei soggetti meno ricchi (per i quali è maggiore la propensione marginale al consumo), permette di aumentare il loro reddito disponibile per l’acquisto di beni e servizi, con un cons</w:t>
      </w:r>
      <w:r w:rsidR="00090D5D" w:rsidRPr="00415B19">
        <w:rPr>
          <w:rFonts w:ascii="Berlin Sans FB" w:hAnsi="Berlin Sans FB" w:cs="Tunga"/>
          <w:sz w:val="22"/>
          <w:szCs w:val="22"/>
        </w:rPr>
        <w:t>e</w:t>
      </w:r>
      <w:r w:rsidR="00090D5D" w:rsidRPr="00415B19">
        <w:rPr>
          <w:rFonts w:ascii="Berlin Sans FB" w:hAnsi="Berlin Sans FB" w:cs="Tunga"/>
          <w:sz w:val="22"/>
          <w:szCs w:val="22"/>
        </w:rPr>
        <w:t>guente sostegno della domanda di consumi.</w:t>
      </w:r>
      <w:bookmarkEnd w:id="1149"/>
      <w:bookmarkEnd w:id="1150"/>
      <w:bookmarkEnd w:id="1151"/>
      <w:bookmarkEnd w:id="1152"/>
      <w:bookmarkEnd w:id="1153"/>
    </w:p>
    <w:p w:rsidR="00090D5D" w:rsidRDefault="00090D5D" w:rsidP="00685B1E">
      <w:pPr>
        <w:spacing w:line="360" w:lineRule="auto"/>
        <w:jc w:val="both"/>
        <w:outlineLvl w:val="2"/>
        <w:rPr>
          <w:rFonts w:ascii="Berlin Sans FB" w:hAnsi="Berlin Sans FB" w:cs="Tunga"/>
          <w:sz w:val="22"/>
          <w:szCs w:val="22"/>
        </w:rPr>
      </w:pPr>
    </w:p>
    <w:p w:rsidR="00090D5D" w:rsidRPr="00004287" w:rsidRDefault="00204133" w:rsidP="00685B1E">
      <w:pPr>
        <w:pStyle w:val="Titolo2"/>
        <w:numPr>
          <w:ilvl w:val="1"/>
          <w:numId w:val="28"/>
        </w:numPr>
        <w:ind w:left="426"/>
        <w:rPr>
          <w:rFonts w:ascii="Berlin Sans FB" w:hAnsi="Berlin Sans FB" w:cs="Tunga"/>
          <w:i w:val="0"/>
          <w:color w:val="E36C0A" w:themeColor="accent6" w:themeShade="BF"/>
          <w:sz w:val="22"/>
          <w:szCs w:val="22"/>
        </w:rPr>
      </w:pPr>
      <w:bookmarkStart w:id="1154" w:name="_Toc167532205"/>
      <w:r>
        <w:rPr>
          <w:rFonts w:ascii="Berlin Sans FB" w:hAnsi="Berlin Sans FB" w:cs="Tunga"/>
          <w:i w:val="0"/>
          <w:color w:val="E36C0A" w:themeColor="accent6" w:themeShade="BF"/>
          <w:sz w:val="22"/>
          <w:szCs w:val="22"/>
        </w:rPr>
        <w:t xml:space="preserve"> </w:t>
      </w:r>
      <w:r w:rsidR="00090D5D" w:rsidRPr="00004287">
        <w:rPr>
          <w:rFonts w:ascii="Berlin Sans FB" w:hAnsi="Berlin Sans FB" w:cs="Tunga"/>
          <w:i w:val="0"/>
          <w:color w:val="E36C0A" w:themeColor="accent6" w:themeShade="BF"/>
          <w:sz w:val="22"/>
          <w:szCs w:val="22"/>
        </w:rPr>
        <w:t>Le caratteristiche dell’Ire</w:t>
      </w:r>
      <w:bookmarkEnd w:id="1154"/>
    </w:p>
    <w:p w:rsidR="00345584" w:rsidRPr="00415B19" w:rsidRDefault="00090D5D" w:rsidP="00685B1E">
      <w:pPr>
        <w:spacing w:line="360" w:lineRule="auto"/>
        <w:jc w:val="both"/>
        <w:outlineLvl w:val="2"/>
        <w:rPr>
          <w:rFonts w:ascii="Berlin Sans FB" w:hAnsi="Berlin Sans FB" w:cs="Tunga"/>
          <w:sz w:val="22"/>
          <w:szCs w:val="22"/>
        </w:rPr>
      </w:pPr>
      <w:bookmarkStart w:id="1155" w:name="_Toc167027293"/>
      <w:bookmarkStart w:id="1156" w:name="_Toc167027581"/>
      <w:bookmarkStart w:id="1157" w:name="_Toc167525124"/>
      <w:bookmarkStart w:id="1158" w:name="_Toc167531131"/>
      <w:bookmarkStart w:id="1159" w:name="_Toc167532206"/>
      <w:r w:rsidRPr="00415B19">
        <w:rPr>
          <w:rFonts w:ascii="Berlin Sans FB" w:hAnsi="Berlin Sans FB" w:cs="Tunga"/>
          <w:sz w:val="22"/>
          <w:szCs w:val="22"/>
        </w:rPr>
        <w:t>Si tratta della più importante imposta diretta vigente nel nostro sistema tributario, non solo per l’elevato gettito fiscale che essa rappresenta per l’erario, ma anche in quanto consente la realizzazione dei principi di equità fiscale e di efficienza. Essa, essendo un’imposta progressiva, permette l’attuazione di quanto enunciato nel secondo comma dell’art. 53 della Costituzione.</w:t>
      </w:r>
      <w:bookmarkEnd w:id="1155"/>
      <w:bookmarkEnd w:id="1156"/>
      <w:bookmarkEnd w:id="1157"/>
      <w:bookmarkEnd w:id="1158"/>
      <w:bookmarkEnd w:id="1159"/>
    </w:p>
    <w:p w:rsidR="00090D5D" w:rsidRPr="00415B19" w:rsidRDefault="00090D5D" w:rsidP="00685B1E">
      <w:pPr>
        <w:spacing w:line="360" w:lineRule="auto"/>
        <w:jc w:val="both"/>
        <w:outlineLvl w:val="2"/>
        <w:rPr>
          <w:rFonts w:ascii="Berlin Sans FB" w:hAnsi="Berlin Sans FB" w:cs="Tunga"/>
          <w:sz w:val="22"/>
          <w:szCs w:val="22"/>
        </w:rPr>
      </w:pPr>
      <w:bookmarkStart w:id="1160" w:name="_Toc167027294"/>
      <w:bookmarkStart w:id="1161" w:name="_Toc167027582"/>
      <w:bookmarkStart w:id="1162" w:name="_Toc167525125"/>
      <w:bookmarkStart w:id="1163" w:name="_Toc167531132"/>
      <w:bookmarkStart w:id="1164" w:name="_Toc167532207"/>
      <w:r w:rsidRPr="00415B19">
        <w:rPr>
          <w:rFonts w:ascii="Berlin Sans FB" w:hAnsi="Berlin Sans FB" w:cs="Tunga"/>
          <w:sz w:val="22"/>
          <w:szCs w:val="22"/>
        </w:rPr>
        <w:t>L’Ire presenta i seguenti caratteri:</w:t>
      </w:r>
      <w:bookmarkEnd w:id="1160"/>
      <w:bookmarkEnd w:id="1161"/>
      <w:bookmarkEnd w:id="1162"/>
      <w:bookmarkEnd w:id="1163"/>
      <w:bookmarkEnd w:id="1164"/>
    </w:p>
    <w:p w:rsidR="00090D5D" w:rsidRPr="00415B19" w:rsidRDefault="00090D5D" w:rsidP="00685B1E">
      <w:pPr>
        <w:pStyle w:val="Paragrafoelenco"/>
        <w:numPr>
          <w:ilvl w:val="0"/>
          <w:numId w:val="22"/>
        </w:numPr>
        <w:spacing w:line="360" w:lineRule="auto"/>
        <w:jc w:val="both"/>
        <w:outlineLvl w:val="2"/>
        <w:rPr>
          <w:rFonts w:ascii="Berlin Sans FB" w:hAnsi="Berlin Sans FB" w:cs="Tunga"/>
          <w:sz w:val="22"/>
          <w:szCs w:val="22"/>
        </w:rPr>
      </w:pPr>
      <w:bookmarkStart w:id="1165" w:name="_Toc167027295"/>
      <w:bookmarkStart w:id="1166" w:name="_Toc167027583"/>
      <w:bookmarkStart w:id="1167" w:name="_Toc167525126"/>
      <w:bookmarkStart w:id="1168" w:name="_Toc167531133"/>
      <w:bookmarkStart w:id="1169" w:name="_Toc167532208"/>
      <w:r w:rsidRPr="00415B19">
        <w:rPr>
          <w:rFonts w:ascii="Berlin Sans FB" w:hAnsi="Berlin Sans FB" w:cs="Tunga"/>
          <w:sz w:val="22"/>
          <w:szCs w:val="22"/>
        </w:rPr>
        <w:t xml:space="preserve">è un’imposta </w:t>
      </w:r>
      <w:r w:rsidRPr="00415B19">
        <w:rPr>
          <w:rFonts w:ascii="Berlin Sans FB" w:hAnsi="Berlin Sans FB" w:cs="Tunga"/>
          <w:b/>
          <w:sz w:val="22"/>
          <w:szCs w:val="22"/>
        </w:rPr>
        <w:t>globale</w:t>
      </w:r>
      <w:r w:rsidRPr="00415B19">
        <w:rPr>
          <w:rFonts w:ascii="Berlin Sans FB" w:hAnsi="Berlin Sans FB" w:cs="Tunga"/>
          <w:sz w:val="22"/>
          <w:szCs w:val="22"/>
        </w:rPr>
        <w:t>, in quanto non grava separatamente sui singoli redditi del soggetto passivo, ma colpisce la somma di tutti i redditi percepiti dal contribuente;</w:t>
      </w:r>
      <w:bookmarkEnd w:id="1165"/>
      <w:bookmarkEnd w:id="1166"/>
      <w:bookmarkEnd w:id="1167"/>
      <w:bookmarkEnd w:id="1168"/>
      <w:bookmarkEnd w:id="1169"/>
    </w:p>
    <w:p w:rsidR="00090D5D" w:rsidRPr="00415B19" w:rsidRDefault="00090D5D" w:rsidP="00685B1E">
      <w:pPr>
        <w:pStyle w:val="Paragrafoelenco"/>
        <w:numPr>
          <w:ilvl w:val="0"/>
          <w:numId w:val="22"/>
        </w:numPr>
        <w:spacing w:line="360" w:lineRule="auto"/>
        <w:jc w:val="both"/>
        <w:outlineLvl w:val="2"/>
        <w:rPr>
          <w:rFonts w:ascii="Berlin Sans FB" w:hAnsi="Berlin Sans FB" w:cs="Tunga"/>
          <w:sz w:val="22"/>
          <w:szCs w:val="22"/>
        </w:rPr>
      </w:pPr>
      <w:bookmarkStart w:id="1170" w:name="_Toc167027296"/>
      <w:bookmarkStart w:id="1171" w:name="_Toc167027584"/>
      <w:bookmarkStart w:id="1172" w:name="_Toc167525127"/>
      <w:bookmarkStart w:id="1173" w:name="_Toc167531134"/>
      <w:bookmarkStart w:id="1174" w:name="_Toc167532209"/>
      <w:r w:rsidRPr="00415B19">
        <w:rPr>
          <w:rFonts w:ascii="Berlin Sans FB" w:hAnsi="Berlin Sans FB" w:cs="Tunga"/>
          <w:sz w:val="22"/>
          <w:szCs w:val="22"/>
        </w:rPr>
        <w:t xml:space="preserve">è un’imposta </w:t>
      </w:r>
      <w:r w:rsidRPr="00415B19">
        <w:rPr>
          <w:rFonts w:ascii="Berlin Sans FB" w:hAnsi="Berlin Sans FB" w:cs="Tunga"/>
          <w:b/>
          <w:sz w:val="22"/>
          <w:szCs w:val="22"/>
        </w:rPr>
        <w:t>generale</w:t>
      </w:r>
      <w:r w:rsidRPr="00415B19">
        <w:rPr>
          <w:rFonts w:ascii="Berlin Sans FB" w:hAnsi="Berlin Sans FB" w:cs="Tunga"/>
          <w:sz w:val="22"/>
          <w:szCs w:val="22"/>
        </w:rPr>
        <w:t xml:space="preserve">, perché il suo presupposto è il possesso dei redditi, in denaro o in natura, continuativi o occasionali, </w:t>
      </w:r>
      <w:r w:rsidRPr="00415B19">
        <w:rPr>
          <w:rFonts w:ascii="Berlin Sans FB" w:hAnsi="Berlin Sans FB" w:cs="Tunga"/>
          <w:b/>
          <w:sz w:val="22"/>
          <w:szCs w:val="22"/>
        </w:rPr>
        <w:t>provenienti da qualsiasi fonte</w:t>
      </w:r>
      <w:r w:rsidRPr="00415B19">
        <w:rPr>
          <w:rFonts w:ascii="Berlin Sans FB" w:hAnsi="Berlin Sans FB" w:cs="Tunga"/>
          <w:sz w:val="22"/>
          <w:szCs w:val="22"/>
        </w:rPr>
        <w:t>;</w:t>
      </w:r>
      <w:bookmarkEnd w:id="1170"/>
      <w:bookmarkEnd w:id="1171"/>
      <w:bookmarkEnd w:id="1172"/>
      <w:bookmarkEnd w:id="1173"/>
      <w:bookmarkEnd w:id="1174"/>
    </w:p>
    <w:p w:rsidR="00602149" w:rsidRPr="00415B19" w:rsidRDefault="00090D5D" w:rsidP="00685B1E">
      <w:pPr>
        <w:pStyle w:val="Paragrafoelenco"/>
        <w:numPr>
          <w:ilvl w:val="0"/>
          <w:numId w:val="22"/>
        </w:numPr>
        <w:spacing w:line="360" w:lineRule="auto"/>
        <w:jc w:val="both"/>
        <w:outlineLvl w:val="2"/>
        <w:rPr>
          <w:rFonts w:ascii="Berlin Sans FB" w:hAnsi="Berlin Sans FB" w:cs="Tunga"/>
          <w:sz w:val="22"/>
          <w:szCs w:val="22"/>
        </w:rPr>
      </w:pPr>
      <w:bookmarkStart w:id="1175" w:name="_Toc167027297"/>
      <w:bookmarkStart w:id="1176" w:name="_Toc167027585"/>
      <w:bookmarkStart w:id="1177" w:name="_Toc167525128"/>
      <w:bookmarkStart w:id="1178" w:name="_Toc167531135"/>
      <w:bookmarkStart w:id="1179" w:name="_Toc167532210"/>
      <w:r w:rsidRPr="00415B19">
        <w:rPr>
          <w:rFonts w:ascii="Berlin Sans FB" w:hAnsi="Berlin Sans FB" w:cs="Tunga"/>
          <w:sz w:val="22"/>
          <w:szCs w:val="22"/>
        </w:rPr>
        <w:t xml:space="preserve">è </w:t>
      </w:r>
      <w:r w:rsidRPr="00415B19">
        <w:rPr>
          <w:rFonts w:ascii="Berlin Sans FB" w:hAnsi="Berlin Sans FB" w:cs="Tunga"/>
          <w:b/>
          <w:sz w:val="22"/>
          <w:szCs w:val="22"/>
        </w:rPr>
        <w:t>personale</w:t>
      </w:r>
      <w:r w:rsidRPr="00415B19">
        <w:rPr>
          <w:rFonts w:ascii="Berlin Sans FB" w:hAnsi="Berlin Sans FB" w:cs="Tunga"/>
          <w:sz w:val="22"/>
          <w:szCs w:val="22"/>
        </w:rPr>
        <w:t xml:space="preserve"> dal momento che, </w:t>
      </w:r>
      <w:r w:rsidR="00A9212E" w:rsidRPr="00415B19">
        <w:rPr>
          <w:rFonts w:ascii="Berlin Sans FB" w:hAnsi="Berlin Sans FB" w:cs="Tunga"/>
          <w:sz w:val="22"/>
          <w:szCs w:val="22"/>
        </w:rPr>
        <w:t>tenendo conto delle condizioni sociali, familiari ed economiche del contribuente, è in grado di adeguarsi alla sua effettiva capacità contributiva (attraverso il mecc</w:t>
      </w:r>
      <w:r w:rsidR="00A9212E" w:rsidRPr="00415B19">
        <w:rPr>
          <w:rFonts w:ascii="Berlin Sans FB" w:hAnsi="Berlin Sans FB" w:cs="Tunga"/>
          <w:sz w:val="22"/>
          <w:szCs w:val="22"/>
        </w:rPr>
        <w:t>a</w:t>
      </w:r>
      <w:r w:rsidR="00A9212E" w:rsidRPr="00415B19">
        <w:rPr>
          <w:rFonts w:ascii="Berlin Sans FB" w:hAnsi="Berlin Sans FB" w:cs="Tunga"/>
          <w:sz w:val="22"/>
          <w:szCs w:val="22"/>
        </w:rPr>
        <w:t xml:space="preserve">nismo degli </w:t>
      </w:r>
      <w:r w:rsidR="00A9212E" w:rsidRPr="00415B19">
        <w:rPr>
          <w:rFonts w:ascii="Berlin Sans FB" w:hAnsi="Berlin Sans FB" w:cs="Tunga"/>
          <w:b/>
          <w:sz w:val="22"/>
          <w:szCs w:val="22"/>
        </w:rPr>
        <w:t>oneri deducibili</w:t>
      </w:r>
      <w:r w:rsidR="00A9212E" w:rsidRPr="00415B19">
        <w:rPr>
          <w:rFonts w:ascii="Berlin Sans FB" w:hAnsi="Berlin Sans FB" w:cs="Tunga"/>
          <w:sz w:val="22"/>
          <w:szCs w:val="22"/>
        </w:rPr>
        <w:t xml:space="preserve"> e delle </w:t>
      </w:r>
      <w:r w:rsidR="00A9212E" w:rsidRPr="00415B19">
        <w:rPr>
          <w:rFonts w:ascii="Berlin Sans FB" w:hAnsi="Berlin Sans FB" w:cs="Tunga"/>
          <w:b/>
          <w:sz w:val="22"/>
          <w:szCs w:val="22"/>
        </w:rPr>
        <w:t>detrazioni</w:t>
      </w:r>
      <w:r w:rsidR="00A9212E" w:rsidRPr="00415B19">
        <w:rPr>
          <w:rFonts w:ascii="Berlin Sans FB" w:hAnsi="Berlin Sans FB" w:cs="Tunga"/>
          <w:sz w:val="22"/>
          <w:szCs w:val="22"/>
        </w:rPr>
        <w:t>);</w:t>
      </w:r>
      <w:bookmarkEnd w:id="1175"/>
      <w:bookmarkEnd w:id="1176"/>
      <w:bookmarkEnd w:id="1177"/>
      <w:bookmarkEnd w:id="1178"/>
      <w:bookmarkEnd w:id="1179"/>
    </w:p>
    <w:p w:rsidR="00A9212E" w:rsidRPr="00415B19" w:rsidRDefault="00A9212E" w:rsidP="00685B1E">
      <w:pPr>
        <w:pStyle w:val="Paragrafoelenco"/>
        <w:numPr>
          <w:ilvl w:val="0"/>
          <w:numId w:val="22"/>
        </w:numPr>
        <w:spacing w:line="360" w:lineRule="auto"/>
        <w:jc w:val="both"/>
        <w:outlineLvl w:val="2"/>
        <w:rPr>
          <w:rFonts w:ascii="Berlin Sans FB" w:hAnsi="Berlin Sans FB" w:cs="Tunga"/>
          <w:sz w:val="22"/>
          <w:szCs w:val="22"/>
        </w:rPr>
      </w:pPr>
      <w:bookmarkStart w:id="1180" w:name="_Toc167027298"/>
      <w:bookmarkStart w:id="1181" w:name="_Toc167027586"/>
      <w:bookmarkStart w:id="1182" w:name="_Toc167525129"/>
      <w:bookmarkStart w:id="1183" w:name="_Toc167531136"/>
      <w:bookmarkStart w:id="1184" w:name="_Toc167532211"/>
      <w:r w:rsidRPr="00415B19">
        <w:rPr>
          <w:rFonts w:ascii="Berlin Sans FB" w:hAnsi="Berlin Sans FB" w:cs="Tunga"/>
          <w:sz w:val="22"/>
          <w:szCs w:val="22"/>
        </w:rPr>
        <w:lastRenderedPageBreak/>
        <w:t xml:space="preserve">è </w:t>
      </w:r>
      <w:r w:rsidRPr="00415B19">
        <w:rPr>
          <w:rFonts w:ascii="Berlin Sans FB" w:hAnsi="Berlin Sans FB" w:cs="Tunga"/>
          <w:b/>
          <w:sz w:val="22"/>
          <w:szCs w:val="22"/>
        </w:rPr>
        <w:t>progressiva</w:t>
      </w:r>
      <w:r w:rsidRPr="00415B19">
        <w:rPr>
          <w:rFonts w:ascii="Berlin Sans FB" w:hAnsi="Berlin Sans FB" w:cs="Tunga"/>
          <w:sz w:val="22"/>
          <w:szCs w:val="22"/>
        </w:rPr>
        <w:t xml:space="preserve"> (per scaglioni) e permette quindi di dare applicazione al fondamentale principio dell’uguaglianza dell’imposta;</w:t>
      </w:r>
      <w:bookmarkEnd w:id="1180"/>
      <w:bookmarkEnd w:id="1181"/>
      <w:bookmarkEnd w:id="1182"/>
      <w:bookmarkEnd w:id="1183"/>
      <w:bookmarkEnd w:id="1184"/>
    </w:p>
    <w:p w:rsidR="00A9212E" w:rsidRPr="00415B19" w:rsidRDefault="00A9212E" w:rsidP="00BC3467">
      <w:pPr>
        <w:pStyle w:val="Paragrafoelenco"/>
        <w:numPr>
          <w:ilvl w:val="0"/>
          <w:numId w:val="22"/>
        </w:numPr>
        <w:spacing w:after="240" w:line="360" w:lineRule="auto"/>
        <w:jc w:val="both"/>
        <w:outlineLvl w:val="2"/>
        <w:rPr>
          <w:rFonts w:ascii="Berlin Sans FB" w:hAnsi="Berlin Sans FB" w:cs="Tunga"/>
          <w:sz w:val="22"/>
          <w:szCs w:val="22"/>
        </w:rPr>
      </w:pPr>
      <w:bookmarkStart w:id="1185" w:name="_Toc167027299"/>
      <w:bookmarkStart w:id="1186" w:name="_Toc167027587"/>
      <w:bookmarkStart w:id="1187" w:name="_Toc167525130"/>
      <w:bookmarkStart w:id="1188" w:name="_Toc167531137"/>
      <w:bookmarkStart w:id="1189" w:name="_Toc167532212"/>
      <w:r w:rsidRPr="00415B19">
        <w:rPr>
          <w:rFonts w:ascii="Berlin Sans FB" w:hAnsi="Berlin Sans FB" w:cs="Tunga"/>
          <w:sz w:val="22"/>
          <w:szCs w:val="22"/>
        </w:rPr>
        <w:t xml:space="preserve">infine presenta una notevole </w:t>
      </w:r>
      <w:r w:rsidRPr="00415B19">
        <w:rPr>
          <w:rFonts w:ascii="Berlin Sans FB" w:hAnsi="Berlin Sans FB" w:cs="Tunga"/>
          <w:b/>
          <w:sz w:val="22"/>
          <w:szCs w:val="22"/>
        </w:rPr>
        <w:t>flessibilità</w:t>
      </w:r>
      <w:r w:rsidRPr="00415B19">
        <w:rPr>
          <w:rFonts w:ascii="Berlin Sans FB" w:hAnsi="Berlin Sans FB" w:cs="Tunga"/>
          <w:sz w:val="22"/>
          <w:szCs w:val="22"/>
        </w:rPr>
        <w:t>, nel senso che è uno strumento facilmente manovrabile</w:t>
      </w:r>
      <w:r w:rsidR="000D18DE" w:rsidRPr="00415B19">
        <w:rPr>
          <w:rFonts w:ascii="Berlin Sans FB" w:hAnsi="Berlin Sans FB" w:cs="Tunga"/>
          <w:sz w:val="22"/>
          <w:szCs w:val="22"/>
        </w:rPr>
        <w:t xml:space="preserve"> per il raggiungimento di obbiettivi di </w:t>
      </w:r>
      <w:r w:rsidR="000D18DE" w:rsidRPr="00415B19">
        <w:rPr>
          <w:rFonts w:ascii="Berlin Sans FB" w:hAnsi="Berlin Sans FB" w:cs="Tunga"/>
          <w:b/>
          <w:sz w:val="22"/>
          <w:szCs w:val="22"/>
        </w:rPr>
        <w:t>politica economia e sociale</w:t>
      </w:r>
      <w:r w:rsidR="00713722" w:rsidRPr="00415B19">
        <w:rPr>
          <w:rFonts w:ascii="Berlin Sans FB" w:hAnsi="Berlin Sans FB" w:cs="Tunga"/>
          <w:sz w:val="22"/>
          <w:szCs w:val="22"/>
        </w:rPr>
        <w:t xml:space="preserve">. </w:t>
      </w:r>
      <w:r w:rsidR="00EC225E" w:rsidRPr="00415B19">
        <w:rPr>
          <w:rFonts w:ascii="Berlin Sans FB" w:hAnsi="Berlin Sans FB" w:cs="Tunga"/>
          <w:sz w:val="22"/>
          <w:szCs w:val="22"/>
        </w:rPr>
        <w:t>Infatti,</w:t>
      </w:r>
      <w:r w:rsidR="00713722" w:rsidRPr="00415B19">
        <w:rPr>
          <w:rFonts w:ascii="Berlin Sans FB" w:hAnsi="Berlin Sans FB" w:cs="Tunga"/>
          <w:sz w:val="22"/>
          <w:szCs w:val="22"/>
        </w:rPr>
        <w:t xml:space="preserve"> variazioni anche m</w:t>
      </w:r>
      <w:r w:rsidR="00713722" w:rsidRPr="00415B19">
        <w:rPr>
          <w:rFonts w:ascii="Berlin Sans FB" w:hAnsi="Berlin Sans FB" w:cs="Tunga"/>
          <w:sz w:val="22"/>
          <w:szCs w:val="22"/>
        </w:rPr>
        <w:t>i</w:t>
      </w:r>
      <w:r w:rsidR="00713722" w:rsidRPr="00415B19">
        <w:rPr>
          <w:rFonts w:ascii="Berlin Sans FB" w:hAnsi="Berlin Sans FB" w:cs="Tunga"/>
          <w:sz w:val="22"/>
          <w:szCs w:val="22"/>
        </w:rPr>
        <w:t>nime delle sue aliquote</w:t>
      </w:r>
      <w:r w:rsidR="00B81656" w:rsidRPr="00415B19">
        <w:rPr>
          <w:rFonts w:ascii="Berlin Sans FB" w:hAnsi="Berlin Sans FB" w:cs="Tunga"/>
          <w:sz w:val="22"/>
          <w:szCs w:val="22"/>
        </w:rPr>
        <w:t xml:space="preserve"> possono modificare notevolmente il suo gettito, inasprendo o diminuendo la pressione tributaria e, conseguentemente, espandendo o facendo contrarre la spesa pubblica.</w:t>
      </w:r>
      <w:bookmarkEnd w:id="1185"/>
      <w:bookmarkEnd w:id="1186"/>
      <w:bookmarkEnd w:id="1187"/>
      <w:bookmarkEnd w:id="1188"/>
      <w:bookmarkEnd w:id="1189"/>
    </w:p>
    <w:p w:rsidR="00B81656" w:rsidRDefault="00B81656" w:rsidP="00685B1E">
      <w:pPr>
        <w:spacing w:line="360" w:lineRule="auto"/>
        <w:jc w:val="both"/>
        <w:outlineLvl w:val="2"/>
        <w:rPr>
          <w:rFonts w:ascii="Berlin Sans FB" w:hAnsi="Berlin Sans FB" w:cs="Tunga"/>
          <w:sz w:val="22"/>
          <w:szCs w:val="22"/>
        </w:rPr>
      </w:pPr>
    </w:p>
    <w:p w:rsidR="00B81656" w:rsidRPr="00004287" w:rsidRDefault="00C0599E" w:rsidP="00685B1E">
      <w:pPr>
        <w:pStyle w:val="Titolo2"/>
        <w:numPr>
          <w:ilvl w:val="1"/>
          <w:numId w:val="28"/>
        </w:numPr>
        <w:ind w:left="426"/>
        <w:rPr>
          <w:rFonts w:ascii="Berlin Sans FB" w:hAnsi="Berlin Sans FB" w:cs="Tunga"/>
          <w:i w:val="0"/>
          <w:color w:val="E36C0A" w:themeColor="accent6" w:themeShade="BF"/>
          <w:sz w:val="22"/>
          <w:szCs w:val="22"/>
        </w:rPr>
      </w:pPr>
      <w:r w:rsidRPr="00004287">
        <w:rPr>
          <w:rFonts w:ascii="Berlin Sans FB" w:hAnsi="Berlin Sans FB" w:cs="Tunga"/>
          <w:i w:val="0"/>
          <w:color w:val="E36C0A" w:themeColor="accent6" w:themeShade="BF"/>
          <w:sz w:val="22"/>
          <w:szCs w:val="22"/>
        </w:rPr>
        <w:t xml:space="preserve"> </w:t>
      </w:r>
      <w:bookmarkStart w:id="1190" w:name="_Toc167532213"/>
      <w:r w:rsidR="00B81656" w:rsidRPr="00004287">
        <w:rPr>
          <w:rFonts w:ascii="Berlin Sans FB" w:hAnsi="Berlin Sans FB" w:cs="Tunga"/>
          <w:i w:val="0"/>
          <w:color w:val="E36C0A" w:themeColor="accent6" w:themeShade="BF"/>
          <w:sz w:val="22"/>
          <w:szCs w:val="22"/>
        </w:rPr>
        <w:t>I soggetti passivi dell’imposta</w:t>
      </w:r>
      <w:bookmarkEnd w:id="1190"/>
    </w:p>
    <w:p w:rsidR="00B81656" w:rsidRPr="00415B19" w:rsidRDefault="00B81656" w:rsidP="00685B1E">
      <w:pPr>
        <w:spacing w:line="360" w:lineRule="auto"/>
        <w:jc w:val="both"/>
        <w:outlineLvl w:val="2"/>
        <w:rPr>
          <w:rFonts w:ascii="Berlin Sans FB" w:hAnsi="Berlin Sans FB" w:cs="Tunga"/>
          <w:sz w:val="22"/>
          <w:szCs w:val="22"/>
        </w:rPr>
      </w:pPr>
      <w:bookmarkStart w:id="1191" w:name="_Toc167027301"/>
      <w:bookmarkStart w:id="1192" w:name="_Toc167027589"/>
      <w:bookmarkStart w:id="1193" w:name="_Toc167525132"/>
      <w:bookmarkStart w:id="1194" w:name="_Toc167531139"/>
      <w:bookmarkStart w:id="1195" w:name="_Toc167532214"/>
      <w:r w:rsidRPr="00415B19">
        <w:rPr>
          <w:rFonts w:ascii="Berlin Sans FB" w:hAnsi="Berlin Sans FB" w:cs="Tunga"/>
          <w:sz w:val="22"/>
          <w:szCs w:val="22"/>
        </w:rPr>
        <w:t xml:space="preserve">I </w:t>
      </w:r>
      <w:r w:rsidRPr="00415B19">
        <w:rPr>
          <w:rFonts w:ascii="Berlin Sans FB" w:hAnsi="Berlin Sans FB" w:cs="Tunga"/>
          <w:b/>
          <w:sz w:val="22"/>
          <w:szCs w:val="22"/>
        </w:rPr>
        <w:t>soggetti passivi</w:t>
      </w:r>
      <w:r w:rsidRPr="00415B19">
        <w:rPr>
          <w:rFonts w:ascii="Berlin Sans FB" w:hAnsi="Berlin Sans FB" w:cs="Tunga"/>
          <w:sz w:val="22"/>
          <w:szCs w:val="22"/>
        </w:rPr>
        <w:t xml:space="preserve"> dell’Imposta sul reddito sono:</w:t>
      </w:r>
      <w:bookmarkEnd w:id="1191"/>
      <w:bookmarkEnd w:id="1192"/>
      <w:bookmarkEnd w:id="1193"/>
      <w:bookmarkEnd w:id="1194"/>
      <w:bookmarkEnd w:id="1195"/>
    </w:p>
    <w:p w:rsidR="00B81656" w:rsidRPr="00415B19" w:rsidRDefault="00B81656" w:rsidP="00685B1E">
      <w:pPr>
        <w:pStyle w:val="Paragrafoelenco"/>
        <w:numPr>
          <w:ilvl w:val="0"/>
          <w:numId w:val="23"/>
        </w:numPr>
        <w:spacing w:line="360" w:lineRule="auto"/>
        <w:jc w:val="both"/>
        <w:outlineLvl w:val="2"/>
        <w:rPr>
          <w:rFonts w:ascii="Berlin Sans FB" w:hAnsi="Berlin Sans FB" w:cs="Tunga"/>
          <w:sz w:val="22"/>
          <w:szCs w:val="22"/>
        </w:rPr>
      </w:pPr>
      <w:bookmarkStart w:id="1196" w:name="_Toc167027302"/>
      <w:bookmarkStart w:id="1197" w:name="_Toc167027590"/>
      <w:bookmarkStart w:id="1198" w:name="_Toc167525133"/>
      <w:bookmarkStart w:id="1199" w:name="_Toc167531140"/>
      <w:bookmarkStart w:id="1200" w:name="_Toc167532215"/>
      <w:r w:rsidRPr="00415B19">
        <w:rPr>
          <w:rFonts w:ascii="Berlin Sans FB" w:hAnsi="Berlin Sans FB" w:cs="Tunga"/>
          <w:sz w:val="22"/>
          <w:szCs w:val="22"/>
        </w:rPr>
        <w:t xml:space="preserve">le </w:t>
      </w:r>
      <w:r w:rsidRPr="00415B19">
        <w:rPr>
          <w:rFonts w:ascii="Berlin Sans FB" w:hAnsi="Berlin Sans FB" w:cs="Tunga"/>
          <w:b/>
          <w:sz w:val="22"/>
          <w:szCs w:val="22"/>
        </w:rPr>
        <w:t>persone fisiche che risiedono nel territorio dello Stato</w:t>
      </w:r>
      <w:r w:rsidRPr="00415B19">
        <w:rPr>
          <w:rFonts w:ascii="Berlin Sans FB" w:hAnsi="Berlin Sans FB" w:cs="Tunga"/>
          <w:sz w:val="22"/>
          <w:szCs w:val="22"/>
        </w:rPr>
        <w:t xml:space="preserve"> per i redditi provenienti da quals</w:t>
      </w:r>
      <w:r w:rsidRPr="00415B19">
        <w:rPr>
          <w:rFonts w:ascii="Berlin Sans FB" w:hAnsi="Berlin Sans FB" w:cs="Tunga"/>
          <w:sz w:val="22"/>
          <w:szCs w:val="22"/>
        </w:rPr>
        <w:t>i</w:t>
      </w:r>
      <w:r w:rsidRPr="00415B19">
        <w:rPr>
          <w:rFonts w:ascii="Berlin Sans FB" w:hAnsi="Berlin Sans FB" w:cs="Tunga"/>
          <w:sz w:val="22"/>
          <w:szCs w:val="22"/>
        </w:rPr>
        <w:t>asi fonte, prodotti sia in Italia, sia all’estero. Per evitare che lo stesso imponibile sia tassato due vo</w:t>
      </w:r>
      <w:r w:rsidRPr="00415B19">
        <w:rPr>
          <w:rFonts w:ascii="Berlin Sans FB" w:hAnsi="Berlin Sans FB" w:cs="Tunga"/>
          <w:sz w:val="22"/>
          <w:szCs w:val="22"/>
        </w:rPr>
        <w:t>l</w:t>
      </w:r>
      <w:r w:rsidRPr="00415B19">
        <w:rPr>
          <w:rFonts w:ascii="Berlin Sans FB" w:hAnsi="Berlin Sans FB" w:cs="Tunga"/>
          <w:sz w:val="22"/>
          <w:szCs w:val="22"/>
        </w:rPr>
        <w:t xml:space="preserve">te, in Italia e nello Stato straniero in cui è stato prodotto, si riconosce al contribuente un </w:t>
      </w:r>
      <w:r w:rsidRPr="00415B19">
        <w:rPr>
          <w:rFonts w:ascii="Berlin Sans FB" w:hAnsi="Berlin Sans FB" w:cs="Tunga"/>
          <w:i/>
          <w:sz w:val="22"/>
          <w:szCs w:val="22"/>
        </w:rPr>
        <w:t>credito d’imposta</w:t>
      </w:r>
      <w:r w:rsidRPr="00415B19">
        <w:rPr>
          <w:rFonts w:ascii="Berlin Sans FB" w:hAnsi="Berlin Sans FB" w:cs="Tunga"/>
          <w:sz w:val="22"/>
          <w:szCs w:val="22"/>
        </w:rPr>
        <w:t xml:space="preserve"> di pari ammontare ai tributi già </w:t>
      </w:r>
      <w:r w:rsidR="00DA5086" w:rsidRPr="00415B19">
        <w:rPr>
          <w:rFonts w:ascii="Berlin Sans FB" w:hAnsi="Berlin Sans FB" w:cs="Tunga"/>
          <w:sz w:val="22"/>
          <w:szCs w:val="22"/>
        </w:rPr>
        <w:t xml:space="preserve">pagati all’estero. Ai fini fiscali, si considerano residenti nel nostro Paese le persone fisiche iscritte nei </w:t>
      </w:r>
      <w:r w:rsidR="00DA5086" w:rsidRPr="00415B19">
        <w:rPr>
          <w:rFonts w:ascii="Berlin Sans FB" w:hAnsi="Berlin Sans FB" w:cs="Tunga"/>
          <w:i/>
          <w:sz w:val="22"/>
          <w:szCs w:val="22"/>
        </w:rPr>
        <w:t>registri anagrafici</w:t>
      </w:r>
      <w:r w:rsidR="00DA5086" w:rsidRPr="00415B19">
        <w:rPr>
          <w:rFonts w:ascii="Berlin Sans FB" w:hAnsi="Berlin Sans FB" w:cs="Tunga"/>
          <w:sz w:val="22"/>
          <w:szCs w:val="22"/>
        </w:rPr>
        <w:t xml:space="preserve"> della popolazione, quelle che hanno la sede principale dei loro affari nel territorio dello Stato o vi risiedano per oltre sei mesi all’anno e, infine, i cittadini italiani che risiedono all’estero perché vi prestano servizio per conto dello Stato o di altro ente pubblico;</w:t>
      </w:r>
      <w:bookmarkEnd w:id="1196"/>
      <w:bookmarkEnd w:id="1197"/>
      <w:bookmarkEnd w:id="1198"/>
      <w:bookmarkEnd w:id="1199"/>
      <w:bookmarkEnd w:id="1200"/>
    </w:p>
    <w:p w:rsidR="00DA5086" w:rsidRPr="00415B19" w:rsidRDefault="00DA5086" w:rsidP="00685B1E">
      <w:pPr>
        <w:pStyle w:val="Paragrafoelenco"/>
        <w:numPr>
          <w:ilvl w:val="0"/>
          <w:numId w:val="23"/>
        </w:numPr>
        <w:spacing w:line="360" w:lineRule="auto"/>
        <w:jc w:val="both"/>
        <w:outlineLvl w:val="2"/>
        <w:rPr>
          <w:rFonts w:ascii="Berlin Sans FB" w:hAnsi="Berlin Sans FB" w:cs="Tunga"/>
          <w:sz w:val="22"/>
          <w:szCs w:val="22"/>
        </w:rPr>
      </w:pPr>
      <w:bookmarkStart w:id="1201" w:name="_Toc167027303"/>
      <w:bookmarkStart w:id="1202" w:name="_Toc167027591"/>
      <w:bookmarkStart w:id="1203" w:name="_Toc167525134"/>
      <w:bookmarkStart w:id="1204" w:name="_Toc167531141"/>
      <w:bookmarkStart w:id="1205" w:name="_Toc167532216"/>
      <w:r w:rsidRPr="00415B19">
        <w:rPr>
          <w:rFonts w:ascii="Berlin Sans FB" w:hAnsi="Berlin Sans FB" w:cs="Tunga"/>
          <w:sz w:val="22"/>
          <w:szCs w:val="22"/>
        </w:rPr>
        <w:t xml:space="preserve">le </w:t>
      </w:r>
      <w:r w:rsidRPr="00415B19">
        <w:rPr>
          <w:rFonts w:ascii="Berlin Sans FB" w:hAnsi="Berlin Sans FB" w:cs="Tunga"/>
          <w:b/>
          <w:sz w:val="22"/>
          <w:szCs w:val="22"/>
        </w:rPr>
        <w:t>persone fisiche non residenti</w:t>
      </w:r>
      <w:r w:rsidRPr="00415B19">
        <w:rPr>
          <w:rFonts w:ascii="Berlin Sans FB" w:hAnsi="Berlin Sans FB" w:cs="Tunga"/>
          <w:sz w:val="22"/>
          <w:szCs w:val="22"/>
        </w:rPr>
        <w:t>, ma solo per i redditi prodotti nello Stato;</w:t>
      </w:r>
      <w:bookmarkEnd w:id="1201"/>
      <w:bookmarkEnd w:id="1202"/>
      <w:bookmarkEnd w:id="1203"/>
      <w:bookmarkEnd w:id="1204"/>
      <w:bookmarkEnd w:id="1205"/>
    </w:p>
    <w:p w:rsidR="00DA5086" w:rsidRPr="00415B19" w:rsidRDefault="00DA5086" w:rsidP="00685B1E">
      <w:pPr>
        <w:pStyle w:val="Paragrafoelenco"/>
        <w:numPr>
          <w:ilvl w:val="0"/>
          <w:numId w:val="23"/>
        </w:numPr>
        <w:spacing w:line="360" w:lineRule="auto"/>
        <w:jc w:val="both"/>
        <w:outlineLvl w:val="2"/>
        <w:rPr>
          <w:rFonts w:ascii="Berlin Sans FB" w:hAnsi="Berlin Sans FB" w:cs="Tunga"/>
          <w:sz w:val="22"/>
          <w:szCs w:val="22"/>
        </w:rPr>
      </w:pPr>
      <w:bookmarkStart w:id="1206" w:name="_Toc167027304"/>
      <w:bookmarkStart w:id="1207" w:name="_Toc167027592"/>
      <w:bookmarkStart w:id="1208" w:name="_Toc167525135"/>
      <w:bookmarkStart w:id="1209" w:name="_Toc167531142"/>
      <w:bookmarkStart w:id="1210" w:name="_Toc167532217"/>
      <w:r w:rsidRPr="00415B19">
        <w:rPr>
          <w:rFonts w:ascii="Berlin Sans FB" w:hAnsi="Berlin Sans FB" w:cs="Tunga"/>
          <w:sz w:val="22"/>
          <w:szCs w:val="22"/>
        </w:rPr>
        <w:t xml:space="preserve">le </w:t>
      </w:r>
      <w:r w:rsidRPr="00415B19">
        <w:rPr>
          <w:rFonts w:ascii="Berlin Sans FB" w:hAnsi="Berlin Sans FB" w:cs="Tunga"/>
          <w:b/>
          <w:sz w:val="22"/>
          <w:szCs w:val="22"/>
        </w:rPr>
        <w:t>società semplici</w:t>
      </w:r>
      <w:r w:rsidRPr="00415B19">
        <w:rPr>
          <w:rFonts w:ascii="Berlin Sans FB" w:hAnsi="Berlin Sans FB" w:cs="Tunga"/>
          <w:sz w:val="22"/>
          <w:szCs w:val="22"/>
        </w:rPr>
        <w:t xml:space="preserve"> e le altre </w:t>
      </w:r>
      <w:r w:rsidRPr="00415B19">
        <w:rPr>
          <w:rFonts w:ascii="Berlin Sans FB" w:hAnsi="Berlin Sans FB" w:cs="Tunga"/>
          <w:b/>
          <w:sz w:val="22"/>
          <w:szCs w:val="22"/>
        </w:rPr>
        <w:t>società di persone</w:t>
      </w:r>
      <w:r w:rsidRPr="00415B19">
        <w:rPr>
          <w:rFonts w:ascii="Berlin Sans FB" w:hAnsi="Berlin Sans FB" w:cs="Tunga"/>
          <w:sz w:val="22"/>
          <w:szCs w:val="22"/>
        </w:rPr>
        <w:t xml:space="preserve"> (</w:t>
      </w:r>
      <w:r w:rsidRPr="00415B19">
        <w:rPr>
          <w:rFonts w:ascii="Berlin Sans FB" w:hAnsi="Berlin Sans FB" w:cs="Tunga"/>
          <w:i/>
          <w:sz w:val="22"/>
          <w:szCs w:val="22"/>
        </w:rPr>
        <w:t xml:space="preserve">società in nome collettivo </w:t>
      </w:r>
      <w:r w:rsidRPr="00415B19">
        <w:rPr>
          <w:rFonts w:ascii="Berlin Sans FB" w:hAnsi="Berlin Sans FB" w:cs="Tunga"/>
          <w:sz w:val="22"/>
          <w:szCs w:val="22"/>
        </w:rPr>
        <w:t>e</w:t>
      </w:r>
      <w:r w:rsidRPr="00415B19">
        <w:rPr>
          <w:rFonts w:ascii="Berlin Sans FB" w:hAnsi="Berlin Sans FB" w:cs="Tunga"/>
          <w:i/>
          <w:sz w:val="22"/>
          <w:szCs w:val="22"/>
        </w:rPr>
        <w:t xml:space="preserve"> in accomandita semplice</w:t>
      </w:r>
      <w:r w:rsidRPr="00415B19">
        <w:rPr>
          <w:rFonts w:ascii="Berlin Sans FB" w:hAnsi="Berlin Sans FB" w:cs="Tunga"/>
          <w:sz w:val="22"/>
          <w:szCs w:val="22"/>
        </w:rPr>
        <w:t xml:space="preserve">, </w:t>
      </w:r>
      <w:r w:rsidRPr="00415B19">
        <w:rPr>
          <w:rFonts w:ascii="Berlin Sans FB" w:hAnsi="Berlin Sans FB" w:cs="Tunga"/>
          <w:i/>
          <w:sz w:val="22"/>
          <w:szCs w:val="22"/>
        </w:rPr>
        <w:t>associazioni di artisti e professionisti</w:t>
      </w:r>
      <w:r w:rsidRPr="00415B19">
        <w:rPr>
          <w:rFonts w:ascii="Berlin Sans FB" w:hAnsi="Berlin Sans FB" w:cs="Tunga"/>
          <w:sz w:val="22"/>
          <w:szCs w:val="22"/>
        </w:rPr>
        <w:t>). Si tratta</w:t>
      </w:r>
      <w:r w:rsidR="00EC225E" w:rsidRPr="00415B19">
        <w:rPr>
          <w:rFonts w:ascii="Berlin Sans FB" w:hAnsi="Berlin Sans FB" w:cs="Tunga"/>
          <w:sz w:val="22"/>
          <w:szCs w:val="22"/>
        </w:rPr>
        <w:t>, infatti,</w:t>
      </w:r>
      <w:r w:rsidRPr="00415B19">
        <w:rPr>
          <w:rFonts w:ascii="Berlin Sans FB" w:hAnsi="Berlin Sans FB" w:cs="Tunga"/>
          <w:sz w:val="22"/>
          <w:szCs w:val="22"/>
        </w:rPr>
        <w:t xml:space="preserve"> di società </w:t>
      </w:r>
      <w:r w:rsidRPr="00415B19">
        <w:rPr>
          <w:rFonts w:ascii="Berlin Sans FB" w:hAnsi="Berlin Sans FB" w:cs="Tunga"/>
          <w:b/>
          <w:sz w:val="22"/>
          <w:szCs w:val="22"/>
        </w:rPr>
        <w:t>prive di personalità giuridica</w:t>
      </w:r>
      <w:r w:rsidRPr="00415B19">
        <w:rPr>
          <w:rFonts w:ascii="Berlin Sans FB" w:hAnsi="Berlin Sans FB" w:cs="Tunga"/>
          <w:sz w:val="22"/>
          <w:szCs w:val="22"/>
        </w:rPr>
        <w:t xml:space="preserve"> che, ai fini fiscali, sono equiparate alle persone fisiche. Esse si denominano </w:t>
      </w:r>
      <w:r w:rsidRPr="00415B19">
        <w:rPr>
          <w:rFonts w:ascii="Berlin Sans FB" w:hAnsi="Berlin Sans FB" w:cs="Tunga"/>
          <w:b/>
          <w:sz w:val="22"/>
          <w:szCs w:val="22"/>
        </w:rPr>
        <w:t>soggetti passivi impropri</w:t>
      </w:r>
      <w:r w:rsidRPr="00415B19">
        <w:rPr>
          <w:rFonts w:ascii="Berlin Sans FB" w:hAnsi="Berlin Sans FB" w:cs="Tunga"/>
          <w:sz w:val="22"/>
          <w:szCs w:val="22"/>
        </w:rPr>
        <w:t xml:space="preserve">. </w:t>
      </w:r>
      <w:r w:rsidR="004735B7" w:rsidRPr="00415B19">
        <w:rPr>
          <w:rFonts w:ascii="Berlin Sans FB" w:hAnsi="Berlin Sans FB" w:cs="Tunga"/>
          <w:sz w:val="22"/>
          <w:szCs w:val="22"/>
        </w:rPr>
        <w:t xml:space="preserve">Infatti, devono presentare la dichiarazione dei redditi, poiché il </w:t>
      </w:r>
      <w:r w:rsidR="004735B7" w:rsidRPr="00415B19">
        <w:rPr>
          <w:rFonts w:ascii="Berlin Sans FB" w:hAnsi="Berlin Sans FB" w:cs="Tunga"/>
          <w:i/>
          <w:sz w:val="22"/>
          <w:szCs w:val="22"/>
        </w:rPr>
        <w:t>reddito imp</w:t>
      </w:r>
      <w:r w:rsidR="004735B7" w:rsidRPr="00415B19">
        <w:rPr>
          <w:rFonts w:ascii="Berlin Sans FB" w:hAnsi="Berlin Sans FB" w:cs="Tunga"/>
          <w:i/>
          <w:sz w:val="22"/>
          <w:szCs w:val="22"/>
        </w:rPr>
        <w:t>o</w:t>
      </w:r>
      <w:r w:rsidR="004735B7" w:rsidRPr="00415B19">
        <w:rPr>
          <w:rFonts w:ascii="Berlin Sans FB" w:hAnsi="Berlin Sans FB" w:cs="Tunga"/>
          <w:i/>
          <w:sz w:val="22"/>
          <w:szCs w:val="22"/>
        </w:rPr>
        <w:t>nibile</w:t>
      </w:r>
      <w:r w:rsidR="004735B7" w:rsidRPr="00415B19">
        <w:rPr>
          <w:rFonts w:ascii="Berlin Sans FB" w:hAnsi="Berlin Sans FB" w:cs="Tunga"/>
          <w:sz w:val="22"/>
          <w:szCs w:val="22"/>
        </w:rPr>
        <w:t xml:space="preserve">  è accertato nei loro confronti, </w:t>
      </w:r>
      <w:r w:rsidR="004735B7" w:rsidRPr="00415B19">
        <w:rPr>
          <w:rFonts w:ascii="Berlin Sans FB" w:hAnsi="Berlin Sans FB" w:cs="Tunga"/>
          <w:i/>
          <w:sz w:val="22"/>
          <w:szCs w:val="22"/>
        </w:rPr>
        <w:t>ma l’imposta è dovuta dai singoli soci</w:t>
      </w:r>
      <w:r w:rsidR="004735B7" w:rsidRPr="00415B19">
        <w:rPr>
          <w:rFonts w:ascii="Berlin Sans FB" w:hAnsi="Berlin Sans FB" w:cs="Tunga"/>
          <w:sz w:val="22"/>
          <w:szCs w:val="22"/>
        </w:rPr>
        <w:t>. In altre parole, il redd</w:t>
      </w:r>
      <w:r w:rsidR="004735B7" w:rsidRPr="00415B19">
        <w:rPr>
          <w:rFonts w:ascii="Berlin Sans FB" w:hAnsi="Berlin Sans FB" w:cs="Tunga"/>
          <w:sz w:val="22"/>
          <w:szCs w:val="22"/>
        </w:rPr>
        <w:t>i</w:t>
      </w:r>
      <w:r w:rsidR="004735B7" w:rsidRPr="00415B19">
        <w:rPr>
          <w:rFonts w:ascii="Berlin Sans FB" w:hAnsi="Berlin Sans FB" w:cs="Tunga"/>
          <w:sz w:val="22"/>
          <w:szCs w:val="22"/>
        </w:rPr>
        <w:t xml:space="preserve">to della società è </w:t>
      </w:r>
      <w:r w:rsidR="004735B7" w:rsidRPr="00415B19">
        <w:rPr>
          <w:rFonts w:ascii="Berlin Sans FB" w:hAnsi="Berlin Sans FB" w:cs="Tunga"/>
          <w:b/>
          <w:sz w:val="22"/>
          <w:szCs w:val="22"/>
        </w:rPr>
        <w:t>imputato ai soci in proporzione alle loro quote di partecipazione</w:t>
      </w:r>
      <w:r w:rsidR="004735B7" w:rsidRPr="00415B19">
        <w:rPr>
          <w:rFonts w:ascii="Berlin Sans FB" w:hAnsi="Berlin Sans FB" w:cs="Tunga"/>
          <w:sz w:val="22"/>
          <w:szCs w:val="22"/>
        </w:rPr>
        <w:t xml:space="preserve">. </w:t>
      </w:r>
      <w:r w:rsidR="004735B7" w:rsidRPr="00415B19">
        <w:rPr>
          <w:rFonts w:ascii="Berlin Sans FB" w:hAnsi="Berlin Sans FB" w:cs="Tunga"/>
          <w:sz w:val="22"/>
          <w:szCs w:val="22"/>
        </w:rPr>
        <w:t>O</w:t>
      </w:r>
      <w:r w:rsidR="004735B7" w:rsidRPr="00415B19">
        <w:rPr>
          <w:rFonts w:ascii="Berlin Sans FB" w:hAnsi="Berlin Sans FB" w:cs="Tunga"/>
          <w:sz w:val="22"/>
          <w:szCs w:val="22"/>
        </w:rPr>
        <w:t xml:space="preserve">gnuno di essi deve quindi presentare la propria </w:t>
      </w:r>
      <w:r w:rsidR="00C36170" w:rsidRPr="00415B19">
        <w:rPr>
          <w:rFonts w:ascii="Berlin Sans FB" w:hAnsi="Berlin Sans FB" w:cs="Tunga"/>
          <w:sz w:val="22"/>
          <w:szCs w:val="22"/>
        </w:rPr>
        <w:t xml:space="preserve">personale dichiarazione dei redditi ai fini dell’Ire, dalla quale risulterà il suo </w:t>
      </w:r>
      <w:r w:rsidR="00C36170" w:rsidRPr="00415B19">
        <w:rPr>
          <w:rFonts w:ascii="Berlin Sans FB" w:hAnsi="Berlin Sans FB" w:cs="Tunga"/>
          <w:i/>
          <w:sz w:val="22"/>
          <w:szCs w:val="22"/>
        </w:rPr>
        <w:t>reddito complessivo</w:t>
      </w:r>
      <w:r w:rsidR="00C36170" w:rsidRPr="00415B19">
        <w:rPr>
          <w:rFonts w:ascii="Berlin Sans FB" w:hAnsi="Berlin Sans FB" w:cs="Tunga"/>
          <w:sz w:val="22"/>
          <w:szCs w:val="22"/>
        </w:rPr>
        <w:t xml:space="preserve">. Anche le </w:t>
      </w:r>
      <w:r w:rsidR="00C36170" w:rsidRPr="00415B19">
        <w:rPr>
          <w:rFonts w:ascii="Berlin Sans FB" w:hAnsi="Berlin Sans FB" w:cs="Tunga"/>
          <w:b/>
          <w:sz w:val="22"/>
          <w:szCs w:val="22"/>
        </w:rPr>
        <w:t xml:space="preserve">imprese familiari </w:t>
      </w:r>
      <w:r w:rsidR="00C36170" w:rsidRPr="00415B19">
        <w:rPr>
          <w:rFonts w:ascii="Berlin Sans FB" w:hAnsi="Berlin Sans FB" w:cs="Tunga"/>
          <w:sz w:val="22"/>
          <w:szCs w:val="22"/>
        </w:rPr>
        <w:t>sono equiparate alle persone fisiche e sono pertanto soggette all’Ire;</w:t>
      </w:r>
      <w:bookmarkEnd w:id="1206"/>
      <w:bookmarkEnd w:id="1207"/>
      <w:bookmarkEnd w:id="1208"/>
      <w:bookmarkEnd w:id="1209"/>
      <w:bookmarkEnd w:id="1210"/>
    </w:p>
    <w:p w:rsidR="00DA5086" w:rsidRDefault="00C36170" w:rsidP="00BC3467">
      <w:pPr>
        <w:pStyle w:val="Paragrafoelenco"/>
        <w:numPr>
          <w:ilvl w:val="0"/>
          <w:numId w:val="23"/>
        </w:numPr>
        <w:spacing w:before="240" w:after="240" w:line="360" w:lineRule="auto"/>
        <w:jc w:val="both"/>
        <w:outlineLvl w:val="2"/>
        <w:rPr>
          <w:rFonts w:ascii="Berlin Sans FB" w:hAnsi="Berlin Sans FB" w:cs="Tunga"/>
          <w:sz w:val="22"/>
          <w:szCs w:val="22"/>
        </w:rPr>
      </w:pPr>
      <w:bookmarkStart w:id="1211" w:name="_Toc167027305"/>
      <w:bookmarkStart w:id="1212" w:name="_Toc167027593"/>
      <w:bookmarkStart w:id="1213" w:name="_Toc167525136"/>
      <w:bookmarkStart w:id="1214" w:name="_Toc167531143"/>
      <w:bookmarkStart w:id="1215" w:name="_Toc167532218"/>
      <w:r w:rsidRPr="00415B19">
        <w:rPr>
          <w:rFonts w:ascii="Berlin Sans FB" w:hAnsi="Berlin Sans FB" w:cs="Tunga"/>
          <w:sz w:val="22"/>
          <w:szCs w:val="22"/>
        </w:rPr>
        <w:t xml:space="preserve">gli </w:t>
      </w:r>
      <w:r w:rsidRPr="00415B19">
        <w:rPr>
          <w:rFonts w:ascii="Berlin Sans FB" w:hAnsi="Berlin Sans FB" w:cs="Tunga"/>
          <w:b/>
          <w:sz w:val="22"/>
          <w:szCs w:val="22"/>
        </w:rPr>
        <w:t xml:space="preserve">enti pubblici </w:t>
      </w:r>
      <w:r w:rsidRPr="00415B19">
        <w:rPr>
          <w:rFonts w:ascii="Berlin Sans FB" w:hAnsi="Berlin Sans FB" w:cs="Tunga"/>
          <w:sz w:val="22"/>
          <w:szCs w:val="22"/>
        </w:rPr>
        <w:t>e</w:t>
      </w:r>
      <w:r w:rsidRPr="00415B19">
        <w:rPr>
          <w:rFonts w:ascii="Berlin Sans FB" w:hAnsi="Berlin Sans FB" w:cs="Tunga"/>
          <w:b/>
          <w:sz w:val="22"/>
          <w:szCs w:val="22"/>
        </w:rPr>
        <w:t xml:space="preserve"> privati</w:t>
      </w:r>
      <w:r w:rsidRPr="00415B19">
        <w:rPr>
          <w:rFonts w:ascii="Berlin Sans FB" w:hAnsi="Berlin Sans FB" w:cs="Tunga"/>
          <w:sz w:val="22"/>
          <w:szCs w:val="22"/>
        </w:rPr>
        <w:t xml:space="preserve"> che non hanno per oggetto principale l’esercizio di attività comme</w:t>
      </w:r>
      <w:r w:rsidRPr="00415B19">
        <w:rPr>
          <w:rFonts w:ascii="Berlin Sans FB" w:hAnsi="Berlin Sans FB" w:cs="Tunga"/>
          <w:sz w:val="22"/>
          <w:szCs w:val="22"/>
        </w:rPr>
        <w:t>r</w:t>
      </w:r>
      <w:r w:rsidRPr="00415B19">
        <w:rPr>
          <w:rFonts w:ascii="Berlin Sans FB" w:hAnsi="Berlin Sans FB" w:cs="Tunga"/>
          <w:sz w:val="22"/>
          <w:szCs w:val="22"/>
        </w:rPr>
        <w:t>ciali (</w:t>
      </w:r>
      <w:r w:rsidRPr="00415B19">
        <w:rPr>
          <w:rFonts w:ascii="Berlin Sans FB" w:hAnsi="Berlin Sans FB" w:cs="Tunga"/>
          <w:b/>
          <w:sz w:val="22"/>
          <w:szCs w:val="22"/>
        </w:rPr>
        <w:t>enti non commerciali</w:t>
      </w:r>
      <w:r w:rsidRPr="00415B19">
        <w:rPr>
          <w:rFonts w:ascii="Berlin Sans FB" w:hAnsi="Berlin Sans FB" w:cs="Tunga"/>
          <w:sz w:val="22"/>
          <w:szCs w:val="22"/>
        </w:rPr>
        <w:t xml:space="preserve">), aventi sede e oggetto della loro attività nel territorio dello Stato. Quelli non residenti in Italia sono soggetti all’imposta limitatamente ai redditi prodotti nel nostro Paese. Sono soggetti all’Ire anche le </w:t>
      </w:r>
      <w:r w:rsidR="00BD2D6C" w:rsidRPr="00415B19">
        <w:rPr>
          <w:rFonts w:ascii="Berlin Sans FB" w:hAnsi="Berlin Sans FB" w:cs="Tunga"/>
          <w:i/>
          <w:sz w:val="22"/>
          <w:szCs w:val="22"/>
        </w:rPr>
        <w:t>organizzazioni non riconosciute</w:t>
      </w:r>
      <w:r w:rsidR="00BD2D6C" w:rsidRPr="00415B19">
        <w:rPr>
          <w:rFonts w:ascii="Berlin Sans FB" w:hAnsi="Berlin Sans FB" w:cs="Tunga"/>
          <w:sz w:val="22"/>
          <w:szCs w:val="22"/>
        </w:rPr>
        <w:t xml:space="preserve"> (ad es. i partiti politici).</w:t>
      </w:r>
      <w:bookmarkEnd w:id="1211"/>
      <w:bookmarkEnd w:id="1212"/>
      <w:bookmarkEnd w:id="1213"/>
      <w:bookmarkEnd w:id="1214"/>
      <w:bookmarkEnd w:id="1215"/>
    </w:p>
    <w:p w:rsidR="00251964" w:rsidRPr="00251964" w:rsidRDefault="00251964" w:rsidP="00251964">
      <w:pPr>
        <w:spacing w:before="240" w:after="240" w:line="360" w:lineRule="auto"/>
        <w:jc w:val="both"/>
        <w:outlineLvl w:val="2"/>
        <w:rPr>
          <w:rFonts w:ascii="Berlin Sans FB" w:hAnsi="Berlin Sans FB" w:cs="Tunga"/>
          <w:sz w:val="22"/>
          <w:szCs w:val="22"/>
        </w:rPr>
      </w:pPr>
    </w:p>
    <w:p w:rsidR="00BD2D6C" w:rsidRPr="00004287" w:rsidRDefault="00204133" w:rsidP="00685B1E">
      <w:pPr>
        <w:pStyle w:val="Titolo2"/>
        <w:numPr>
          <w:ilvl w:val="1"/>
          <w:numId w:val="28"/>
        </w:numPr>
        <w:ind w:left="426"/>
        <w:rPr>
          <w:rFonts w:ascii="Berlin Sans FB" w:hAnsi="Berlin Sans FB" w:cs="Tunga"/>
          <w:i w:val="0"/>
          <w:color w:val="E36C0A" w:themeColor="accent6" w:themeShade="BF"/>
          <w:sz w:val="22"/>
          <w:szCs w:val="22"/>
        </w:rPr>
      </w:pPr>
      <w:bookmarkStart w:id="1216" w:name="_Toc167532219"/>
      <w:r>
        <w:rPr>
          <w:rFonts w:ascii="Berlin Sans FB" w:hAnsi="Berlin Sans FB" w:cs="Tunga"/>
          <w:i w:val="0"/>
          <w:color w:val="E36C0A" w:themeColor="accent6" w:themeShade="BF"/>
          <w:sz w:val="22"/>
          <w:szCs w:val="22"/>
        </w:rPr>
        <w:lastRenderedPageBreak/>
        <w:t xml:space="preserve"> </w:t>
      </w:r>
      <w:r w:rsidR="000A1FA2" w:rsidRPr="00004287">
        <w:rPr>
          <w:rFonts w:ascii="Berlin Sans FB" w:hAnsi="Berlin Sans FB" w:cs="Tunga"/>
          <w:i w:val="0"/>
          <w:color w:val="E36C0A" w:themeColor="accent6" w:themeShade="BF"/>
          <w:sz w:val="22"/>
          <w:szCs w:val="22"/>
        </w:rPr>
        <w:t>L’oggetto dell’imposta</w:t>
      </w:r>
      <w:bookmarkEnd w:id="1216"/>
    </w:p>
    <w:p w:rsidR="000A1FA2" w:rsidRPr="00415B19" w:rsidRDefault="000A1FA2" w:rsidP="00685B1E">
      <w:pPr>
        <w:spacing w:line="360" w:lineRule="auto"/>
        <w:jc w:val="both"/>
        <w:outlineLvl w:val="2"/>
        <w:rPr>
          <w:rFonts w:ascii="Berlin Sans FB" w:hAnsi="Berlin Sans FB" w:cs="Tunga"/>
          <w:sz w:val="22"/>
          <w:szCs w:val="22"/>
        </w:rPr>
      </w:pPr>
      <w:bookmarkStart w:id="1217" w:name="_Toc167027307"/>
      <w:bookmarkStart w:id="1218" w:name="_Toc167027595"/>
      <w:bookmarkStart w:id="1219" w:name="_Toc167525138"/>
      <w:bookmarkStart w:id="1220" w:name="_Toc167531145"/>
      <w:bookmarkStart w:id="1221" w:name="_Toc167532220"/>
      <w:r w:rsidRPr="00415B19">
        <w:rPr>
          <w:rFonts w:ascii="Berlin Sans FB" w:hAnsi="Berlin Sans FB" w:cs="Tunga"/>
          <w:sz w:val="22"/>
          <w:szCs w:val="22"/>
        </w:rPr>
        <w:t xml:space="preserve">L’oggetto dell’imposta è costituito dal </w:t>
      </w:r>
      <w:r w:rsidRPr="00415B19">
        <w:rPr>
          <w:rFonts w:ascii="Berlin Sans FB" w:hAnsi="Berlin Sans FB" w:cs="Tunga"/>
          <w:b/>
          <w:sz w:val="22"/>
          <w:szCs w:val="22"/>
        </w:rPr>
        <w:t>reddito complessivo netto annuale</w:t>
      </w:r>
      <w:r w:rsidRPr="00415B19">
        <w:rPr>
          <w:rFonts w:ascii="Berlin Sans FB" w:hAnsi="Berlin Sans FB" w:cs="Tunga"/>
          <w:sz w:val="22"/>
          <w:szCs w:val="22"/>
        </w:rPr>
        <w:t xml:space="preserve"> conseguito dal soggetto passivo, nonché dai redditi altrui di cui il soggetto abbia la piena disponibilità. Tuttavia, sono esclusi dall’imponibile i seguenti redditi:</w:t>
      </w:r>
      <w:bookmarkEnd w:id="1217"/>
      <w:bookmarkEnd w:id="1218"/>
      <w:bookmarkEnd w:id="1219"/>
      <w:bookmarkEnd w:id="1220"/>
      <w:bookmarkEnd w:id="1221"/>
    </w:p>
    <w:p w:rsidR="000A1FA2" w:rsidRPr="00415B19" w:rsidRDefault="000A1FA2" w:rsidP="00685B1E">
      <w:pPr>
        <w:pStyle w:val="Paragrafoelenco"/>
        <w:numPr>
          <w:ilvl w:val="0"/>
          <w:numId w:val="24"/>
        </w:numPr>
        <w:spacing w:line="360" w:lineRule="auto"/>
        <w:jc w:val="both"/>
        <w:outlineLvl w:val="2"/>
        <w:rPr>
          <w:rFonts w:ascii="Berlin Sans FB" w:hAnsi="Berlin Sans FB" w:cs="Tunga"/>
          <w:sz w:val="22"/>
          <w:szCs w:val="22"/>
        </w:rPr>
      </w:pPr>
      <w:bookmarkStart w:id="1222" w:name="_Toc167027308"/>
      <w:bookmarkStart w:id="1223" w:name="_Toc167027596"/>
      <w:bookmarkStart w:id="1224" w:name="_Toc167525139"/>
      <w:bookmarkStart w:id="1225" w:name="_Toc167531146"/>
      <w:bookmarkStart w:id="1226" w:name="_Toc167532221"/>
      <w:r w:rsidRPr="00415B19">
        <w:rPr>
          <w:rFonts w:ascii="Berlin Sans FB" w:hAnsi="Berlin Sans FB" w:cs="Tunga"/>
          <w:sz w:val="22"/>
          <w:szCs w:val="22"/>
        </w:rPr>
        <w:t xml:space="preserve">i </w:t>
      </w:r>
      <w:r w:rsidRPr="00415B19">
        <w:rPr>
          <w:rFonts w:ascii="Berlin Sans FB" w:hAnsi="Berlin Sans FB" w:cs="Tunga"/>
          <w:i/>
          <w:sz w:val="22"/>
          <w:szCs w:val="22"/>
        </w:rPr>
        <w:t>redditi esenti</w:t>
      </w:r>
      <w:r w:rsidRPr="00415B19">
        <w:rPr>
          <w:rFonts w:ascii="Berlin Sans FB" w:hAnsi="Berlin Sans FB" w:cs="Tunga"/>
          <w:sz w:val="22"/>
          <w:szCs w:val="22"/>
        </w:rPr>
        <w:t>;</w:t>
      </w:r>
      <w:bookmarkEnd w:id="1222"/>
      <w:bookmarkEnd w:id="1223"/>
      <w:bookmarkEnd w:id="1224"/>
      <w:bookmarkEnd w:id="1225"/>
      <w:bookmarkEnd w:id="1226"/>
    </w:p>
    <w:p w:rsidR="000A1FA2" w:rsidRPr="00415B19" w:rsidRDefault="000A1FA2" w:rsidP="00685B1E">
      <w:pPr>
        <w:pStyle w:val="Paragrafoelenco"/>
        <w:numPr>
          <w:ilvl w:val="0"/>
          <w:numId w:val="24"/>
        </w:numPr>
        <w:spacing w:line="360" w:lineRule="auto"/>
        <w:jc w:val="both"/>
        <w:outlineLvl w:val="2"/>
        <w:rPr>
          <w:rFonts w:ascii="Berlin Sans FB" w:hAnsi="Berlin Sans FB" w:cs="Tunga"/>
          <w:sz w:val="22"/>
          <w:szCs w:val="22"/>
        </w:rPr>
      </w:pPr>
      <w:bookmarkStart w:id="1227" w:name="_Toc167027309"/>
      <w:bookmarkStart w:id="1228" w:name="_Toc167027597"/>
      <w:bookmarkStart w:id="1229" w:name="_Toc167525140"/>
      <w:bookmarkStart w:id="1230" w:name="_Toc167531147"/>
      <w:bookmarkStart w:id="1231" w:name="_Toc167532222"/>
      <w:r w:rsidRPr="00415B19">
        <w:rPr>
          <w:rFonts w:ascii="Berlin Sans FB" w:hAnsi="Berlin Sans FB" w:cs="Tunga"/>
          <w:sz w:val="22"/>
          <w:szCs w:val="22"/>
        </w:rPr>
        <w:t xml:space="preserve">i </w:t>
      </w:r>
      <w:r w:rsidRPr="00415B19">
        <w:rPr>
          <w:rFonts w:ascii="Berlin Sans FB" w:hAnsi="Berlin Sans FB" w:cs="Tunga"/>
          <w:i/>
          <w:sz w:val="22"/>
          <w:szCs w:val="22"/>
        </w:rPr>
        <w:t>redditi soggetti all’imposta sostitutiva</w:t>
      </w:r>
      <w:r w:rsidRPr="00415B19">
        <w:rPr>
          <w:rFonts w:ascii="Berlin Sans FB" w:hAnsi="Berlin Sans FB" w:cs="Tunga"/>
          <w:sz w:val="22"/>
          <w:szCs w:val="22"/>
        </w:rPr>
        <w:t xml:space="preserve"> per ritenuta alla fonte, come gli interessi obbligazionari, gli interessi derivanti da depositi e conti correnti bancari e postali;</w:t>
      </w:r>
      <w:bookmarkEnd w:id="1227"/>
      <w:bookmarkEnd w:id="1228"/>
      <w:bookmarkEnd w:id="1229"/>
      <w:bookmarkEnd w:id="1230"/>
      <w:bookmarkEnd w:id="1231"/>
    </w:p>
    <w:p w:rsidR="000A1FA2" w:rsidRPr="00415B19" w:rsidRDefault="000A1FA2" w:rsidP="00685B1E">
      <w:pPr>
        <w:pStyle w:val="Paragrafoelenco"/>
        <w:numPr>
          <w:ilvl w:val="0"/>
          <w:numId w:val="24"/>
        </w:numPr>
        <w:spacing w:line="360" w:lineRule="auto"/>
        <w:jc w:val="both"/>
        <w:outlineLvl w:val="2"/>
        <w:rPr>
          <w:rFonts w:ascii="Berlin Sans FB" w:hAnsi="Berlin Sans FB" w:cs="Tunga"/>
          <w:sz w:val="22"/>
          <w:szCs w:val="22"/>
        </w:rPr>
      </w:pPr>
      <w:bookmarkStart w:id="1232" w:name="_Toc167027310"/>
      <w:bookmarkStart w:id="1233" w:name="_Toc167027598"/>
      <w:bookmarkStart w:id="1234" w:name="_Toc167525141"/>
      <w:bookmarkStart w:id="1235" w:name="_Toc167531148"/>
      <w:bookmarkStart w:id="1236" w:name="_Toc167532223"/>
      <w:r w:rsidRPr="00415B19">
        <w:rPr>
          <w:rFonts w:ascii="Berlin Sans FB" w:hAnsi="Berlin Sans FB" w:cs="Tunga"/>
          <w:sz w:val="22"/>
          <w:szCs w:val="22"/>
        </w:rPr>
        <w:t xml:space="preserve">i </w:t>
      </w:r>
      <w:r w:rsidRPr="00415B19">
        <w:rPr>
          <w:rFonts w:ascii="Berlin Sans FB" w:hAnsi="Berlin Sans FB" w:cs="Tunga"/>
          <w:i/>
          <w:sz w:val="22"/>
          <w:szCs w:val="22"/>
        </w:rPr>
        <w:t>redditi soggetti a tassazione separata</w:t>
      </w:r>
      <w:r w:rsidRPr="00415B19">
        <w:rPr>
          <w:rFonts w:ascii="Berlin Sans FB" w:hAnsi="Berlin Sans FB" w:cs="Tunga"/>
          <w:sz w:val="22"/>
          <w:szCs w:val="22"/>
        </w:rPr>
        <w:t xml:space="preserve"> (ad es. il trattamento di fine rapporto o liquidazione);</w:t>
      </w:r>
      <w:bookmarkEnd w:id="1232"/>
      <w:bookmarkEnd w:id="1233"/>
      <w:bookmarkEnd w:id="1234"/>
      <w:bookmarkEnd w:id="1235"/>
      <w:bookmarkEnd w:id="1236"/>
    </w:p>
    <w:p w:rsidR="000A1FA2" w:rsidRPr="00415B19" w:rsidRDefault="000A1FA2" w:rsidP="00BC3467">
      <w:pPr>
        <w:pStyle w:val="Paragrafoelenco"/>
        <w:numPr>
          <w:ilvl w:val="0"/>
          <w:numId w:val="24"/>
        </w:numPr>
        <w:spacing w:before="240" w:line="360" w:lineRule="auto"/>
        <w:jc w:val="both"/>
        <w:outlineLvl w:val="2"/>
        <w:rPr>
          <w:rFonts w:ascii="Berlin Sans FB" w:hAnsi="Berlin Sans FB" w:cs="Tunga"/>
          <w:sz w:val="22"/>
          <w:szCs w:val="22"/>
        </w:rPr>
      </w:pPr>
      <w:bookmarkStart w:id="1237" w:name="_Toc167027311"/>
      <w:bookmarkStart w:id="1238" w:name="_Toc167027599"/>
      <w:bookmarkStart w:id="1239" w:name="_Toc167525142"/>
      <w:bookmarkStart w:id="1240" w:name="_Toc167531149"/>
      <w:bookmarkStart w:id="1241" w:name="_Toc167532224"/>
      <w:r w:rsidRPr="00415B19">
        <w:rPr>
          <w:rFonts w:ascii="Berlin Sans FB" w:hAnsi="Berlin Sans FB" w:cs="Tunga"/>
          <w:sz w:val="22"/>
          <w:szCs w:val="22"/>
        </w:rPr>
        <w:t xml:space="preserve">i </w:t>
      </w:r>
      <w:r w:rsidRPr="00415B19">
        <w:rPr>
          <w:rFonts w:ascii="Berlin Sans FB" w:hAnsi="Berlin Sans FB" w:cs="Tunga"/>
          <w:i/>
          <w:sz w:val="22"/>
          <w:szCs w:val="22"/>
        </w:rPr>
        <w:t>redditi soggetti a ritenuta alla fonte con rivalsa</w:t>
      </w:r>
      <w:r w:rsidRPr="00415B19">
        <w:rPr>
          <w:rFonts w:ascii="Berlin Sans FB" w:hAnsi="Berlin Sans FB" w:cs="Tunga"/>
          <w:sz w:val="22"/>
          <w:szCs w:val="22"/>
        </w:rPr>
        <w:t>, come i premi e le vincite provenienti da lotterie, concorsi-pronostici o giochi, pagati da organismi sia pubblici sia privati.</w:t>
      </w:r>
      <w:bookmarkEnd w:id="1237"/>
      <w:bookmarkEnd w:id="1238"/>
      <w:bookmarkEnd w:id="1239"/>
      <w:bookmarkEnd w:id="1240"/>
      <w:bookmarkEnd w:id="1241"/>
    </w:p>
    <w:p w:rsidR="000A1FA2" w:rsidRPr="00415B19" w:rsidRDefault="000A1FA2" w:rsidP="00BC3467">
      <w:pPr>
        <w:spacing w:before="240" w:line="360" w:lineRule="auto"/>
        <w:jc w:val="both"/>
        <w:outlineLvl w:val="2"/>
        <w:rPr>
          <w:rFonts w:ascii="Berlin Sans FB" w:hAnsi="Berlin Sans FB" w:cs="Tunga"/>
          <w:sz w:val="22"/>
          <w:szCs w:val="22"/>
        </w:rPr>
      </w:pPr>
      <w:bookmarkStart w:id="1242" w:name="_Toc167027312"/>
      <w:bookmarkStart w:id="1243" w:name="_Toc167027600"/>
      <w:bookmarkStart w:id="1244" w:name="_Toc167525143"/>
      <w:bookmarkStart w:id="1245" w:name="_Toc167531150"/>
      <w:bookmarkStart w:id="1246" w:name="_Toc167532225"/>
      <w:r w:rsidRPr="00415B19">
        <w:rPr>
          <w:rFonts w:ascii="Berlin Sans FB" w:hAnsi="Berlin Sans FB" w:cs="Tunga"/>
          <w:sz w:val="22"/>
          <w:szCs w:val="22"/>
        </w:rPr>
        <w:t>I redditi conseguiti dai coniugi sono tassati separatamente. Sempre</w:t>
      </w:r>
      <w:r w:rsidR="00DB151A">
        <w:rPr>
          <w:rFonts w:ascii="Berlin Sans FB" w:hAnsi="Berlin Sans FB" w:cs="Tunga"/>
          <w:sz w:val="22"/>
          <w:szCs w:val="22"/>
        </w:rPr>
        <w:t xml:space="preserve"> per quanto riguarda i coniugi, p</w:t>
      </w:r>
      <w:r w:rsidRPr="00415B19">
        <w:rPr>
          <w:rFonts w:ascii="Berlin Sans FB" w:hAnsi="Berlin Sans FB" w:cs="Tunga"/>
          <w:sz w:val="22"/>
          <w:szCs w:val="22"/>
        </w:rPr>
        <w:t>er effetto della comunione dei beni</w:t>
      </w:r>
      <w:r w:rsidR="00911988" w:rsidRPr="00415B19">
        <w:rPr>
          <w:rFonts w:ascii="Berlin Sans FB" w:hAnsi="Berlin Sans FB" w:cs="Tunga"/>
          <w:sz w:val="22"/>
          <w:szCs w:val="22"/>
        </w:rPr>
        <w:t>, i redditi derivanti dai beni acquistati durante il matrimonio vanno intestati a entrambi nella misura del 50% ciascuno, o per la diversa quota stabilita ai sensi dell’art. 210</w:t>
      </w:r>
      <w:r w:rsidR="00DB151A">
        <w:rPr>
          <w:rFonts w:ascii="Berlin Sans FB" w:hAnsi="Berlin Sans FB" w:cs="Tunga"/>
          <w:sz w:val="22"/>
          <w:szCs w:val="22"/>
        </w:rPr>
        <w:t xml:space="preserve"> del</w:t>
      </w:r>
      <w:r w:rsidR="00911988" w:rsidRPr="00415B19">
        <w:rPr>
          <w:rFonts w:ascii="Berlin Sans FB" w:hAnsi="Berlin Sans FB" w:cs="Tunga"/>
          <w:sz w:val="22"/>
          <w:szCs w:val="22"/>
        </w:rPr>
        <w:t xml:space="preserve"> C.C.</w:t>
      </w:r>
      <w:bookmarkEnd w:id="1242"/>
      <w:bookmarkEnd w:id="1243"/>
      <w:bookmarkEnd w:id="1244"/>
      <w:bookmarkEnd w:id="1245"/>
      <w:bookmarkEnd w:id="1246"/>
    </w:p>
    <w:p w:rsidR="00911988" w:rsidRPr="00415B19" w:rsidRDefault="00911988" w:rsidP="00685B1E">
      <w:pPr>
        <w:spacing w:line="360" w:lineRule="auto"/>
        <w:jc w:val="both"/>
        <w:outlineLvl w:val="2"/>
        <w:rPr>
          <w:rFonts w:ascii="Berlin Sans FB" w:hAnsi="Berlin Sans FB" w:cs="Tunga"/>
          <w:sz w:val="22"/>
          <w:szCs w:val="22"/>
        </w:rPr>
      </w:pPr>
      <w:bookmarkStart w:id="1247" w:name="_Toc167027313"/>
      <w:bookmarkStart w:id="1248" w:name="_Toc167027601"/>
      <w:bookmarkStart w:id="1249" w:name="_Toc167525144"/>
      <w:bookmarkStart w:id="1250" w:name="_Toc167531151"/>
      <w:bookmarkStart w:id="1251" w:name="_Toc167532226"/>
      <w:r w:rsidRPr="00415B19">
        <w:rPr>
          <w:rFonts w:ascii="Berlin Sans FB" w:hAnsi="Berlin Sans FB" w:cs="Tunga"/>
          <w:sz w:val="22"/>
          <w:szCs w:val="22"/>
        </w:rPr>
        <w:t>Così pure i redditi dei figli minori conviventi, essendo soggetti all’usufrutto legale: essi si considerano a</w:t>
      </w:r>
      <w:r w:rsidRPr="00415B19">
        <w:rPr>
          <w:rFonts w:ascii="Berlin Sans FB" w:hAnsi="Berlin Sans FB" w:cs="Tunga"/>
          <w:sz w:val="22"/>
          <w:szCs w:val="22"/>
        </w:rPr>
        <w:t>t</w:t>
      </w:r>
      <w:r w:rsidRPr="00415B19">
        <w:rPr>
          <w:rFonts w:ascii="Berlin Sans FB" w:hAnsi="Berlin Sans FB" w:cs="Tunga"/>
          <w:sz w:val="22"/>
          <w:szCs w:val="22"/>
        </w:rPr>
        <w:t>tribuiti a entrambi i genitori (purché entrambi siano titolari dell’usufrutto), in ragione della metà.</w:t>
      </w:r>
      <w:bookmarkEnd w:id="1247"/>
      <w:bookmarkEnd w:id="1248"/>
      <w:bookmarkEnd w:id="1249"/>
      <w:bookmarkEnd w:id="1250"/>
      <w:bookmarkEnd w:id="1251"/>
    </w:p>
    <w:p w:rsidR="00911988" w:rsidRPr="00415B19" w:rsidRDefault="00911988" w:rsidP="00685B1E">
      <w:pPr>
        <w:spacing w:line="360" w:lineRule="auto"/>
        <w:jc w:val="both"/>
        <w:outlineLvl w:val="2"/>
        <w:rPr>
          <w:rFonts w:ascii="Berlin Sans FB" w:hAnsi="Berlin Sans FB" w:cs="Tunga"/>
          <w:sz w:val="22"/>
          <w:szCs w:val="22"/>
        </w:rPr>
      </w:pPr>
      <w:bookmarkStart w:id="1252" w:name="_Toc167027314"/>
      <w:bookmarkStart w:id="1253" w:name="_Toc167027602"/>
      <w:bookmarkStart w:id="1254" w:name="_Toc167525145"/>
      <w:bookmarkStart w:id="1255" w:name="_Toc167531152"/>
      <w:bookmarkStart w:id="1256" w:name="_Toc167532227"/>
      <w:r w:rsidRPr="00415B19">
        <w:rPr>
          <w:rFonts w:ascii="Berlin Sans FB" w:hAnsi="Berlin Sans FB" w:cs="Tunga"/>
          <w:sz w:val="22"/>
          <w:szCs w:val="22"/>
        </w:rPr>
        <w:t xml:space="preserve">Al fine di impedire l’elusione della progressività dell’imposta, </w:t>
      </w:r>
      <w:r w:rsidR="00BC1304" w:rsidRPr="00415B19">
        <w:rPr>
          <w:rFonts w:ascii="Berlin Sans FB" w:hAnsi="Berlin Sans FB" w:cs="Tunga"/>
          <w:sz w:val="22"/>
          <w:szCs w:val="22"/>
        </w:rPr>
        <w:t>la legge stabilisce che i compensi dell’attività separata di ciascun coniuge sono a lui imputabili in ogni caso per l’intero ammontare. Ino</w:t>
      </w:r>
      <w:r w:rsidR="00BC1304" w:rsidRPr="00415B19">
        <w:rPr>
          <w:rFonts w:ascii="Berlin Sans FB" w:hAnsi="Berlin Sans FB" w:cs="Tunga"/>
          <w:sz w:val="22"/>
          <w:szCs w:val="22"/>
        </w:rPr>
        <w:t>l</w:t>
      </w:r>
      <w:r w:rsidR="00BC1304" w:rsidRPr="00415B19">
        <w:rPr>
          <w:rFonts w:ascii="Berlin Sans FB" w:hAnsi="Berlin Sans FB" w:cs="Tunga"/>
          <w:sz w:val="22"/>
          <w:szCs w:val="22"/>
        </w:rPr>
        <w:t xml:space="preserve">tre in sede di rettifica </w:t>
      </w:r>
      <w:r w:rsidR="001A7D02" w:rsidRPr="00415B19">
        <w:rPr>
          <w:rFonts w:ascii="Berlin Sans FB" w:hAnsi="Berlin Sans FB" w:cs="Tunga"/>
          <w:sz w:val="22"/>
          <w:szCs w:val="22"/>
        </w:rPr>
        <w:t>o di accertamento d’ufficio sono imputati al contribuente i redditi di cui appai</w:t>
      </w:r>
      <w:r w:rsidR="001A7D02" w:rsidRPr="00415B19">
        <w:rPr>
          <w:rFonts w:ascii="Berlin Sans FB" w:hAnsi="Berlin Sans FB" w:cs="Tunga"/>
          <w:sz w:val="22"/>
          <w:szCs w:val="22"/>
        </w:rPr>
        <w:t>o</w:t>
      </w:r>
      <w:r w:rsidR="001A7D02" w:rsidRPr="00415B19">
        <w:rPr>
          <w:rFonts w:ascii="Berlin Sans FB" w:hAnsi="Berlin Sans FB" w:cs="Tunga"/>
          <w:sz w:val="22"/>
          <w:szCs w:val="22"/>
        </w:rPr>
        <w:t>no titolari altri soggetti (ad es. coniuge) quando sia dimostrato, anche sulla base di presunzioni gravi, precise e concordanti, che egli ne è l’effettivo possessore per interposta persona.</w:t>
      </w:r>
      <w:bookmarkEnd w:id="1252"/>
      <w:bookmarkEnd w:id="1253"/>
      <w:bookmarkEnd w:id="1254"/>
      <w:bookmarkEnd w:id="1255"/>
      <w:bookmarkEnd w:id="1256"/>
    </w:p>
    <w:p w:rsidR="001A7D02" w:rsidRPr="00415B19" w:rsidRDefault="001A7D02" w:rsidP="00BC3467">
      <w:pPr>
        <w:spacing w:before="240" w:line="360" w:lineRule="auto"/>
        <w:jc w:val="both"/>
        <w:outlineLvl w:val="2"/>
        <w:rPr>
          <w:rFonts w:ascii="Berlin Sans FB" w:hAnsi="Berlin Sans FB" w:cs="Tunga"/>
          <w:sz w:val="22"/>
          <w:szCs w:val="22"/>
        </w:rPr>
      </w:pPr>
      <w:bookmarkStart w:id="1257" w:name="_Toc167027315"/>
      <w:bookmarkStart w:id="1258" w:name="_Toc167027603"/>
      <w:bookmarkStart w:id="1259" w:name="_Toc167525146"/>
      <w:bookmarkStart w:id="1260" w:name="_Toc167531153"/>
      <w:bookmarkStart w:id="1261" w:name="_Toc167532228"/>
      <w:r w:rsidRPr="00415B19">
        <w:rPr>
          <w:rFonts w:ascii="Berlin Sans FB" w:hAnsi="Berlin Sans FB" w:cs="Tunga"/>
          <w:sz w:val="22"/>
          <w:szCs w:val="22"/>
        </w:rPr>
        <w:t xml:space="preserve">Negli ordinamenti tributari di alcuni Paesi è in vigore un particolare </w:t>
      </w:r>
      <w:r w:rsidRPr="00415B19">
        <w:rPr>
          <w:rFonts w:ascii="Berlin Sans FB" w:hAnsi="Berlin Sans FB" w:cs="Tunga"/>
          <w:b/>
          <w:sz w:val="22"/>
          <w:szCs w:val="22"/>
        </w:rPr>
        <w:t>regime dei redditi familiari</w:t>
      </w:r>
      <w:r w:rsidRPr="00415B19">
        <w:rPr>
          <w:rFonts w:ascii="Berlin Sans FB" w:hAnsi="Berlin Sans FB" w:cs="Tunga"/>
          <w:sz w:val="22"/>
          <w:szCs w:val="22"/>
        </w:rPr>
        <w:t>, avente lo scopo di adeguare l’imposizione all’effettiva capacità contributiva di ogni famiglia. Esso co</w:t>
      </w:r>
      <w:r w:rsidRPr="00415B19">
        <w:rPr>
          <w:rFonts w:ascii="Berlin Sans FB" w:hAnsi="Berlin Sans FB" w:cs="Tunga"/>
          <w:sz w:val="22"/>
          <w:szCs w:val="22"/>
        </w:rPr>
        <w:t>n</w:t>
      </w:r>
      <w:r w:rsidRPr="00415B19">
        <w:rPr>
          <w:rFonts w:ascii="Berlin Sans FB" w:hAnsi="Berlin Sans FB" w:cs="Tunga"/>
          <w:sz w:val="22"/>
          <w:szCs w:val="22"/>
        </w:rPr>
        <w:t>siste nell’accordare al contribuente la facoltà di chiedere l’applicazione dell’imposta all’insieme dei re</w:t>
      </w:r>
      <w:r w:rsidRPr="00415B19">
        <w:rPr>
          <w:rFonts w:ascii="Berlin Sans FB" w:hAnsi="Berlin Sans FB" w:cs="Tunga"/>
          <w:sz w:val="22"/>
          <w:szCs w:val="22"/>
        </w:rPr>
        <w:t>d</w:t>
      </w:r>
      <w:r w:rsidRPr="00415B19">
        <w:rPr>
          <w:rFonts w:ascii="Berlin Sans FB" w:hAnsi="Berlin Sans FB" w:cs="Tunga"/>
          <w:sz w:val="22"/>
          <w:szCs w:val="22"/>
        </w:rPr>
        <w:t xml:space="preserve">diti del </w:t>
      </w:r>
      <w:r w:rsidRPr="00415B19">
        <w:rPr>
          <w:rFonts w:ascii="Berlin Sans FB" w:hAnsi="Berlin Sans FB" w:cs="Tunga"/>
          <w:i/>
          <w:sz w:val="22"/>
          <w:szCs w:val="22"/>
        </w:rPr>
        <w:t>nucleo familiare</w:t>
      </w:r>
      <w:r w:rsidRPr="00415B19">
        <w:rPr>
          <w:rFonts w:ascii="Berlin Sans FB" w:hAnsi="Berlin Sans FB" w:cs="Tunga"/>
          <w:sz w:val="22"/>
          <w:szCs w:val="22"/>
        </w:rPr>
        <w:t>, composto dai coniugi, dai figli (anche adottivi) minori di età o inabili al lav</w:t>
      </w:r>
      <w:r w:rsidRPr="00415B19">
        <w:rPr>
          <w:rFonts w:ascii="Berlin Sans FB" w:hAnsi="Berlin Sans FB" w:cs="Tunga"/>
          <w:sz w:val="22"/>
          <w:szCs w:val="22"/>
        </w:rPr>
        <w:t>o</w:t>
      </w:r>
      <w:r w:rsidRPr="00415B19">
        <w:rPr>
          <w:rFonts w:ascii="Berlin Sans FB" w:hAnsi="Berlin Sans FB" w:cs="Tunga"/>
          <w:sz w:val="22"/>
          <w:szCs w:val="22"/>
        </w:rPr>
        <w:t>ro, ecc. L’imposta si calcola applicando al reddito complessivo della famiglia l’aliquota media corr</w:t>
      </w:r>
      <w:r w:rsidRPr="00415B19">
        <w:rPr>
          <w:rFonts w:ascii="Berlin Sans FB" w:hAnsi="Berlin Sans FB" w:cs="Tunga"/>
          <w:sz w:val="22"/>
          <w:szCs w:val="22"/>
        </w:rPr>
        <w:t>i</w:t>
      </w:r>
      <w:r w:rsidRPr="00415B19">
        <w:rPr>
          <w:rFonts w:ascii="Berlin Sans FB" w:hAnsi="Berlin Sans FB" w:cs="Tunga"/>
          <w:sz w:val="22"/>
          <w:szCs w:val="22"/>
        </w:rPr>
        <w:t>spondente al “reddito medio familiare”.</w:t>
      </w:r>
      <w:bookmarkEnd w:id="1257"/>
      <w:bookmarkEnd w:id="1258"/>
      <w:bookmarkEnd w:id="1259"/>
      <w:bookmarkEnd w:id="1260"/>
      <w:bookmarkEnd w:id="1261"/>
    </w:p>
    <w:p w:rsidR="001A7D02" w:rsidRPr="00415B19" w:rsidRDefault="00890F3C" w:rsidP="00685B1E">
      <w:pPr>
        <w:spacing w:line="360" w:lineRule="auto"/>
        <w:jc w:val="both"/>
        <w:outlineLvl w:val="2"/>
        <w:rPr>
          <w:rFonts w:ascii="Berlin Sans FB" w:hAnsi="Berlin Sans FB" w:cs="Tunga"/>
          <w:sz w:val="22"/>
          <w:szCs w:val="22"/>
        </w:rPr>
      </w:pPr>
      <w:bookmarkStart w:id="1262" w:name="_Toc167027316"/>
      <w:bookmarkStart w:id="1263" w:name="_Toc167027604"/>
      <w:bookmarkStart w:id="1264" w:name="_Toc167525147"/>
      <w:bookmarkStart w:id="1265" w:name="_Toc167531154"/>
      <w:bookmarkStart w:id="1266" w:name="_Toc167532229"/>
      <w:r w:rsidRPr="00415B19">
        <w:rPr>
          <w:rFonts w:ascii="Berlin Sans FB" w:hAnsi="Berlin Sans FB" w:cs="Tunga"/>
          <w:sz w:val="22"/>
          <w:szCs w:val="22"/>
        </w:rPr>
        <w:t>Il regime dei redditi familiari non è stato ancora adottato nel nostro ordinamento, anche se da più parti ne è stata sollecitata l’introduzione per ragioni di giustizia tributaria.</w:t>
      </w:r>
      <w:bookmarkEnd w:id="1262"/>
      <w:bookmarkEnd w:id="1263"/>
      <w:bookmarkEnd w:id="1264"/>
      <w:bookmarkEnd w:id="1265"/>
      <w:bookmarkEnd w:id="1266"/>
    </w:p>
    <w:p w:rsidR="00DB151A" w:rsidRDefault="00DB151A" w:rsidP="00685B1E">
      <w:pPr>
        <w:spacing w:line="360" w:lineRule="auto"/>
        <w:jc w:val="both"/>
        <w:outlineLvl w:val="2"/>
        <w:rPr>
          <w:rFonts w:ascii="Berlin Sans FB" w:hAnsi="Berlin Sans FB" w:cs="Tunga"/>
          <w:sz w:val="22"/>
          <w:szCs w:val="22"/>
        </w:rPr>
      </w:pPr>
      <w:bookmarkStart w:id="1267" w:name="_Toc167027317"/>
      <w:bookmarkStart w:id="1268" w:name="_Toc167027605"/>
      <w:bookmarkStart w:id="1269" w:name="_Toc167525148"/>
      <w:bookmarkStart w:id="1270" w:name="_Toc167531155"/>
      <w:bookmarkStart w:id="1271" w:name="_Toc167532230"/>
    </w:p>
    <w:p w:rsidR="00890F3C" w:rsidRPr="00415B19" w:rsidRDefault="00890F3C" w:rsidP="00685B1E">
      <w:pPr>
        <w:spacing w:line="360" w:lineRule="auto"/>
        <w:jc w:val="both"/>
        <w:outlineLvl w:val="2"/>
        <w:rPr>
          <w:rFonts w:ascii="Berlin Sans FB" w:hAnsi="Berlin Sans FB" w:cs="Tunga"/>
          <w:sz w:val="22"/>
          <w:szCs w:val="22"/>
        </w:rPr>
      </w:pPr>
      <w:r w:rsidRPr="00415B19">
        <w:rPr>
          <w:rFonts w:ascii="Berlin Sans FB" w:hAnsi="Berlin Sans FB" w:cs="Tunga"/>
          <w:sz w:val="22"/>
          <w:szCs w:val="22"/>
        </w:rPr>
        <w:t>I redditi si classificano in sei fondamentali categorie:</w:t>
      </w:r>
      <w:bookmarkEnd w:id="1267"/>
      <w:bookmarkEnd w:id="1268"/>
      <w:bookmarkEnd w:id="1269"/>
      <w:bookmarkEnd w:id="1270"/>
      <w:bookmarkEnd w:id="1271"/>
    </w:p>
    <w:p w:rsidR="00890F3C" w:rsidRPr="00415B19" w:rsidRDefault="00890F3C" w:rsidP="00685B1E">
      <w:pPr>
        <w:pStyle w:val="Paragrafoelenco"/>
        <w:numPr>
          <w:ilvl w:val="0"/>
          <w:numId w:val="25"/>
        </w:numPr>
        <w:spacing w:line="360" w:lineRule="auto"/>
        <w:jc w:val="both"/>
        <w:outlineLvl w:val="2"/>
        <w:rPr>
          <w:rFonts w:ascii="Berlin Sans FB" w:hAnsi="Berlin Sans FB" w:cs="Tunga"/>
          <w:sz w:val="22"/>
          <w:szCs w:val="22"/>
        </w:rPr>
      </w:pPr>
      <w:bookmarkStart w:id="1272" w:name="_Toc167027318"/>
      <w:bookmarkStart w:id="1273" w:name="_Toc167027606"/>
      <w:bookmarkStart w:id="1274" w:name="_Toc167525149"/>
      <w:bookmarkStart w:id="1275" w:name="_Toc167531156"/>
      <w:bookmarkStart w:id="1276" w:name="_Toc167532231"/>
      <w:r w:rsidRPr="00415B19">
        <w:rPr>
          <w:rFonts w:ascii="Berlin Sans FB" w:hAnsi="Berlin Sans FB" w:cs="Tunga"/>
          <w:sz w:val="22"/>
          <w:szCs w:val="22"/>
        </w:rPr>
        <w:t>redditi fondiari;</w:t>
      </w:r>
      <w:bookmarkEnd w:id="1272"/>
      <w:bookmarkEnd w:id="1273"/>
      <w:bookmarkEnd w:id="1274"/>
      <w:bookmarkEnd w:id="1275"/>
      <w:bookmarkEnd w:id="1276"/>
    </w:p>
    <w:p w:rsidR="00890F3C" w:rsidRPr="00415B19" w:rsidRDefault="00890F3C" w:rsidP="00685B1E">
      <w:pPr>
        <w:pStyle w:val="Paragrafoelenco"/>
        <w:numPr>
          <w:ilvl w:val="0"/>
          <w:numId w:val="25"/>
        </w:numPr>
        <w:spacing w:line="360" w:lineRule="auto"/>
        <w:jc w:val="both"/>
        <w:outlineLvl w:val="2"/>
        <w:rPr>
          <w:rFonts w:ascii="Berlin Sans FB" w:hAnsi="Berlin Sans FB" w:cs="Tunga"/>
          <w:sz w:val="22"/>
          <w:szCs w:val="22"/>
        </w:rPr>
      </w:pPr>
      <w:bookmarkStart w:id="1277" w:name="_Toc167027319"/>
      <w:bookmarkStart w:id="1278" w:name="_Toc167027607"/>
      <w:bookmarkStart w:id="1279" w:name="_Toc167525150"/>
      <w:bookmarkStart w:id="1280" w:name="_Toc167531157"/>
      <w:bookmarkStart w:id="1281" w:name="_Toc167532232"/>
      <w:r w:rsidRPr="00415B19">
        <w:rPr>
          <w:rFonts w:ascii="Berlin Sans FB" w:hAnsi="Berlin Sans FB" w:cs="Tunga"/>
          <w:sz w:val="22"/>
          <w:szCs w:val="22"/>
        </w:rPr>
        <w:t>redditi di capitale;</w:t>
      </w:r>
      <w:bookmarkEnd w:id="1277"/>
      <w:bookmarkEnd w:id="1278"/>
      <w:bookmarkEnd w:id="1279"/>
      <w:bookmarkEnd w:id="1280"/>
      <w:bookmarkEnd w:id="1281"/>
    </w:p>
    <w:p w:rsidR="00890F3C" w:rsidRPr="00415B19" w:rsidRDefault="00890F3C" w:rsidP="00685B1E">
      <w:pPr>
        <w:pStyle w:val="Paragrafoelenco"/>
        <w:numPr>
          <w:ilvl w:val="0"/>
          <w:numId w:val="25"/>
        </w:numPr>
        <w:spacing w:line="360" w:lineRule="auto"/>
        <w:jc w:val="both"/>
        <w:outlineLvl w:val="2"/>
        <w:rPr>
          <w:rFonts w:ascii="Berlin Sans FB" w:hAnsi="Berlin Sans FB" w:cs="Tunga"/>
          <w:sz w:val="22"/>
          <w:szCs w:val="22"/>
        </w:rPr>
      </w:pPr>
      <w:bookmarkStart w:id="1282" w:name="_Toc167027320"/>
      <w:bookmarkStart w:id="1283" w:name="_Toc167027608"/>
      <w:bookmarkStart w:id="1284" w:name="_Toc167525151"/>
      <w:bookmarkStart w:id="1285" w:name="_Toc167531158"/>
      <w:bookmarkStart w:id="1286" w:name="_Toc167532233"/>
      <w:r w:rsidRPr="00415B19">
        <w:rPr>
          <w:rFonts w:ascii="Berlin Sans FB" w:hAnsi="Berlin Sans FB" w:cs="Tunga"/>
          <w:sz w:val="22"/>
          <w:szCs w:val="22"/>
        </w:rPr>
        <w:t>redditi di lavoro dipendente;</w:t>
      </w:r>
      <w:bookmarkEnd w:id="1282"/>
      <w:bookmarkEnd w:id="1283"/>
      <w:bookmarkEnd w:id="1284"/>
      <w:bookmarkEnd w:id="1285"/>
      <w:bookmarkEnd w:id="1286"/>
    </w:p>
    <w:p w:rsidR="00890F3C" w:rsidRPr="00415B19" w:rsidRDefault="00890F3C" w:rsidP="00685B1E">
      <w:pPr>
        <w:pStyle w:val="Paragrafoelenco"/>
        <w:numPr>
          <w:ilvl w:val="0"/>
          <w:numId w:val="25"/>
        </w:numPr>
        <w:spacing w:line="360" w:lineRule="auto"/>
        <w:jc w:val="both"/>
        <w:outlineLvl w:val="2"/>
        <w:rPr>
          <w:rFonts w:ascii="Berlin Sans FB" w:hAnsi="Berlin Sans FB" w:cs="Tunga"/>
          <w:sz w:val="22"/>
          <w:szCs w:val="22"/>
        </w:rPr>
      </w:pPr>
      <w:bookmarkStart w:id="1287" w:name="_Toc167027321"/>
      <w:bookmarkStart w:id="1288" w:name="_Toc167027609"/>
      <w:bookmarkStart w:id="1289" w:name="_Toc167525152"/>
      <w:bookmarkStart w:id="1290" w:name="_Toc167531159"/>
      <w:bookmarkStart w:id="1291" w:name="_Toc167532234"/>
      <w:r w:rsidRPr="00415B19">
        <w:rPr>
          <w:rFonts w:ascii="Berlin Sans FB" w:hAnsi="Berlin Sans FB" w:cs="Tunga"/>
          <w:sz w:val="22"/>
          <w:szCs w:val="22"/>
        </w:rPr>
        <w:t>redditi di lavoro autonomo;</w:t>
      </w:r>
      <w:bookmarkEnd w:id="1287"/>
      <w:bookmarkEnd w:id="1288"/>
      <w:bookmarkEnd w:id="1289"/>
      <w:bookmarkEnd w:id="1290"/>
      <w:bookmarkEnd w:id="1291"/>
    </w:p>
    <w:p w:rsidR="00890F3C" w:rsidRPr="00415B19" w:rsidRDefault="00890F3C" w:rsidP="00685B1E">
      <w:pPr>
        <w:pStyle w:val="Paragrafoelenco"/>
        <w:numPr>
          <w:ilvl w:val="0"/>
          <w:numId w:val="25"/>
        </w:numPr>
        <w:spacing w:line="360" w:lineRule="auto"/>
        <w:jc w:val="both"/>
        <w:outlineLvl w:val="2"/>
        <w:rPr>
          <w:rFonts w:ascii="Berlin Sans FB" w:hAnsi="Berlin Sans FB" w:cs="Tunga"/>
          <w:sz w:val="22"/>
          <w:szCs w:val="22"/>
        </w:rPr>
      </w:pPr>
      <w:bookmarkStart w:id="1292" w:name="_Toc167027322"/>
      <w:bookmarkStart w:id="1293" w:name="_Toc167027610"/>
      <w:bookmarkStart w:id="1294" w:name="_Toc167525153"/>
      <w:bookmarkStart w:id="1295" w:name="_Toc167531160"/>
      <w:bookmarkStart w:id="1296" w:name="_Toc167532235"/>
      <w:r w:rsidRPr="00415B19">
        <w:rPr>
          <w:rFonts w:ascii="Berlin Sans FB" w:hAnsi="Berlin Sans FB" w:cs="Tunga"/>
          <w:sz w:val="22"/>
          <w:szCs w:val="22"/>
        </w:rPr>
        <w:t>redditi d’impresa;</w:t>
      </w:r>
      <w:bookmarkEnd w:id="1292"/>
      <w:bookmarkEnd w:id="1293"/>
      <w:bookmarkEnd w:id="1294"/>
      <w:bookmarkEnd w:id="1295"/>
      <w:bookmarkEnd w:id="1296"/>
    </w:p>
    <w:p w:rsidR="0055464D" w:rsidRDefault="00890F3C" w:rsidP="00685B1E">
      <w:pPr>
        <w:pStyle w:val="Paragrafoelenco"/>
        <w:numPr>
          <w:ilvl w:val="0"/>
          <w:numId w:val="25"/>
        </w:numPr>
        <w:spacing w:after="240" w:line="360" w:lineRule="auto"/>
        <w:jc w:val="both"/>
        <w:outlineLvl w:val="2"/>
        <w:rPr>
          <w:rFonts w:ascii="Berlin Sans FB" w:hAnsi="Berlin Sans FB" w:cs="Tunga"/>
          <w:sz w:val="22"/>
          <w:szCs w:val="22"/>
        </w:rPr>
      </w:pPr>
      <w:bookmarkStart w:id="1297" w:name="_Toc167027323"/>
      <w:bookmarkStart w:id="1298" w:name="_Toc167027611"/>
      <w:bookmarkStart w:id="1299" w:name="_Toc167525154"/>
      <w:bookmarkStart w:id="1300" w:name="_Toc167531161"/>
      <w:bookmarkStart w:id="1301" w:name="_Toc167532236"/>
      <w:r w:rsidRPr="00415B19">
        <w:rPr>
          <w:rFonts w:ascii="Berlin Sans FB" w:hAnsi="Berlin Sans FB" w:cs="Tunga"/>
          <w:sz w:val="22"/>
          <w:szCs w:val="22"/>
        </w:rPr>
        <w:t>redditi diversi.</w:t>
      </w:r>
      <w:bookmarkEnd w:id="1297"/>
      <w:bookmarkEnd w:id="1298"/>
      <w:bookmarkEnd w:id="1299"/>
      <w:bookmarkEnd w:id="1300"/>
      <w:bookmarkEnd w:id="1301"/>
    </w:p>
    <w:p w:rsidR="00BE37B6" w:rsidRPr="00BE37B6" w:rsidRDefault="00BE37B6" w:rsidP="00BE37B6">
      <w:pPr>
        <w:pStyle w:val="Paragrafoelenco"/>
        <w:spacing w:after="240" w:line="360" w:lineRule="auto"/>
        <w:ind w:left="360"/>
        <w:jc w:val="both"/>
        <w:outlineLvl w:val="2"/>
        <w:rPr>
          <w:rFonts w:ascii="Berlin Sans FB" w:hAnsi="Berlin Sans FB" w:cs="Tunga"/>
          <w:sz w:val="22"/>
          <w:szCs w:val="22"/>
        </w:rPr>
      </w:pPr>
    </w:p>
    <w:p w:rsidR="00890F3C" w:rsidRPr="00004287" w:rsidRDefault="00204133" w:rsidP="00685B1E">
      <w:pPr>
        <w:pStyle w:val="Titolo2"/>
        <w:numPr>
          <w:ilvl w:val="1"/>
          <w:numId w:val="28"/>
        </w:numPr>
        <w:ind w:left="426"/>
        <w:rPr>
          <w:rFonts w:ascii="Berlin Sans FB" w:hAnsi="Berlin Sans FB" w:cs="Tunga"/>
          <w:i w:val="0"/>
          <w:color w:val="E36C0A" w:themeColor="accent6" w:themeShade="BF"/>
          <w:sz w:val="22"/>
          <w:szCs w:val="22"/>
        </w:rPr>
      </w:pPr>
      <w:bookmarkStart w:id="1302" w:name="_Toc167532237"/>
      <w:r>
        <w:rPr>
          <w:rFonts w:ascii="Berlin Sans FB" w:hAnsi="Berlin Sans FB" w:cs="Tunga"/>
          <w:i w:val="0"/>
          <w:color w:val="E36C0A" w:themeColor="accent6" w:themeShade="BF"/>
          <w:sz w:val="22"/>
          <w:szCs w:val="22"/>
        </w:rPr>
        <w:lastRenderedPageBreak/>
        <w:t xml:space="preserve"> </w:t>
      </w:r>
      <w:r w:rsidR="00890F3C" w:rsidRPr="00004287">
        <w:rPr>
          <w:rFonts w:ascii="Berlin Sans FB" w:hAnsi="Berlin Sans FB" w:cs="Tunga"/>
          <w:i w:val="0"/>
          <w:color w:val="E36C0A" w:themeColor="accent6" w:themeShade="BF"/>
          <w:sz w:val="22"/>
          <w:szCs w:val="22"/>
        </w:rPr>
        <w:t>I redditi di lavoro dipendente</w:t>
      </w:r>
      <w:bookmarkEnd w:id="1302"/>
    </w:p>
    <w:p w:rsidR="00602149" w:rsidRPr="00415B19" w:rsidRDefault="00890F3C" w:rsidP="00685B1E">
      <w:pPr>
        <w:spacing w:line="360" w:lineRule="auto"/>
        <w:jc w:val="both"/>
        <w:outlineLvl w:val="2"/>
        <w:rPr>
          <w:rFonts w:ascii="Berlin Sans FB" w:hAnsi="Berlin Sans FB" w:cs="Tunga"/>
          <w:sz w:val="22"/>
          <w:szCs w:val="22"/>
        </w:rPr>
      </w:pPr>
      <w:bookmarkStart w:id="1303" w:name="_Toc167027325"/>
      <w:bookmarkStart w:id="1304" w:name="_Toc167027613"/>
      <w:bookmarkStart w:id="1305" w:name="_Toc167525156"/>
      <w:bookmarkStart w:id="1306" w:name="_Toc167531163"/>
      <w:bookmarkStart w:id="1307" w:name="_Toc167532238"/>
      <w:r w:rsidRPr="00415B19">
        <w:rPr>
          <w:rFonts w:ascii="Berlin Sans FB" w:hAnsi="Berlin Sans FB" w:cs="Tunga"/>
          <w:sz w:val="22"/>
          <w:szCs w:val="22"/>
        </w:rPr>
        <w:t>Il reddito di lavoro dipendente è quello derivante dal lavoro prestato alle dipendenze e sotto la dir</w:t>
      </w:r>
      <w:r w:rsidRPr="00415B19">
        <w:rPr>
          <w:rFonts w:ascii="Berlin Sans FB" w:hAnsi="Berlin Sans FB" w:cs="Tunga"/>
          <w:sz w:val="22"/>
          <w:szCs w:val="22"/>
        </w:rPr>
        <w:t>e</w:t>
      </w:r>
      <w:r w:rsidRPr="00415B19">
        <w:rPr>
          <w:rFonts w:ascii="Berlin Sans FB" w:hAnsi="Berlin Sans FB" w:cs="Tunga"/>
          <w:sz w:val="22"/>
          <w:szCs w:val="22"/>
        </w:rPr>
        <w:t>zione di altri.</w:t>
      </w:r>
      <w:r w:rsidR="00AA122E" w:rsidRPr="00415B19">
        <w:rPr>
          <w:rFonts w:ascii="Berlin Sans FB" w:hAnsi="Berlin Sans FB" w:cs="Tunga"/>
          <w:sz w:val="22"/>
          <w:szCs w:val="22"/>
        </w:rPr>
        <w:t xml:space="preserve"> </w:t>
      </w:r>
      <w:r w:rsidR="00EC225E" w:rsidRPr="00415B19">
        <w:rPr>
          <w:rFonts w:ascii="Berlin Sans FB" w:hAnsi="Berlin Sans FB" w:cs="Tunga"/>
          <w:sz w:val="22"/>
          <w:szCs w:val="22"/>
        </w:rPr>
        <w:t>Esso è costituito da tutte le somme, i valori e le utilità in genere (ad es. i compensi in n</w:t>
      </w:r>
      <w:r w:rsidR="00EC225E" w:rsidRPr="00415B19">
        <w:rPr>
          <w:rFonts w:ascii="Berlin Sans FB" w:hAnsi="Berlin Sans FB" w:cs="Tunga"/>
          <w:sz w:val="22"/>
          <w:szCs w:val="22"/>
        </w:rPr>
        <w:t>a</w:t>
      </w:r>
      <w:r w:rsidR="00EC225E" w:rsidRPr="00415B19">
        <w:rPr>
          <w:rFonts w:ascii="Berlin Sans FB" w:hAnsi="Berlin Sans FB" w:cs="Tunga"/>
          <w:sz w:val="22"/>
          <w:szCs w:val="22"/>
        </w:rPr>
        <w:t xml:space="preserve">tura) percepiti nel periodo di imposta a </w:t>
      </w:r>
      <w:r w:rsidR="00EC225E">
        <w:rPr>
          <w:rFonts w:ascii="Berlin Sans FB" w:hAnsi="Berlin Sans FB" w:cs="Tunga"/>
          <w:sz w:val="22"/>
          <w:szCs w:val="22"/>
        </w:rPr>
        <w:t xml:space="preserve">qualunque titolo di dipendenza </w:t>
      </w:r>
      <w:r w:rsidR="00EC225E" w:rsidRPr="00415B19">
        <w:rPr>
          <w:rFonts w:ascii="Berlin Sans FB" w:hAnsi="Berlin Sans FB" w:cs="Tunga"/>
          <w:sz w:val="22"/>
          <w:szCs w:val="22"/>
        </w:rPr>
        <w:t>del rapporto di lavoro, co</w:t>
      </w:r>
      <w:r w:rsidR="00EC225E" w:rsidRPr="00415B19">
        <w:rPr>
          <w:rFonts w:ascii="Berlin Sans FB" w:hAnsi="Berlin Sans FB" w:cs="Tunga"/>
          <w:sz w:val="22"/>
          <w:szCs w:val="22"/>
        </w:rPr>
        <w:t>m</w:t>
      </w:r>
      <w:r w:rsidR="00EC225E" w:rsidRPr="00415B19">
        <w:rPr>
          <w:rFonts w:ascii="Berlin Sans FB" w:hAnsi="Berlin Sans FB" w:cs="Tunga"/>
          <w:sz w:val="22"/>
          <w:szCs w:val="22"/>
        </w:rPr>
        <w:t>prese le donazioni (ad es. regali, omaggi, ecc.).</w:t>
      </w:r>
      <w:bookmarkEnd w:id="1303"/>
      <w:bookmarkEnd w:id="1304"/>
      <w:bookmarkEnd w:id="1305"/>
      <w:bookmarkEnd w:id="1306"/>
      <w:bookmarkEnd w:id="1307"/>
    </w:p>
    <w:p w:rsidR="00AA122E" w:rsidRPr="00415B19" w:rsidRDefault="00AA122E" w:rsidP="00685B1E">
      <w:pPr>
        <w:spacing w:line="360" w:lineRule="auto"/>
        <w:jc w:val="both"/>
        <w:outlineLvl w:val="2"/>
        <w:rPr>
          <w:rFonts w:ascii="Berlin Sans FB" w:hAnsi="Berlin Sans FB" w:cs="Tunga"/>
          <w:sz w:val="22"/>
          <w:szCs w:val="22"/>
        </w:rPr>
      </w:pPr>
      <w:bookmarkStart w:id="1308" w:name="_Toc167027326"/>
      <w:bookmarkStart w:id="1309" w:name="_Toc167027614"/>
      <w:bookmarkStart w:id="1310" w:name="_Toc167525157"/>
      <w:bookmarkStart w:id="1311" w:name="_Toc167531164"/>
      <w:bookmarkStart w:id="1312" w:name="_Toc167532239"/>
      <w:r w:rsidRPr="00415B19">
        <w:rPr>
          <w:rFonts w:ascii="Berlin Sans FB" w:hAnsi="Berlin Sans FB" w:cs="Tunga"/>
          <w:sz w:val="22"/>
          <w:szCs w:val="22"/>
        </w:rPr>
        <w:t>Sono da considerarsi tra i redditi di lavoro dipendente, oltre agli stipendi e ai salari, tutte le indennità percepite in relazione al rapporto di lavoro (di preavviso, di anzianità, ecc.), nonché le pensioni e gli assegni a esse equiparati. In particolare sono compresi nel reddito di lavoro dipendente: gli assegni e le borse di studio; i compensi di lavoratori soci di cooperative (</w:t>
      </w:r>
      <w:r w:rsidR="00EE6DAE" w:rsidRPr="00415B19">
        <w:rPr>
          <w:rFonts w:ascii="Berlin Sans FB" w:hAnsi="Berlin Sans FB" w:cs="Tunga"/>
          <w:sz w:val="22"/>
          <w:szCs w:val="22"/>
        </w:rPr>
        <w:t>purché</w:t>
      </w:r>
      <w:r w:rsidRPr="00415B19">
        <w:rPr>
          <w:rFonts w:ascii="Berlin Sans FB" w:hAnsi="Berlin Sans FB" w:cs="Tunga"/>
          <w:sz w:val="22"/>
          <w:szCs w:val="22"/>
        </w:rPr>
        <w:t xml:space="preserve"> regolarmente registrate) nei limiti dei salari correnti maggiorati del 20%; le indennità e i gettoni di presenza pagati dallo Stato, dalle R</w:t>
      </w:r>
      <w:r w:rsidRPr="00415B19">
        <w:rPr>
          <w:rFonts w:ascii="Berlin Sans FB" w:hAnsi="Berlin Sans FB" w:cs="Tunga"/>
          <w:sz w:val="22"/>
          <w:szCs w:val="22"/>
        </w:rPr>
        <w:t>e</w:t>
      </w:r>
      <w:r w:rsidRPr="00415B19">
        <w:rPr>
          <w:rFonts w:ascii="Berlin Sans FB" w:hAnsi="Berlin Sans FB" w:cs="Tunga"/>
          <w:sz w:val="22"/>
          <w:szCs w:val="22"/>
        </w:rPr>
        <w:t>gioni, dalle Provincie e dai Comuni per l’esercizio di pubbliche funzioni (presidenti o scrutatori dei seggi elettorali); le indennità pagate ai membri del Parlamento, ai giudici costituzionali e ai titolari di car</w:t>
      </w:r>
      <w:r w:rsidRPr="00415B19">
        <w:rPr>
          <w:rFonts w:ascii="Berlin Sans FB" w:hAnsi="Berlin Sans FB" w:cs="Tunga"/>
          <w:sz w:val="22"/>
          <w:szCs w:val="22"/>
        </w:rPr>
        <w:t>i</w:t>
      </w:r>
      <w:r w:rsidRPr="00415B19">
        <w:rPr>
          <w:rFonts w:ascii="Berlin Sans FB" w:hAnsi="Berlin Sans FB" w:cs="Tunga"/>
          <w:sz w:val="22"/>
          <w:szCs w:val="22"/>
        </w:rPr>
        <w:t>che elettive</w:t>
      </w:r>
      <w:r w:rsidR="00D36A2D" w:rsidRPr="00415B19">
        <w:rPr>
          <w:rFonts w:ascii="Berlin Sans FB" w:hAnsi="Berlin Sans FB" w:cs="Tunga"/>
          <w:sz w:val="22"/>
          <w:szCs w:val="22"/>
        </w:rPr>
        <w:t xml:space="preserve"> presso gli enti locali (consiglieri comunali, provinciali, ecc.); le rendite vitalizie; gli assegni periodici alla cui produzione non concorrano né capitale né lavoro (ad es. gli assegni corrisposti al c</w:t>
      </w:r>
      <w:r w:rsidR="00D36A2D" w:rsidRPr="00415B19">
        <w:rPr>
          <w:rFonts w:ascii="Berlin Sans FB" w:hAnsi="Berlin Sans FB" w:cs="Tunga"/>
          <w:sz w:val="22"/>
          <w:szCs w:val="22"/>
        </w:rPr>
        <w:t>o</w:t>
      </w:r>
      <w:r w:rsidR="00D36A2D" w:rsidRPr="00415B19">
        <w:rPr>
          <w:rFonts w:ascii="Berlin Sans FB" w:hAnsi="Berlin Sans FB" w:cs="Tunga"/>
          <w:sz w:val="22"/>
          <w:szCs w:val="22"/>
        </w:rPr>
        <w:t>niuge separato legalmente o divorziato).</w:t>
      </w:r>
      <w:bookmarkEnd w:id="1308"/>
      <w:bookmarkEnd w:id="1309"/>
      <w:bookmarkEnd w:id="1310"/>
      <w:bookmarkEnd w:id="1311"/>
      <w:bookmarkEnd w:id="1312"/>
    </w:p>
    <w:p w:rsidR="00EE6DAE" w:rsidRPr="00415B19" w:rsidRDefault="00D36A2D" w:rsidP="00BC3467">
      <w:pPr>
        <w:spacing w:after="240" w:line="360" w:lineRule="auto"/>
        <w:jc w:val="both"/>
        <w:outlineLvl w:val="2"/>
        <w:rPr>
          <w:rFonts w:ascii="Berlin Sans FB" w:hAnsi="Berlin Sans FB" w:cs="Tunga"/>
          <w:sz w:val="22"/>
          <w:szCs w:val="22"/>
        </w:rPr>
      </w:pPr>
      <w:bookmarkStart w:id="1313" w:name="_Toc167027327"/>
      <w:bookmarkStart w:id="1314" w:name="_Toc167027615"/>
      <w:bookmarkStart w:id="1315" w:name="_Toc167525158"/>
      <w:bookmarkStart w:id="1316" w:name="_Toc167531165"/>
      <w:bookmarkStart w:id="1317" w:name="_Toc167532240"/>
      <w:r w:rsidRPr="00415B19">
        <w:rPr>
          <w:rFonts w:ascii="Berlin Sans FB" w:hAnsi="Berlin Sans FB" w:cs="Tunga"/>
          <w:sz w:val="22"/>
          <w:szCs w:val="22"/>
        </w:rPr>
        <w:t xml:space="preserve">Tra i </w:t>
      </w:r>
      <w:r w:rsidRPr="00415B19">
        <w:rPr>
          <w:rFonts w:ascii="Berlin Sans FB" w:hAnsi="Berlin Sans FB" w:cs="Tunga"/>
          <w:b/>
          <w:sz w:val="22"/>
          <w:szCs w:val="22"/>
        </w:rPr>
        <w:t>compensi in natura</w:t>
      </w:r>
      <w:r w:rsidRPr="00415B19">
        <w:rPr>
          <w:rFonts w:ascii="Berlin Sans FB" w:hAnsi="Berlin Sans FB" w:cs="Tunga"/>
          <w:sz w:val="22"/>
          <w:szCs w:val="22"/>
        </w:rPr>
        <w:t xml:space="preserve"> vanno ricordati anche i cosiddetti “fringe benefits”, il cui valore va tassato in misura pari al valore normale dei beni e dei servizi goduti. Si pensi ai viaggi-premio, all’automobile in dotazione, alla disponibilità di un </w:t>
      </w:r>
      <w:r w:rsidR="00EE6DAE" w:rsidRPr="00415B19">
        <w:rPr>
          <w:rFonts w:ascii="Berlin Sans FB" w:hAnsi="Berlin Sans FB" w:cs="Tunga"/>
          <w:sz w:val="22"/>
          <w:szCs w:val="22"/>
        </w:rPr>
        <w:t>appartamento, ecc. se tali compensi comportano un costo per il datore, essi fanno parte del reddito del lavoratore in concorrenza al costo sostenuto. Pertanto, dovra</w:t>
      </w:r>
      <w:r w:rsidR="00EE6DAE" w:rsidRPr="00415B19">
        <w:rPr>
          <w:rFonts w:ascii="Berlin Sans FB" w:hAnsi="Berlin Sans FB" w:cs="Tunga"/>
          <w:sz w:val="22"/>
          <w:szCs w:val="22"/>
        </w:rPr>
        <w:t>n</w:t>
      </w:r>
      <w:r w:rsidR="00EE6DAE" w:rsidRPr="00415B19">
        <w:rPr>
          <w:rFonts w:ascii="Berlin Sans FB" w:hAnsi="Berlin Sans FB" w:cs="Tunga"/>
          <w:sz w:val="22"/>
          <w:szCs w:val="22"/>
        </w:rPr>
        <w:t>no essere assoggettati a ritenuta alla fonte, cumulati con i redditi in denaro.</w:t>
      </w:r>
      <w:bookmarkEnd w:id="1313"/>
      <w:bookmarkEnd w:id="1314"/>
      <w:bookmarkEnd w:id="1315"/>
      <w:bookmarkEnd w:id="1316"/>
      <w:bookmarkEnd w:id="1317"/>
    </w:p>
    <w:p w:rsidR="00EE6DAE" w:rsidRPr="00415B19" w:rsidRDefault="00EE6DAE" w:rsidP="00BC3467">
      <w:pPr>
        <w:spacing w:after="240" w:line="360" w:lineRule="auto"/>
        <w:jc w:val="both"/>
        <w:outlineLvl w:val="2"/>
        <w:rPr>
          <w:rFonts w:ascii="Berlin Sans FB" w:hAnsi="Berlin Sans FB" w:cs="Tunga"/>
          <w:sz w:val="22"/>
          <w:szCs w:val="22"/>
        </w:rPr>
      </w:pPr>
      <w:bookmarkStart w:id="1318" w:name="_Toc167027328"/>
      <w:bookmarkStart w:id="1319" w:name="_Toc167027616"/>
      <w:bookmarkStart w:id="1320" w:name="_Toc167525159"/>
      <w:bookmarkStart w:id="1321" w:name="_Toc167531166"/>
      <w:bookmarkStart w:id="1322" w:name="_Toc167532241"/>
      <w:r w:rsidRPr="00415B19">
        <w:rPr>
          <w:rFonts w:ascii="Berlin Sans FB" w:hAnsi="Berlin Sans FB" w:cs="Tunga"/>
          <w:i/>
          <w:sz w:val="22"/>
          <w:szCs w:val="22"/>
        </w:rPr>
        <w:t xml:space="preserve">Il reddito di lavoro dipendente è in sostanza formato da tutti i compensi conseguiti dal contribuente nel periodo di imposta in qualità </w:t>
      </w:r>
      <w:r w:rsidR="00246754" w:rsidRPr="00415B19">
        <w:rPr>
          <w:rFonts w:ascii="Berlin Sans FB" w:hAnsi="Berlin Sans FB" w:cs="Tunga"/>
          <w:i/>
          <w:sz w:val="22"/>
          <w:szCs w:val="22"/>
        </w:rPr>
        <w:t>di lavoratore subordinato</w:t>
      </w:r>
      <w:r w:rsidR="00246754" w:rsidRPr="00415B19">
        <w:rPr>
          <w:rFonts w:ascii="Berlin Sans FB" w:hAnsi="Berlin Sans FB" w:cs="Tunga"/>
          <w:sz w:val="22"/>
          <w:szCs w:val="22"/>
        </w:rPr>
        <w:t>.</w:t>
      </w:r>
      <w:bookmarkEnd w:id="1318"/>
      <w:bookmarkEnd w:id="1319"/>
      <w:bookmarkEnd w:id="1320"/>
      <w:bookmarkEnd w:id="1321"/>
      <w:bookmarkEnd w:id="1322"/>
    </w:p>
    <w:p w:rsidR="00246754" w:rsidRPr="00415B19" w:rsidRDefault="00246754" w:rsidP="00BC3467">
      <w:pPr>
        <w:spacing w:after="240" w:line="360" w:lineRule="auto"/>
        <w:jc w:val="both"/>
        <w:outlineLvl w:val="2"/>
        <w:rPr>
          <w:rFonts w:ascii="Berlin Sans FB" w:hAnsi="Berlin Sans FB" w:cs="Tunga"/>
          <w:sz w:val="22"/>
          <w:szCs w:val="22"/>
        </w:rPr>
      </w:pPr>
      <w:bookmarkStart w:id="1323" w:name="_Toc167027329"/>
      <w:bookmarkStart w:id="1324" w:name="_Toc167027617"/>
      <w:bookmarkStart w:id="1325" w:name="_Toc167525160"/>
      <w:bookmarkStart w:id="1326" w:name="_Toc167531167"/>
      <w:bookmarkStart w:id="1327" w:name="_Toc167532242"/>
      <w:r w:rsidRPr="00415B19">
        <w:rPr>
          <w:rFonts w:ascii="Berlin Sans FB" w:hAnsi="Berlin Sans FB" w:cs="Tunga"/>
          <w:sz w:val="22"/>
          <w:szCs w:val="22"/>
        </w:rPr>
        <w:t xml:space="preserve">Non concorrono invece a formare tale reddito i </w:t>
      </w:r>
      <w:r w:rsidRPr="00415B19">
        <w:rPr>
          <w:rFonts w:ascii="Berlin Sans FB" w:hAnsi="Berlin Sans FB" w:cs="Tunga"/>
          <w:b/>
          <w:sz w:val="22"/>
          <w:szCs w:val="22"/>
        </w:rPr>
        <w:t>contributi</w:t>
      </w:r>
      <w:r w:rsidRPr="00415B19">
        <w:rPr>
          <w:rFonts w:ascii="Berlin Sans FB" w:hAnsi="Berlin Sans FB" w:cs="Tunga"/>
          <w:sz w:val="22"/>
          <w:szCs w:val="22"/>
        </w:rPr>
        <w:t xml:space="preserve"> corrisposti dal lavoratore e da</w:t>
      </w:r>
      <w:r w:rsidR="00DB151A">
        <w:rPr>
          <w:rFonts w:ascii="Berlin Sans FB" w:hAnsi="Berlin Sans FB" w:cs="Tunga"/>
          <w:sz w:val="22"/>
          <w:szCs w:val="22"/>
        </w:rPr>
        <w:t>l datore di lavoro a favore di e</w:t>
      </w:r>
      <w:r w:rsidRPr="00415B19">
        <w:rPr>
          <w:rFonts w:ascii="Berlin Sans FB" w:hAnsi="Berlin Sans FB" w:cs="Tunga"/>
          <w:sz w:val="22"/>
          <w:szCs w:val="22"/>
        </w:rPr>
        <w:t>nti previdenziali e assistenziali (Inps, Inail, ecc.). Infine, a un particolare regime f</w:t>
      </w:r>
      <w:r w:rsidRPr="00415B19">
        <w:rPr>
          <w:rFonts w:ascii="Berlin Sans FB" w:hAnsi="Berlin Sans FB" w:cs="Tunga"/>
          <w:sz w:val="22"/>
          <w:szCs w:val="22"/>
        </w:rPr>
        <w:t>i</w:t>
      </w:r>
      <w:r w:rsidRPr="00415B19">
        <w:rPr>
          <w:rFonts w:ascii="Berlin Sans FB" w:hAnsi="Berlin Sans FB" w:cs="Tunga"/>
          <w:sz w:val="22"/>
          <w:szCs w:val="22"/>
        </w:rPr>
        <w:t xml:space="preserve">scale sono sottoposte le </w:t>
      </w:r>
      <w:r w:rsidRPr="00415B19">
        <w:rPr>
          <w:rFonts w:ascii="Berlin Sans FB" w:hAnsi="Berlin Sans FB" w:cs="Tunga"/>
          <w:b/>
          <w:sz w:val="22"/>
          <w:szCs w:val="22"/>
        </w:rPr>
        <w:t>indennità di trasferta</w:t>
      </w:r>
      <w:r w:rsidRPr="00415B19">
        <w:rPr>
          <w:rFonts w:ascii="Berlin Sans FB" w:hAnsi="Berlin Sans FB" w:cs="Tunga"/>
          <w:sz w:val="22"/>
          <w:szCs w:val="22"/>
        </w:rPr>
        <w:t>, che sono soggette</w:t>
      </w:r>
      <w:r w:rsidR="00DF2CB7">
        <w:rPr>
          <w:rFonts w:ascii="Berlin Sans FB" w:hAnsi="Berlin Sans FB" w:cs="Tunga"/>
          <w:sz w:val="22"/>
          <w:szCs w:val="22"/>
        </w:rPr>
        <w:t xml:space="preserve"> all’Ire per la parte eccedente </w:t>
      </w:r>
      <w:r w:rsidR="00DB151A">
        <w:rPr>
          <w:rFonts w:ascii="Berlin Sans FB" w:hAnsi="Berlin Sans FB" w:cs="Tunga"/>
          <w:sz w:val="22"/>
          <w:szCs w:val="22"/>
        </w:rPr>
        <w:t xml:space="preserve">€ </w:t>
      </w:r>
      <w:r w:rsidRPr="00415B19">
        <w:rPr>
          <w:rFonts w:ascii="Berlin Sans FB" w:hAnsi="Berlin Sans FB" w:cs="Tunga"/>
          <w:sz w:val="22"/>
          <w:szCs w:val="22"/>
        </w:rPr>
        <w:t>46,48 giornalieri. Tale limite è elevato a €</w:t>
      </w:r>
      <w:r w:rsidR="00DB151A">
        <w:rPr>
          <w:rFonts w:ascii="Berlin Sans FB" w:hAnsi="Berlin Sans FB" w:cs="Tunga"/>
          <w:sz w:val="22"/>
          <w:szCs w:val="22"/>
        </w:rPr>
        <w:t xml:space="preserve"> </w:t>
      </w:r>
      <w:r w:rsidRPr="00415B19">
        <w:rPr>
          <w:rFonts w:ascii="Berlin Sans FB" w:hAnsi="Berlin Sans FB" w:cs="Tunga"/>
          <w:sz w:val="22"/>
          <w:szCs w:val="22"/>
        </w:rPr>
        <w:t>77,47 per le trasferte all’estero.</w:t>
      </w:r>
      <w:bookmarkEnd w:id="1323"/>
      <w:bookmarkEnd w:id="1324"/>
      <w:bookmarkEnd w:id="1325"/>
      <w:bookmarkEnd w:id="1326"/>
      <w:bookmarkEnd w:id="1327"/>
    </w:p>
    <w:p w:rsidR="00B6663A" w:rsidRDefault="00246754" w:rsidP="00BC3467">
      <w:pPr>
        <w:spacing w:line="360" w:lineRule="auto"/>
        <w:jc w:val="both"/>
        <w:outlineLvl w:val="2"/>
        <w:rPr>
          <w:rFonts w:ascii="Berlin Sans FB" w:hAnsi="Berlin Sans FB" w:cs="Tunga"/>
          <w:sz w:val="22"/>
          <w:szCs w:val="22"/>
        </w:rPr>
      </w:pPr>
      <w:bookmarkStart w:id="1328" w:name="_Toc167027330"/>
      <w:bookmarkStart w:id="1329" w:name="_Toc167027618"/>
      <w:bookmarkStart w:id="1330" w:name="_Toc167525161"/>
      <w:bookmarkStart w:id="1331" w:name="_Toc167531168"/>
      <w:bookmarkStart w:id="1332" w:name="_Toc167532243"/>
      <w:r w:rsidRPr="00415B19">
        <w:rPr>
          <w:rFonts w:ascii="Berlin Sans FB" w:hAnsi="Berlin Sans FB" w:cs="Tunga"/>
          <w:sz w:val="22"/>
          <w:szCs w:val="22"/>
        </w:rPr>
        <w:t>L’imposizione sui redditi di lavoro dipendente viene effettuata</w:t>
      </w:r>
      <w:r w:rsidR="00AB41DE" w:rsidRPr="00415B19">
        <w:rPr>
          <w:rFonts w:ascii="Berlin Sans FB" w:hAnsi="Berlin Sans FB" w:cs="Tunga"/>
          <w:sz w:val="22"/>
          <w:szCs w:val="22"/>
        </w:rPr>
        <w:t xml:space="preserve"> attraverso la </w:t>
      </w:r>
      <w:r w:rsidR="00AB41DE" w:rsidRPr="00415B19">
        <w:rPr>
          <w:rFonts w:ascii="Berlin Sans FB" w:hAnsi="Berlin Sans FB" w:cs="Tunga"/>
          <w:i/>
          <w:sz w:val="22"/>
          <w:szCs w:val="22"/>
        </w:rPr>
        <w:t>ritenuta alla fonte da pa</w:t>
      </w:r>
      <w:r w:rsidR="00AB41DE" w:rsidRPr="00415B19">
        <w:rPr>
          <w:rFonts w:ascii="Berlin Sans FB" w:hAnsi="Berlin Sans FB" w:cs="Tunga"/>
          <w:i/>
          <w:sz w:val="22"/>
          <w:szCs w:val="22"/>
        </w:rPr>
        <w:t>r</w:t>
      </w:r>
      <w:r w:rsidR="00AB41DE" w:rsidRPr="00415B19">
        <w:rPr>
          <w:rFonts w:ascii="Berlin Sans FB" w:hAnsi="Berlin Sans FB" w:cs="Tunga"/>
          <w:i/>
          <w:sz w:val="22"/>
          <w:szCs w:val="22"/>
        </w:rPr>
        <w:t>te del sostituto d</w:t>
      </w:r>
      <w:r w:rsidR="00E472FD" w:rsidRPr="00415B19">
        <w:rPr>
          <w:rFonts w:ascii="Berlin Sans FB" w:hAnsi="Berlin Sans FB" w:cs="Tunga"/>
          <w:i/>
          <w:sz w:val="22"/>
          <w:szCs w:val="22"/>
        </w:rPr>
        <w:t xml:space="preserve">i </w:t>
      </w:r>
      <w:r w:rsidR="00AB41DE" w:rsidRPr="00415B19">
        <w:rPr>
          <w:rFonts w:ascii="Berlin Sans FB" w:hAnsi="Berlin Sans FB" w:cs="Tunga"/>
          <w:i/>
          <w:sz w:val="22"/>
          <w:szCs w:val="22"/>
        </w:rPr>
        <w:t>imposta</w:t>
      </w:r>
      <w:r w:rsidR="00AB41DE" w:rsidRPr="00415B19">
        <w:rPr>
          <w:rFonts w:ascii="Berlin Sans FB" w:hAnsi="Berlin Sans FB" w:cs="Tunga"/>
          <w:sz w:val="22"/>
          <w:szCs w:val="22"/>
        </w:rPr>
        <w:t xml:space="preserve">. Sono da ritenersi sostituti di imposta i datori di lavoro che si servano della collaborazione di lavoratori dipendenti ai quali venga pagata una retribuzione periodica a titolo di stipendio, di salario, di indennità o altro reddito simile a quello di lavoro subordinato. </w:t>
      </w:r>
      <w:r w:rsidR="00EC225E" w:rsidRPr="00415B19">
        <w:rPr>
          <w:rFonts w:ascii="Berlin Sans FB" w:hAnsi="Berlin Sans FB" w:cs="Tunga"/>
          <w:sz w:val="22"/>
          <w:szCs w:val="22"/>
        </w:rPr>
        <w:t>Inoltre, sono s</w:t>
      </w:r>
      <w:r w:rsidR="00EC225E" w:rsidRPr="00415B19">
        <w:rPr>
          <w:rFonts w:ascii="Berlin Sans FB" w:hAnsi="Berlin Sans FB" w:cs="Tunga"/>
          <w:sz w:val="22"/>
          <w:szCs w:val="22"/>
        </w:rPr>
        <w:t>o</w:t>
      </w:r>
      <w:r w:rsidR="00EC225E" w:rsidRPr="00415B19">
        <w:rPr>
          <w:rFonts w:ascii="Berlin Sans FB" w:hAnsi="Berlin Sans FB" w:cs="Tunga"/>
          <w:sz w:val="22"/>
          <w:szCs w:val="22"/>
        </w:rPr>
        <w:t>stituti di imposta lo Stato, gli enti pubblici o privati che corrispondano pensioni o assegni equiparati (Inps, Inpdap, ecc.).</w:t>
      </w:r>
      <w:r w:rsidR="00AB41DE" w:rsidRPr="00415B19">
        <w:rPr>
          <w:rFonts w:ascii="Berlin Sans FB" w:hAnsi="Berlin Sans FB" w:cs="Tunga"/>
          <w:sz w:val="22"/>
          <w:szCs w:val="22"/>
        </w:rPr>
        <w:t xml:space="preserve"> </w:t>
      </w:r>
      <w:r w:rsidR="00DB151A">
        <w:rPr>
          <w:rFonts w:ascii="Berlin Sans FB" w:hAnsi="Berlin Sans FB" w:cs="Tunga"/>
          <w:sz w:val="22"/>
          <w:szCs w:val="22"/>
        </w:rPr>
        <w:t>V</w:t>
      </w:r>
      <w:r w:rsidR="00E472FD" w:rsidRPr="00415B19">
        <w:rPr>
          <w:rFonts w:ascii="Berlin Sans FB" w:hAnsi="Berlin Sans FB" w:cs="Tunga"/>
          <w:sz w:val="22"/>
          <w:szCs w:val="22"/>
        </w:rPr>
        <w:t xml:space="preserve">engono infine considerati sostituti d’imposta gli esercenti le libere professioni e le arti che si servano di personale dipendente. Il datore di lavoro è tenuto a versare all’erario l’importo delle trattenute di imposta dovute, </w:t>
      </w:r>
      <w:r w:rsidR="00E472FD" w:rsidRPr="00415B19">
        <w:rPr>
          <w:rFonts w:ascii="Berlin Sans FB" w:hAnsi="Berlin Sans FB" w:cs="Tunga"/>
          <w:i/>
          <w:sz w:val="22"/>
          <w:szCs w:val="22"/>
        </w:rPr>
        <w:t>con l’obbligo di rivalsa sulla busta paga del lavoratore</w:t>
      </w:r>
      <w:r w:rsidR="00E472FD" w:rsidRPr="00415B19">
        <w:rPr>
          <w:rFonts w:ascii="Berlin Sans FB" w:hAnsi="Berlin Sans FB" w:cs="Tunga"/>
          <w:sz w:val="22"/>
          <w:szCs w:val="22"/>
        </w:rPr>
        <w:t xml:space="preserve">. L’ammontare dell’imposta pagata dal sostituto di imposta verrà perciò sottratto dalla retribuzione del </w:t>
      </w:r>
    </w:p>
    <w:p w:rsidR="00B6663A" w:rsidRPr="008D4BFA" w:rsidRDefault="00C1062B" w:rsidP="00B6663A">
      <w:pPr>
        <w:spacing w:line="360" w:lineRule="auto"/>
        <w:jc w:val="both"/>
        <w:outlineLvl w:val="2"/>
        <w:rPr>
          <w:rFonts w:ascii="Berlin Sans FB" w:hAnsi="Berlin Sans FB" w:cs="Tunga"/>
          <w:sz w:val="22"/>
          <w:szCs w:val="22"/>
        </w:rPr>
      </w:pPr>
      <w:r>
        <w:rPr>
          <w:rFonts w:ascii="Berlin Sans FB" w:hAnsi="Berlin Sans FB" w:cs="Tunga"/>
          <w:noProof/>
          <w:sz w:val="22"/>
          <w:szCs w:val="22"/>
        </w:rPr>
        <w:pict>
          <v:shape id="_x0000_s1039" type="#_x0000_t32" style="position:absolute;left:0;text-align:left;margin-left:.3pt;margin-top:10.95pt;width:137.25pt;height:0;z-index:251671552" o:connectortype="straight"/>
        </w:pict>
      </w:r>
    </w:p>
    <w:p w:rsidR="00B6663A" w:rsidRDefault="00B6663A" w:rsidP="00B6663A">
      <w:pPr>
        <w:numPr>
          <w:ilvl w:val="0"/>
          <w:numId w:val="26"/>
        </w:numPr>
        <w:spacing w:line="360" w:lineRule="auto"/>
        <w:ind w:left="426"/>
        <w:jc w:val="both"/>
        <w:outlineLvl w:val="2"/>
        <w:rPr>
          <w:rFonts w:ascii="Berlin Sans FB" w:hAnsi="Berlin Sans FB" w:cs="Tunga"/>
          <w:sz w:val="16"/>
          <w:szCs w:val="16"/>
        </w:rPr>
      </w:pPr>
      <w:r w:rsidRPr="008D4BFA">
        <w:rPr>
          <w:rFonts w:ascii="Berlin Sans FB" w:hAnsi="Berlin Sans FB" w:cs="Tunga"/>
          <w:sz w:val="16"/>
          <w:szCs w:val="16"/>
        </w:rPr>
        <w:t>Esse vanno versate all’erario entro i primi quindici giorni del mese successivo a quello in cui sono state effettuate.</w:t>
      </w:r>
    </w:p>
    <w:p w:rsidR="00B6663A" w:rsidRDefault="00B6663A" w:rsidP="00B6663A">
      <w:pPr>
        <w:spacing w:after="240" w:line="360" w:lineRule="auto"/>
        <w:jc w:val="both"/>
        <w:outlineLvl w:val="2"/>
        <w:rPr>
          <w:rFonts w:ascii="Berlin Sans FB" w:hAnsi="Berlin Sans FB" w:cs="Tunga"/>
          <w:sz w:val="22"/>
          <w:szCs w:val="22"/>
        </w:rPr>
      </w:pPr>
    </w:p>
    <w:p w:rsidR="00B6663A" w:rsidRDefault="00B6663A" w:rsidP="00B6663A">
      <w:pPr>
        <w:spacing w:after="240" w:line="360" w:lineRule="auto"/>
        <w:jc w:val="both"/>
        <w:outlineLvl w:val="2"/>
        <w:rPr>
          <w:rFonts w:ascii="Berlin Sans FB" w:hAnsi="Berlin Sans FB" w:cs="Tunga"/>
          <w:sz w:val="22"/>
          <w:szCs w:val="22"/>
        </w:rPr>
      </w:pPr>
    </w:p>
    <w:p w:rsidR="00B6663A" w:rsidRDefault="00E472FD" w:rsidP="00B6663A">
      <w:pPr>
        <w:spacing w:line="360" w:lineRule="auto"/>
        <w:jc w:val="both"/>
        <w:outlineLvl w:val="2"/>
        <w:rPr>
          <w:rFonts w:ascii="Berlin Sans FB" w:hAnsi="Berlin Sans FB" w:cs="Tunga"/>
          <w:sz w:val="22"/>
          <w:szCs w:val="22"/>
        </w:rPr>
      </w:pPr>
      <w:r w:rsidRPr="00415B19">
        <w:rPr>
          <w:rFonts w:ascii="Berlin Sans FB" w:hAnsi="Berlin Sans FB" w:cs="Tunga"/>
          <w:sz w:val="22"/>
          <w:szCs w:val="22"/>
        </w:rPr>
        <w:t>prestatore di lavoro.</w:t>
      </w:r>
      <w:bookmarkStart w:id="1333" w:name="_Toc167525162"/>
      <w:bookmarkStart w:id="1334" w:name="_Toc167531169"/>
      <w:bookmarkStart w:id="1335" w:name="_Toc167532244"/>
      <w:bookmarkStart w:id="1336" w:name="_Toc167027331"/>
      <w:bookmarkStart w:id="1337" w:name="_Toc167027619"/>
      <w:bookmarkEnd w:id="1328"/>
      <w:bookmarkEnd w:id="1329"/>
      <w:bookmarkEnd w:id="1330"/>
      <w:bookmarkEnd w:id="1331"/>
      <w:bookmarkEnd w:id="1332"/>
    </w:p>
    <w:p w:rsidR="003E2411" w:rsidRDefault="00E472FD" w:rsidP="00685B1E">
      <w:pPr>
        <w:spacing w:line="360" w:lineRule="auto"/>
        <w:jc w:val="both"/>
        <w:outlineLvl w:val="2"/>
        <w:rPr>
          <w:rFonts w:ascii="Berlin Sans FB" w:hAnsi="Berlin Sans FB" w:cs="Tunga"/>
          <w:sz w:val="22"/>
          <w:szCs w:val="22"/>
        </w:rPr>
      </w:pPr>
      <w:r w:rsidRPr="00415B19">
        <w:rPr>
          <w:rFonts w:ascii="Berlin Sans FB" w:hAnsi="Berlin Sans FB" w:cs="Tunga"/>
          <w:sz w:val="22"/>
          <w:szCs w:val="22"/>
        </w:rPr>
        <w:t>Osserviamo che le ritenute ai fini Ire</w:t>
      </w:r>
      <w:r w:rsidRPr="00415B19">
        <w:rPr>
          <w:rFonts w:ascii="Berlin Sans FB" w:hAnsi="Berlin Sans FB" w:cs="Tunga"/>
          <w:sz w:val="22"/>
          <w:szCs w:val="22"/>
          <w:vertAlign w:val="superscript"/>
        </w:rPr>
        <w:t>1</w:t>
      </w:r>
      <w:r w:rsidRPr="00415B19">
        <w:rPr>
          <w:rFonts w:ascii="Berlin Sans FB" w:hAnsi="Berlin Sans FB" w:cs="Tunga"/>
          <w:sz w:val="22"/>
          <w:szCs w:val="22"/>
        </w:rPr>
        <w:t xml:space="preserve"> sono operate dal datore di lavoro (o dall’ente erogante) sui </w:t>
      </w:r>
    </w:p>
    <w:p w:rsidR="00BE37B6" w:rsidRDefault="00E472FD" w:rsidP="00BE37B6">
      <w:pPr>
        <w:spacing w:line="360" w:lineRule="auto"/>
        <w:jc w:val="both"/>
        <w:outlineLvl w:val="2"/>
        <w:rPr>
          <w:rFonts w:ascii="Berlin Sans FB" w:hAnsi="Berlin Sans FB" w:cs="Tunga"/>
          <w:sz w:val="22"/>
          <w:szCs w:val="22"/>
        </w:rPr>
      </w:pPr>
      <w:r w:rsidRPr="00415B19">
        <w:rPr>
          <w:rFonts w:ascii="Berlin Sans FB" w:hAnsi="Berlin Sans FB" w:cs="Tunga"/>
          <w:sz w:val="22"/>
          <w:szCs w:val="22"/>
        </w:rPr>
        <w:t xml:space="preserve">compensi elargiti al lavoratore in relazione al periodo di paga, che può essere mensile, settimanale o </w:t>
      </w:r>
      <w:bookmarkEnd w:id="1333"/>
      <w:bookmarkEnd w:id="1334"/>
      <w:bookmarkEnd w:id="1335"/>
    </w:p>
    <w:p w:rsidR="00F75BD9" w:rsidRPr="00F75BD9" w:rsidRDefault="00F75BD9" w:rsidP="00F75BD9">
      <w:pPr>
        <w:spacing w:line="360" w:lineRule="auto"/>
        <w:jc w:val="both"/>
        <w:outlineLvl w:val="2"/>
        <w:rPr>
          <w:rFonts w:ascii="Berlin Sans FB" w:hAnsi="Berlin Sans FB" w:cs="Tunga"/>
          <w:sz w:val="16"/>
          <w:szCs w:val="16"/>
        </w:rPr>
      </w:pPr>
      <w:r w:rsidRPr="00F75BD9">
        <w:rPr>
          <w:rFonts w:ascii="Berlin Sans FB" w:hAnsi="Berlin Sans FB" w:cs="Tunga"/>
          <w:sz w:val="22"/>
          <w:szCs w:val="22"/>
        </w:rPr>
        <w:t>giornaliero.</w:t>
      </w:r>
    </w:p>
    <w:p w:rsidR="008D4BFA" w:rsidRPr="00415B19" w:rsidRDefault="00E472FD" w:rsidP="00685B1E">
      <w:pPr>
        <w:spacing w:line="360" w:lineRule="auto"/>
        <w:jc w:val="both"/>
        <w:outlineLvl w:val="2"/>
        <w:rPr>
          <w:rFonts w:ascii="Berlin Sans FB" w:hAnsi="Berlin Sans FB" w:cs="Tunga"/>
          <w:sz w:val="22"/>
          <w:szCs w:val="22"/>
        </w:rPr>
      </w:pPr>
      <w:bookmarkStart w:id="1338" w:name="_Toc167525164"/>
      <w:bookmarkStart w:id="1339" w:name="_Toc167531171"/>
      <w:bookmarkStart w:id="1340" w:name="_Toc167532246"/>
      <w:r w:rsidRPr="00415B19">
        <w:rPr>
          <w:rFonts w:ascii="Berlin Sans FB" w:hAnsi="Berlin Sans FB" w:cs="Tunga"/>
          <w:sz w:val="22"/>
          <w:szCs w:val="22"/>
        </w:rPr>
        <w:t>Nell’ipotesi che il periodo di paga fosse mensile, esse verranno effettuate sulla retribuzione di ogni m</w:t>
      </w:r>
      <w:r w:rsidRPr="00415B19">
        <w:rPr>
          <w:rFonts w:ascii="Berlin Sans FB" w:hAnsi="Berlin Sans FB" w:cs="Tunga"/>
          <w:sz w:val="22"/>
          <w:szCs w:val="22"/>
        </w:rPr>
        <w:t>e</w:t>
      </w:r>
      <w:r w:rsidRPr="00415B19">
        <w:rPr>
          <w:rFonts w:ascii="Berlin Sans FB" w:hAnsi="Berlin Sans FB" w:cs="Tunga"/>
          <w:sz w:val="22"/>
          <w:szCs w:val="22"/>
        </w:rPr>
        <w:t>se.</w:t>
      </w:r>
      <w:bookmarkEnd w:id="1338"/>
      <w:bookmarkEnd w:id="1339"/>
      <w:bookmarkEnd w:id="1340"/>
      <w:r w:rsidRPr="00415B19">
        <w:rPr>
          <w:rFonts w:ascii="Berlin Sans FB" w:hAnsi="Berlin Sans FB" w:cs="Tunga"/>
          <w:sz w:val="22"/>
          <w:szCs w:val="22"/>
        </w:rPr>
        <w:t xml:space="preserve"> </w:t>
      </w:r>
    </w:p>
    <w:p w:rsidR="00211CC5" w:rsidRPr="00415B19" w:rsidRDefault="00E472FD" w:rsidP="00685B1E">
      <w:pPr>
        <w:spacing w:line="360" w:lineRule="auto"/>
        <w:jc w:val="both"/>
        <w:outlineLvl w:val="2"/>
        <w:rPr>
          <w:rFonts w:ascii="Berlin Sans FB" w:hAnsi="Berlin Sans FB" w:cs="Tunga"/>
          <w:sz w:val="22"/>
          <w:szCs w:val="22"/>
        </w:rPr>
      </w:pPr>
      <w:bookmarkStart w:id="1341" w:name="_Toc167525165"/>
      <w:bookmarkStart w:id="1342" w:name="_Toc167531172"/>
      <w:bookmarkStart w:id="1343" w:name="_Toc167532247"/>
      <w:r w:rsidRPr="00415B19">
        <w:rPr>
          <w:rFonts w:ascii="Berlin Sans FB" w:hAnsi="Berlin Sans FB" w:cs="Tunga"/>
          <w:sz w:val="22"/>
          <w:szCs w:val="22"/>
        </w:rPr>
        <w:t>Tuttavia è da tenere presente che il prestatore di lavoro ha diritto di percepire le cosiddette “maggi</w:t>
      </w:r>
      <w:r w:rsidRPr="00415B19">
        <w:rPr>
          <w:rFonts w:ascii="Berlin Sans FB" w:hAnsi="Berlin Sans FB" w:cs="Tunga"/>
          <w:sz w:val="22"/>
          <w:szCs w:val="22"/>
        </w:rPr>
        <w:t>o</w:t>
      </w:r>
      <w:r w:rsidRPr="00415B19">
        <w:rPr>
          <w:rFonts w:ascii="Berlin Sans FB" w:hAnsi="Berlin Sans FB" w:cs="Tunga"/>
          <w:sz w:val="22"/>
          <w:szCs w:val="22"/>
        </w:rPr>
        <w:t>razioni” durante l’anno, quali la tredicesima mensilità e gli eventuali premi di produzione. Di cons</w:t>
      </w:r>
      <w:r w:rsidRPr="00415B19">
        <w:rPr>
          <w:rFonts w:ascii="Berlin Sans FB" w:hAnsi="Berlin Sans FB" w:cs="Tunga"/>
          <w:sz w:val="22"/>
          <w:szCs w:val="22"/>
        </w:rPr>
        <w:t>e</w:t>
      </w:r>
      <w:r w:rsidRPr="00415B19">
        <w:rPr>
          <w:rFonts w:ascii="Berlin Sans FB" w:hAnsi="Berlin Sans FB" w:cs="Tunga"/>
          <w:sz w:val="22"/>
          <w:szCs w:val="22"/>
        </w:rPr>
        <w:t>guenza, a</w:t>
      </w:r>
      <w:r w:rsidR="00315E22" w:rsidRPr="00415B19">
        <w:rPr>
          <w:rFonts w:ascii="Berlin Sans FB" w:hAnsi="Berlin Sans FB" w:cs="Tunga"/>
          <w:sz w:val="22"/>
          <w:szCs w:val="22"/>
        </w:rPr>
        <w:t xml:space="preserve"> </w:t>
      </w:r>
      <w:r w:rsidRPr="00415B19">
        <w:rPr>
          <w:rFonts w:ascii="Berlin Sans FB" w:hAnsi="Berlin Sans FB" w:cs="Tunga"/>
          <w:sz w:val="22"/>
          <w:szCs w:val="22"/>
        </w:rPr>
        <w:t>fine anno il sostituto di imposta sarà tenuto a versare all’erario l’</w:t>
      </w:r>
      <w:r w:rsidRPr="00415B19">
        <w:rPr>
          <w:rFonts w:ascii="Berlin Sans FB" w:hAnsi="Berlin Sans FB" w:cs="Tunga"/>
          <w:b/>
          <w:sz w:val="22"/>
          <w:szCs w:val="22"/>
        </w:rPr>
        <w:t>Ire a conguaglio</w:t>
      </w:r>
      <w:r w:rsidRPr="00415B19">
        <w:rPr>
          <w:rFonts w:ascii="Berlin Sans FB" w:hAnsi="Berlin Sans FB" w:cs="Tunga"/>
          <w:sz w:val="22"/>
          <w:szCs w:val="22"/>
        </w:rPr>
        <w:t xml:space="preserve">, cioè l’imposta dovuta </w:t>
      </w:r>
      <w:r w:rsidR="00211CC5" w:rsidRPr="00415B19">
        <w:rPr>
          <w:rFonts w:ascii="Berlin Sans FB" w:hAnsi="Berlin Sans FB" w:cs="Tunga"/>
          <w:sz w:val="22"/>
          <w:szCs w:val="22"/>
        </w:rPr>
        <w:t>per i compensi aggiuntivi pagati durante il periodo di imposta.</w:t>
      </w:r>
      <w:bookmarkEnd w:id="1336"/>
      <w:bookmarkEnd w:id="1337"/>
      <w:bookmarkEnd w:id="1341"/>
      <w:bookmarkEnd w:id="1342"/>
      <w:bookmarkEnd w:id="1343"/>
    </w:p>
    <w:p w:rsidR="00C0599E" w:rsidRDefault="00315E22" w:rsidP="003E2411">
      <w:pPr>
        <w:spacing w:after="240" w:line="360" w:lineRule="auto"/>
        <w:jc w:val="both"/>
        <w:outlineLvl w:val="2"/>
        <w:rPr>
          <w:rFonts w:ascii="Berlin Sans FB" w:hAnsi="Berlin Sans FB" w:cs="Tunga"/>
          <w:sz w:val="22"/>
          <w:szCs w:val="22"/>
        </w:rPr>
      </w:pPr>
      <w:bookmarkStart w:id="1344" w:name="_Toc167027333"/>
      <w:bookmarkStart w:id="1345" w:name="_Toc167027621"/>
      <w:bookmarkStart w:id="1346" w:name="_Toc167525166"/>
      <w:bookmarkStart w:id="1347" w:name="_Toc167531173"/>
      <w:bookmarkStart w:id="1348" w:name="_Toc167532248"/>
      <w:r w:rsidRPr="00415B19">
        <w:rPr>
          <w:rFonts w:ascii="Berlin Sans FB" w:hAnsi="Berlin Sans FB" w:cs="Tunga"/>
          <w:sz w:val="22"/>
          <w:szCs w:val="22"/>
        </w:rPr>
        <w:t xml:space="preserve">Il datore di lavoro è inoltre obbligato a rilasciare al dipendente un’apposita </w:t>
      </w:r>
      <w:r w:rsidRPr="00415B19">
        <w:rPr>
          <w:rFonts w:ascii="Berlin Sans FB" w:hAnsi="Berlin Sans FB" w:cs="Tunga"/>
          <w:i/>
          <w:sz w:val="22"/>
          <w:szCs w:val="22"/>
        </w:rPr>
        <w:t xml:space="preserve">certificazione </w:t>
      </w:r>
      <w:r w:rsidRPr="00415B19">
        <w:rPr>
          <w:rFonts w:ascii="Berlin Sans FB" w:hAnsi="Berlin Sans FB" w:cs="Tunga"/>
          <w:sz w:val="22"/>
          <w:szCs w:val="22"/>
        </w:rPr>
        <w:t>(</w:t>
      </w:r>
      <w:r w:rsidRPr="00415B19">
        <w:rPr>
          <w:rFonts w:ascii="Berlin Sans FB" w:hAnsi="Berlin Sans FB" w:cs="Tunga"/>
          <w:i/>
          <w:sz w:val="22"/>
          <w:szCs w:val="22"/>
        </w:rPr>
        <w:t>Cud</w:t>
      </w:r>
      <w:r w:rsidRPr="00415B19">
        <w:rPr>
          <w:rFonts w:ascii="Berlin Sans FB" w:hAnsi="Berlin Sans FB" w:cs="Tunga"/>
          <w:sz w:val="22"/>
          <w:szCs w:val="22"/>
        </w:rPr>
        <w:t>), un documento fiscale in cui vengono indicati tutti i compensi corrisposti a quest’ultimo nell’intero anno, nonché le relative trattenute fiscali e i contributi sociali. Le trattenute sono da considerarsi a titolo def</w:t>
      </w:r>
      <w:r w:rsidRPr="00415B19">
        <w:rPr>
          <w:rFonts w:ascii="Berlin Sans FB" w:hAnsi="Berlin Sans FB" w:cs="Tunga"/>
          <w:sz w:val="22"/>
          <w:szCs w:val="22"/>
        </w:rPr>
        <w:t>i</w:t>
      </w:r>
      <w:r w:rsidRPr="00415B19">
        <w:rPr>
          <w:rFonts w:ascii="Berlin Sans FB" w:hAnsi="Berlin Sans FB" w:cs="Tunga"/>
          <w:sz w:val="22"/>
          <w:szCs w:val="22"/>
        </w:rPr>
        <w:t>nitivo se il contribuente non ha guadagnato nel periodo considerato nessun altro reddito al di fuori di quello di lavoro dipendente, dei redditi fondiari (entro un dato limite)</w:t>
      </w:r>
      <w:r w:rsidR="00C05284" w:rsidRPr="00415B19">
        <w:rPr>
          <w:rFonts w:ascii="Berlin Sans FB" w:hAnsi="Berlin Sans FB" w:cs="Tunga"/>
          <w:sz w:val="22"/>
          <w:szCs w:val="22"/>
        </w:rPr>
        <w:t xml:space="preserve">, nonché dei redditi esenti e di quelli soggetti a ritenuta definitiva (ad es. l’imposta sostitutiva). Infatti, in tal caso, egli è esonerato dal presentare la certificazione e la </w:t>
      </w:r>
      <w:r w:rsidR="00C05284" w:rsidRPr="00415B19">
        <w:rPr>
          <w:rFonts w:ascii="Berlin Sans FB" w:hAnsi="Berlin Sans FB" w:cs="Tunga"/>
          <w:b/>
          <w:sz w:val="22"/>
          <w:szCs w:val="22"/>
        </w:rPr>
        <w:t>dichiarazione dei redditi</w:t>
      </w:r>
      <w:r w:rsidR="00C05284" w:rsidRPr="00415B19">
        <w:rPr>
          <w:rFonts w:ascii="Berlin Sans FB" w:hAnsi="Berlin Sans FB" w:cs="Tunga"/>
          <w:sz w:val="22"/>
          <w:szCs w:val="22"/>
        </w:rPr>
        <w:t>, sempreché non abbia oneri deducibili. Se invece il prestatore di lavoro avesse nel corso dell’anno percepito anche redditi diversi da quello di l</w:t>
      </w:r>
      <w:r w:rsidR="00C05284" w:rsidRPr="00415B19">
        <w:rPr>
          <w:rFonts w:ascii="Berlin Sans FB" w:hAnsi="Berlin Sans FB" w:cs="Tunga"/>
          <w:sz w:val="22"/>
          <w:szCs w:val="22"/>
        </w:rPr>
        <w:t>a</w:t>
      </w:r>
      <w:r w:rsidR="00C05284" w:rsidRPr="00415B19">
        <w:rPr>
          <w:rFonts w:ascii="Berlin Sans FB" w:hAnsi="Berlin Sans FB" w:cs="Tunga"/>
          <w:sz w:val="22"/>
          <w:szCs w:val="22"/>
        </w:rPr>
        <w:t xml:space="preserve">voratore dipendente (redditi di capitale, di lavoro autonomo, ecc.), la ritenuta del sostituto di imposta sarà solo a </w:t>
      </w:r>
      <w:r w:rsidR="00C05284" w:rsidRPr="00415B19">
        <w:rPr>
          <w:rFonts w:ascii="Berlin Sans FB" w:hAnsi="Berlin Sans FB" w:cs="Tunga"/>
          <w:i/>
          <w:sz w:val="22"/>
          <w:szCs w:val="22"/>
        </w:rPr>
        <w:t>titolo di acconto</w:t>
      </w:r>
      <w:r w:rsidR="00F75BD9">
        <w:rPr>
          <w:rFonts w:ascii="Berlin Sans FB" w:hAnsi="Berlin Sans FB" w:cs="Tunga"/>
          <w:sz w:val="22"/>
          <w:szCs w:val="22"/>
        </w:rPr>
        <w:t>. Infatti, il</w:t>
      </w:r>
      <w:r w:rsidR="00C05284" w:rsidRPr="00415B19">
        <w:rPr>
          <w:rFonts w:ascii="Berlin Sans FB" w:hAnsi="Berlin Sans FB" w:cs="Tunga"/>
          <w:sz w:val="22"/>
          <w:szCs w:val="22"/>
        </w:rPr>
        <w:t xml:space="preserve"> contribuente dovrà presentare la dichiarazione dei redditi, nella quale indicherà il suo reddito complessivo (redditi da lavoro dipendente più altri redditi). Ha tuttavia la facoltà di essere </w:t>
      </w:r>
      <w:r w:rsidR="00C05284" w:rsidRPr="00415B19">
        <w:rPr>
          <w:rFonts w:ascii="Berlin Sans FB" w:hAnsi="Berlin Sans FB" w:cs="Tunga"/>
          <w:b/>
          <w:sz w:val="22"/>
          <w:szCs w:val="22"/>
        </w:rPr>
        <w:t>esonerato</w:t>
      </w:r>
      <w:r w:rsidR="00C05284" w:rsidRPr="00415B19">
        <w:rPr>
          <w:rFonts w:ascii="Berlin Sans FB" w:hAnsi="Berlin Sans FB" w:cs="Tunga"/>
          <w:sz w:val="22"/>
          <w:szCs w:val="22"/>
        </w:rPr>
        <w:t xml:space="preserve"> dalla presentazione della dichiarazione, richiedendo che i suoi obblighi relativi vengano assolti dal suo datore di lavoro o ente pensionistico, o dai competenti </w:t>
      </w:r>
      <w:r w:rsidR="00C05284" w:rsidRPr="00415B19">
        <w:rPr>
          <w:rFonts w:ascii="Berlin Sans FB" w:hAnsi="Berlin Sans FB" w:cs="Tunga"/>
          <w:i/>
          <w:sz w:val="22"/>
          <w:szCs w:val="22"/>
        </w:rPr>
        <w:t>Centri di ass</w:t>
      </w:r>
      <w:r w:rsidR="00C05284" w:rsidRPr="00415B19">
        <w:rPr>
          <w:rFonts w:ascii="Berlin Sans FB" w:hAnsi="Berlin Sans FB" w:cs="Tunga"/>
          <w:i/>
          <w:sz w:val="22"/>
          <w:szCs w:val="22"/>
        </w:rPr>
        <w:t>i</w:t>
      </w:r>
      <w:r w:rsidR="00C05284" w:rsidRPr="00415B19">
        <w:rPr>
          <w:rFonts w:ascii="Berlin Sans FB" w:hAnsi="Berlin Sans FB" w:cs="Tunga"/>
          <w:i/>
          <w:sz w:val="22"/>
          <w:szCs w:val="22"/>
        </w:rPr>
        <w:t>stenza fiscale</w:t>
      </w:r>
      <w:r w:rsidR="00C05284" w:rsidRPr="00415B19">
        <w:rPr>
          <w:rFonts w:ascii="Berlin Sans FB" w:hAnsi="Berlin Sans FB" w:cs="Tunga"/>
          <w:sz w:val="22"/>
          <w:szCs w:val="22"/>
        </w:rPr>
        <w:t xml:space="preserve"> (</w:t>
      </w:r>
      <w:r w:rsidR="00C05284" w:rsidRPr="00415B19">
        <w:rPr>
          <w:rFonts w:ascii="Berlin Sans FB" w:hAnsi="Berlin Sans FB" w:cs="Tunga"/>
          <w:i/>
          <w:sz w:val="22"/>
          <w:szCs w:val="22"/>
        </w:rPr>
        <w:t>C. a. f.</w:t>
      </w:r>
      <w:r w:rsidR="00FB17E6">
        <w:rPr>
          <w:rFonts w:ascii="Berlin Sans FB" w:hAnsi="Berlin Sans FB" w:cs="Tunga"/>
          <w:sz w:val="22"/>
          <w:szCs w:val="22"/>
        </w:rPr>
        <w:t>). S</w:t>
      </w:r>
      <w:r w:rsidR="00C05284" w:rsidRPr="00415B19">
        <w:rPr>
          <w:rFonts w:ascii="Berlin Sans FB" w:hAnsi="Berlin Sans FB" w:cs="Tunga"/>
          <w:sz w:val="22"/>
          <w:szCs w:val="22"/>
        </w:rPr>
        <w:t>ul reddito complessivo sarà calcolata l’imposta dovuta</w:t>
      </w:r>
      <w:r w:rsidR="003E0480" w:rsidRPr="00415B19">
        <w:rPr>
          <w:rFonts w:ascii="Berlin Sans FB" w:hAnsi="Berlin Sans FB" w:cs="Tunga"/>
          <w:sz w:val="22"/>
          <w:szCs w:val="22"/>
        </w:rPr>
        <w:t>, dalla quale sarà nat</w:t>
      </w:r>
      <w:r w:rsidR="003E0480" w:rsidRPr="00415B19">
        <w:rPr>
          <w:rFonts w:ascii="Berlin Sans FB" w:hAnsi="Berlin Sans FB" w:cs="Tunga"/>
          <w:sz w:val="22"/>
          <w:szCs w:val="22"/>
        </w:rPr>
        <w:t>u</w:t>
      </w:r>
      <w:r w:rsidR="003E0480" w:rsidRPr="00415B19">
        <w:rPr>
          <w:rFonts w:ascii="Berlin Sans FB" w:hAnsi="Berlin Sans FB" w:cs="Tunga"/>
          <w:sz w:val="22"/>
          <w:szCs w:val="22"/>
        </w:rPr>
        <w:t xml:space="preserve">ralmente </w:t>
      </w:r>
      <w:r w:rsidR="003E0480" w:rsidRPr="00415B19">
        <w:rPr>
          <w:rFonts w:ascii="Berlin Sans FB" w:hAnsi="Berlin Sans FB" w:cs="Tunga"/>
          <w:b/>
          <w:sz w:val="22"/>
          <w:szCs w:val="22"/>
        </w:rPr>
        <w:t>detratto</w:t>
      </w:r>
      <w:r w:rsidR="003E0480" w:rsidRPr="00415B19">
        <w:rPr>
          <w:rFonts w:ascii="Berlin Sans FB" w:hAnsi="Berlin Sans FB" w:cs="Tunga"/>
          <w:sz w:val="22"/>
          <w:szCs w:val="22"/>
        </w:rPr>
        <w:t xml:space="preserve"> l’importo delle ritenute fiscali effettuate alla fonte dal suo datore di lavoro. </w:t>
      </w:r>
      <w:r w:rsidR="005E6BC6" w:rsidRPr="00415B19">
        <w:rPr>
          <w:rFonts w:ascii="Berlin Sans FB" w:hAnsi="Berlin Sans FB" w:cs="Tunga"/>
          <w:sz w:val="22"/>
          <w:szCs w:val="22"/>
        </w:rPr>
        <w:t xml:space="preserve"> La di</w:t>
      </w:r>
      <w:r w:rsidR="005E6BC6" w:rsidRPr="00415B19">
        <w:rPr>
          <w:rFonts w:ascii="Berlin Sans FB" w:hAnsi="Berlin Sans FB" w:cs="Tunga"/>
          <w:sz w:val="22"/>
          <w:szCs w:val="22"/>
        </w:rPr>
        <w:t>f</w:t>
      </w:r>
      <w:r w:rsidR="005E6BC6" w:rsidRPr="00415B19">
        <w:rPr>
          <w:rFonts w:ascii="Berlin Sans FB" w:hAnsi="Berlin Sans FB" w:cs="Tunga"/>
          <w:sz w:val="22"/>
          <w:szCs w:val="22"/>
        </w:rPr>
        <w:t>ferenza dovrà essere versata all’erario (</w:t>
      </w:r>
      <w:r w:rsidR="005E6BC6" w:rsidRPr="00415B19">
        <w:rPr>
          <w:rFonts w:ascii="Berlin Sans FB" w:hAnsi="Berlin Sans FB" w:cs="Tunga"/>
          <w:i/>
          <w:sz w:val="22"/>
          <w:szCs w:val="22"/>
        </w:rPr>
        <w:t>conguaglio per autotassazione</w:t>
      </w:r>
      <w:r w:rsidR="005E6BC6" w:rsidRPr="00415B19">
        <w:rPr>
          <w:rFonts w:ascii="Berlin Sans FB" w:hAnsi="Berlin Sans FB" w:cs="Tunga"/>
          <w:sz w:val="22"/>
          <w:szCs w:val="22"/>
        </w:rPr>
        <w:t xml:space="preserve">). Analogamente, gli enti che pagano pensioni e indennità assimilate sono tenuti a rilasciare al contribuente la </w:t>
      </w:r>
      <w:r w:rsidR="005E6BC6" w:rsidRPr="00415B19">
        <w:rPr>
          <w:rFonts w:ascii="Berlin Sans FB" w:hAnsi="Berlin Sans FB" w:cs="Tunga"/>
          <w:i/>
          <w:sz w:val="22"/>
          <w:szCs w:val="22"/>
        </w:rPr>
        <w:t>certificazione</w:t>
      </w:r>
      <w:r w:rsidR="00C0599E" w:rsidRPr="00415B19">
        <w:rPr>
          <w:rFonts w:ascii="Berlin Sans FB" w:hAnsi="Berlin Sans FB" w:cs="Tunga"/>
          <w:sz w:val="22"/>
          <w:szCs w:val="22"/>
        </w:rPr>
        <w:t>; quest’ultimo, se non ha percepito altri redditi oltre alla pensione, non sarà tenuto ad alcun ademp</w:t>
      </w:r>
      <w:r w:rsidR="00C0599E" w:rsidRPr="00415B19">
        <w:rPr>
          <w:rFonts w:ascii="Berlin Sans FB" w:hAnsi="Berlin Sans FB" w:cs="Tunga"/>
          <w:sz w:val="22"/>
          <w:szCs w:val="22"/>
        </w:rPr>
        <w:t>i</w:t>
      </w:r>
      <w:r w:rsidR="00C0599E" w:rsidRPr="00415B19">
        <w:rPr>
          <w:rFonts w:ascii="Berlin Sans FB" w:hAnsi="Berlin Sans FB" w:cs="Tunga"/>
          <w:sz w:val="22"/>
          <w:szCs w:val="22"/>
        </w:rPr>
        <w:t>mento.</w:t>
      </w:r>
      <w:bookmarkEnd w:id="1344"/>
      <w:bookmarkEnd w:id="1345"/>
      <w:bookmarkEnd w:id="1346"/>
      <w:bookmarkEnd w:id="1347"/>
      <w:bookmarkEnd w:id="1348"/>
    </w:p>
    <w:p w:rsidR="003E2411" w:rsidRDefault="003E2411" w:rsidP="003E2411">
      <w:pPr>
        <w:spacing w:after="240" w:line="360" w:lineRule="auto"/>
        <w:jc w:val="both"/>
        <w:outlineLvl w:val="2"/>
        <w:rPr>
          <w:rFonts w:ascii="Berlin Sans FB" w:hAnsi="Berlin Sans FB" w:cs="Tunga"/>
          <w:sz w:val="22"/>
          <w:szCs w:val="22"/>
        </w:rPr>
      </w:pPr>
    </w:p>
    <w:p w:rsidR="00C0599E" w:rsidRPr="00004287" w:rsidRDefault="00204133" w:rsidP="00685B1E">
      <w:pPr>
        <w:pStyle w:val="Titolo2"/>
        <w:numPr>
          <w:ilvl w:val="1"/>
          <w:numId w:val="28"/>
        </w:numPr>
        <w:ind w:left="426"/>
        <w:jc w:val="both"/>
        <w:rPr>
          <w:rFonts w:ascii="Berlin Sans FB" w:hAnsi="Berlin Sans FB" w:cs="Tunga"/>
          <w:i w:val="0"/>
          <w:color w:val="E36C0A" w:themeColor="accent6" w:themeShade="BF"/>
          <w:sz w:val="22"/>
          <w:szCs w:val="22"/>
        </w:rPr>
      </w:pPr>
      <w:bookmarkStart w:id="1349" w:name="_Toc167027622"/>
      <w:bookmarkStart w:id="1350" w:name="_Toc167532249"/>
      <w:r>
        <w:rPr>
          <w:rFonts w:ascii="Berlin Sans FB" w:hAnsi="Berlin Sans FB" w:cs="Tunga"/>
          <w:i w:val="0"/>
          <w:color w:val="E36C0A" w:themeColor="accent6" w:themeShade="BF"/>
          <w:sz w:val="22"/>
          <w:szCs w:val="22"/>
        </w:rPr>
        <w:t xml:space="preserve"> </w:t>
      </w:r>
      <w:r w:rsidR="00C0599E" w:rsidRPr="00004287">
        <w:rPr>
          <w:rFonts w:ascii="Berlin Sans FB" w:hAnsi="Berlin Sans FB" w:cs="Tunga"/>
          <w:i w:val="0"/>
          <w:color w:val="E36C0A" w:themeColor="accent6" w:themeShade="BF"/>
          <w:sz w:val="22"/>
          <w:szCs w:val="22"/>
        </w:rPr>
        <w:t>Redditi soggetti a tassazione separata</w:t>
      </w:r>
      <w:bookmarkEnd w:id="1349"/>
      <w:bookmarkEnd w:id="1350"/>
    </w:p>
    <w:p w:rsidR="003E2411" w:rsidRPr="00415B19" w:rsidRDefault="00C0599E" w:rsidP="00BC3467">
      <w:pPr>
        <w:spacing w:after="240" w:line="360" w:lineRule="auto"/>
        <w:jc w:val="both"/>
        <w:outlineLvl w:val="2"/>
        <w:rPr>
          <w:rFonts w:ascii="Berlin Sans FB" w:hAnsi="Berlin Sans FB" w:cs="Tunga"/>
          <w:sz w:val="22"/>
          <w:szCs w:val="22"/>
        </w:rPr>
      </w:pPr>
      <w:bookmarkStart w:id="1351" w:name="_Toc167027335"/>
      <w:bookmarkStart w:id="1352" w:name="_Toc167027623"/>
      <w:bookmarkStart w:id="1353" w:name="_Toc167525168"/>
      <w:bookmarkStart w:id="1354" w:name="_Toc167531175"/>
      <w:bookmarkStart w:id="1355" w:name="_Toc167532250"/>
      <w:r w:rsidRPr="00415B19">
        <w:rPr>
          <w:rFonts w:ascii="Berlin Sans FB" w:hAnsi="Berlin Sans FB" w:cs="Tunga"/>
          <w:sz w:val="22"/>
          <w:szCs w:val="22"/>
        </w:rPr>
        <w:t>Le sei categorie di redditi che abbiamo citato</w:t>
      </w:r>
      <w:r w:rsidR="00211CC5" w:rsidRPr="00415B19">
        <w:rPr>
          <w:rFonts w:ascii="Berlin Sans FB" w:hAnsi="Berlin Sans FB" w:cs="Tunga"/>
          <w:sz w:val="22"/>
          <w:szCs w:val="22"/>
        </w:rPr>
        <w:t xml:space="preserve"> nel paragrafo 2.3 concorrono alla formazione del </w:t>
      </w:r>
      <w:r w:rsidR="00211CC5" w:rsidRPr="00415B19">
        <w:rPr>
          <w:rFonts w:ascii="Berlin Sans FB" w:hAnsi="Berlin Sans FB" w:cs="Tunga"/>
          <w:b/>
          <w:sz w:val="22"/>
          <w:szCs w:val="22"/>
        </w:rPr>
        <w:t>redd</w:t>
      </w:r>
      <w:r w:rsidR="00211CC5" w:rsidRPr="00415B19">
        <w:rPr>
          <w:rFonts w:ascii="Berlin Sans FB" w:hAnsi="Berlin Sans FB" w:cs="Tunga"/>
          <w:b/>
          <w:sz w:val="22"/>
          <w:szCs w:val="22"/>
        </w:rPr>
        <w:t>i</w:t>
      </w:r>
      <w:r w:rsidR="00211CC5" w:rsidRPr="00415B19">
        <w:rPr>
          <w:rFonts w:ascii="Berlin Sans FB" w:hAnsi="Berlin Sans FB" w:cs="Tunga"/>
          <w:b/>
          <w:sz w:val="22"/>
          <w:szCs w:val="22"/>
        </w:rPr>
        <w:t>to complessivo netto</w:t>
      </w:r>
      <w:r w:rsidR="00211CC5" w:rsidRPr="00415B19">
        <w:rPr>
          <w:rFonts w:ascii="Berlin Sans FB" w:hAnsi="Berlin Sans FB" w:cs="Tunga"/>
          <w:sz w:val="22"/>
          <w:szCs w:val="22"/>
        </w:rPr>
        <w:t xml:space="preserve"> ai fini Ire. Esistono invece dei compensi che sono esclusi dalla sua sfera imposit</w:t>
      </w:r>
      <w:r w:rsidR="00211CC5" w:rsidRPr="00415B19">
        <w:rPr>
          <w:rFonts w:ascii="Berlin Sans FB" w:hAnsi="Berlin Sans FB" w:cs="Tunga"/>
          <w:sz w:val="22"/>
          <w:szCs w:val="22"/>
        </w:rPr>
        <w:t>i</w:t>
      </w:r>
      <w:r w:rsidR="00211CC5" w:rsidRPr="00415B19">
        <w:rPr>
          <w:rFonts w:ascii="Berlin Sans FB" w:hAnsi="Berlin Sans FB" w:cs="Tunga"/>
          <w:sz w:val="22"/>
          <w:szCs w:val="22"/>
        </w:rPr>
        <w:t xml:space="preserve">va, in quanto tassati </w:t>
      </w:r>
      <w:r w:rsidR="00211CC5" w:rsidRPr="00415B19">
        <w:rPr>
          <w:rFonts w:ascii="Berlin Sans FB" w:hAnsi="Berlin Sans FB" w:cs="Tunga"/>
          <w:i/>
          <w:sz w:val="22"/>
          <w:szCs w:val="22"/>
        </w:rPr>
        <w:t>separatamente</w:t>
      </w:r>
      <w:r w:rsidR="00211CC5" w:rsidRPr="00415B19">
        <w:rPr>
          <w:rFonts w:ascii="Berlin Sans FB" w:hAnsi="Berlin Sans FB" w:cs="Tunga"/>
          <w:sz w:val="22"/>
          <w:szCs w:val="22"/>
        </w:rPr>
        <w:t>. La ragione di ciò sta nel fatto che essi si formano in un lungo p</w:t>
      </w:r>
      <w:r w:rsidR="00211CC5" w:rsidRPr="00415B19">
        <w:rPr>
          <w:rFonts w:ascii="Berlin Sans FB" w:hAnsi="Berlin Sans FB" w:cs="Tunga"/>
          <w:sz w:val="22"/>
          <w:szCs w:val="22"/>
        </w:rPr>
        <w:t>e</w:t>
      </w:r>
      <w:r w:rsidR="00211CC5" w:rsidRPr="00415B19">
        <w:rPr>
          <w:rFonts w:ascii="Berlin Sans FB" w:hAnsi="Berlin Sans FB" w:cs="Tunga"/>
          <w:sz w:val="22"/>
          <w:szCs w:val="22"/>
        </w:rPr>
        <w:t>riodo di tempo (cioè in più periodi di imposta), ma vengono corrisposti al contribuente in una volta s</w:t>
      </w:r>
      <w:r w:rsidR="00211CC5" w:rsidRPr="00415B19">
        <w:rPr>
          <w:rFonts w:ascii="Berlin Sans FB" w:hAnsi="Berlin Sans FB" w:cs="Tunga"/>
          <w:sz w:val="22"/>
          <w:szCs w:val="22"/>
        </w:rPr>
        <w:t>o</w:t>
      </w:r>
      <w:r w:rsidR="00211CC5" w:rsidRPr="00415B19">
        <w:rPr>
          <w:rFonts w:ascii="Berlin Sans FB" w:hAnsi="Berlin Sans FB" w:cs="Tunga"/>
          <w:sz w:val="22"/>
          <w:szCs w:val="22"/>
        </w:rPr>
        <w:lastRenderedPageBreak/>
        <w:t>la. Per questo, si vuole evitare</w:t>
      </w:r>
      <w:bookmarkEnd w:id="1351"/>
      <w:bookmarkEnd w:id="1352"/>
      <w:r w:rsidR="008D4BFA" w:rsidRPr="00415B19">
        <w:rPr>
          <w:rFonts w:ascii="Berlin Sans FB" w:hAnsi="Berlin Sans FB" w:cs="Tunga"/>
          <w:sz w:val="22"/>
          <w:szCs w:val="22"/>
        </w:rPr>
        <w:t xml:space="preserve"> che il percettore sia penalizzato dalla progressività che caratterizza l’imposta sul reddito.</w:t>
      </w:r>
      <w:bookmarkEnd w:id="1353"/>
      <w:bookmarkEnd w:id="1354"/>
      <w:bookmarkEnd w:id="1355"/>
    </w:p>
    <w:p w:rsidR="008D4BFA" w:rsidRPr="00415B19" w:rsidRDefault="008D4BFA" w:rsidP="00BC3467">
      <w:pPr>
        <w:spacing w:before="240" w:line="360" w:lineRule="auto"/>
        <w:jc w:val="both"/>
        <w:outlineLvl w:val="2"/>
        <w:rPr>
          <w:rFonts w:ascii="Berlin Sans FB" w:hAnsi="Berlin Sans FB" w:cs="Tunga"/>
          <w:sz w:val="22"/>
          <w:szCs w:val="22"/>
        </w:rPr>
      </w:pPr>
      <w:bookmarkStart w:id="1356" w:name="_Toc167525169"/>
      <w:bookmarkStart w:id="1357" w:name="_Toc167531176"/>
      <w:bookmarkStart w:id="1358" w:name="_Toc167532251"/>
      <w:r w:rsidRPr="00415B19">
        <w:rPr>
          <w:rFonts w:ascii="Berlin Sans FB" w:hAnsi="Berlin Sans FB" w:cs="Tunga"/>
          <w:sz w:val="22"/>
          <w:szCs w:val="22"/>
        </w:rPr>
        <w:t>La tassazione separata è prevista per i seguenti compensi:</w:t>
      </w:r>
      <w:bookmarkEnd w:id="1356"/>
      <w:bookmarkEnd w:id="1357"/>
      <w:bookmarkEnd w:id="1358"/>
    </w:p>
    <w:p w:rsidR="00D54028" w:rsidRPr="00415B19" w:rsidRDefault="00D54028" w:rsidP="00685B1E">
      <w:pPr>
        <w:pStyle w:val="Paragrafoelenco"/>
        <w:numPr>
          <w:ilvl w:val="0"/>
          <w:numId w:val="29"/>
        </w:numPr>
        <w:spacing w:line="360" w:lineRule="auto"/>
        <w:ind w:left="426"/>
        <w:jc w:val="both"/>
        <w:outlineLvl w:val="2"/>
        <w:rPr>
          <w:rFonts w:ascii="Berlin Sans FB" w:hAnsi="Berlin Sans FB" w:cs="Tunga"/>
          <w:sz w:val="22"/>
          <w:szCs w:val="22"/>
        </w:rPr>
      </w:pPr>
      <w:bookmarkStart w:id="1359" w:name="_Toc167525170"/>
      <w:bookmarkStart w:id="1360" w:name="_Toc167531177"/>
      <w:bookmarkStart w:id="1361" w:name="_Toc167532252"/>
      <w:r w:rsidRPr="00415B19">
        <w:rPr>
          <w:rFonts w:ascii="Berlin Sans FB" w:hAnsi="Berlin Sans FB" w:cs="Tunga"/>
          <w:sz w:val="22"/>
          <w:szCs w:val="22"/>
        </w:rPr>
        <w:t>le indennità per cessazione di rapporti di collaborazione coordinata (i cosiddetti “lavori a proge</w:t>
      </w:r>
      <w:r w:rsidRPr="00415B19">
        <w:rPr>
          <w:rFonts w:ascii="Berlin Sans FB" w:hAnsi="Berlin Sans FB" w:cs="Tunga"/>
          <w:sz w:val="22"/>
          <w:szCs w:val="22"/>
        </w:rPr>
        <w:t>t</w:t>
      </w:r>
      <w:r w:rsidRPr="00415B19">
        <w:rPr>
          <w:rFonts w:ascii="Berlin Sans FB" w:hAnsi="Berlin Sans FB" w:cs="Tunga"/>
          <w:sz w:val="22"/>
          <w:szCs w:val="22"/>
        </w:rPr>
        <w:t>to”);</w:t>
      </w:r>
      <w:bookmarkEnd w:id="1359"/>
      <w:bookmarkEnd w:id="1360"/>
      <w:bookmarkEnd w:id="1361"/>
    </w:p>
    <w:p w:rsidR="00D54028" w:rsidRPr="00415B19" w:rsidRDefault="00D54028" w:rsidP="00685B1E">
      <w:pPr>
        <w:pStyle w:val="Paragrafoelenco"/>
        <w:numPr>
          <w:ilvl w:val="0"/>
          <w:numId w:val="29"/>
        </w:numPr>
        <w:spacing w:line="360" w:lineRule="auto"/>
        <w:ind w:left="426"/>
        <w:jc w:val="both"/>
        <w:outlineLvl w:val="2"/>
        <w:rPr>
          <w:rFonts w:ascii="Berlin Sans FB" w:hAnsi="Berlin Sans FB" w:cs="Tunga"/>
          <w:sz w:val="22"/>
          <w:szCs w:val="22"/>
        </w:rPr>
      </w:pPr>
      <w:bookmarkStart w:id="1362" w:name="_Toc167525171"/>
      <w:bookmarkStart w:id="1363" w:name="_Toc167531178"/>
      <w:bookmarkStart w:id="1364" w:name="_Toc167532253"/>
      <w:r w:rsidRPr="00415B19">
        <w:rPr>
          <w:rFonts w:ascii="Berlin Sans FB" w:hAnsi="Berlin Sans FB" w:cs="Tunga"/>
          <w:sz w:val="22"/>
          <w:szCs w:val="22"/>
        </w:rPr>
        <w:t>le indennità di anzianità (il cosiddetto “trattamento di fine rapporto”), di previdenza e di preavv</w:t>
      </w:r>
      <w:r w:rsidRPr="00415B19">
        <w:rPr>
          <w:rFonts w:ascii="Berlin Sans FB" w:hAnsi="Berlin Sans FB" w:cs="Tunga"/>
          <w:sz w:val="22"/>
          <w:szCs w:val="22"/>
        </w:rPr>
        <w:t>i</w:t>
      </w:r>
      <w:r w:rsidRPr="00415B19">
        <w:rPr>
          <w:rFonts w:ascii="Berlin Sans FB" w:hAnsi="Berlin Sans FB" w:cs="Tunga"/>
          <w:sz w:val="22"/>
          <w:szCs w:val="22"/>
        </w:rPr>
        <w:t xml:space="preserve">so percepite </w:t>
      </w:r>
      <w:r w:rsidRPr="00415B19">
        <w:rPr>
          <w:rFonts w:ascii="Berlin Sans FB" w:hAnsi="Berlin Sans FB" w:cs="Tunga"/>
          <w:i/>
          <w:sz w:val="22"/>
          <w:szCs w:val="22"/>
        </w:rPr>
        <w:t>una tantum</w:t>
      </w:r>
      <w:r w:rsidRPr="00415B19">
        <w:rPr>
          <w:rFonts w:ascii="Berlin Sans FB" w:hAnsi="Berlin Sans FB" w:cs="Tunga"/>
          <w:sz w:val="22"/>
          <w:szCs w:val="22"/>
        </w:rPr>
        <w:t xml:space="preserve"> per la cessazione di rapporti di lavoro dipendente, le indennità di mobil</w:t>
      </w:r>
      <w:r w:rsidRPr="00415B19">
        <w:rPr>
          <w:rFonts w:ascii="Berlin Sans FB" w:hAnsi="Berlin Sans FB" w:cs="Tunga"/>
          <w:sz w:val="22"/>
          <w:szCs w:val="22"/>
        </w:rPr>
        <w:t>i</w:t>
      </w:r>
      <w:r w:rsidRPr="00415B19">
        <w:rPr>
          <w:rFonts w:ascii="Berlin Sans FB" w:hAnsi="Berlin Sans FB" w:cs="Tunga"/>
          <w:sz w:val="22"/>
          <w:szCs w:val="22"/>
        </w:rPr>
        <w:t>tà;</w:t>
      </w:r>
      <w:bookmarkEnd w:id="1362"/>
      <w:bookmarkEnd w:id="1363"/>
      <w:bookmarkEnd w:id="1364"/>
    </w:p>
    <w:p w:rsidR="00D54028" w:rsidRPr="00415B19" w:rsidRDefault="00D54028" w:rsidP="00685B1E">
      <w:pPr>
        <w:pStyle w:val="Paragrafoelenco"/>
        <w:numPr>
          <w:ilvl w:val="0"/>
          <w:numId w:val="29"/>
        </w:numPr>
        <w:spacing w:line="360" w:lineRule="auto"/>
        <w:ind w:left="426"/>
        <w:jc w:val="both"/>
        <w:outlineLvl w:val="2"/>
        <w:rPr>
          <w:rFonts w:ascii="Berlin Sans FB" w:hAnsi="Berlin Sans FB" w:cs="Tunga"/>
          <w:sz w:val="22"/>
          <w:szCs w:val="22"/>
        </w:rPr>
      </w:pPr>
      <w:bookmarkStart w:id="1365" w:name="_Toc167525172"/>
      <w:bookmarkStart w:id="1366" w:name="_Toc167531179"/>
      <w:bookmarkStart w:id="1367" w:name="_Toc167532254"/>
      <w:r w:rsidRPr="00415B19">
        <w:rPr>
          <w:rFonts w:ascii="Berlin Sans FB" w:hAnsi="Berlin Sans FB" w:cs="Tunga"/>
          <w:sz w:val="22"/>
          <w:szCs w:val="22"/>
        </w:rPr>
        <w:t>i compensi arretrati relativi ad anni precedenti, percepiti dai prestatori di lavoro dipendente;</w:t>
      </w:r>
      <w:bookmarkEnd w:id="1365"/>
      <w:bookmarkEnd w:id="1366"/>
      <w:bookmarkEnd w:id="1367"/>
    </w:p>
    <w:p w:rsidR="00D54028" w:rsidRPr="00415B19" w:rsidRDefault="00D54028" w:rsidP="00685B1E">
      <w:pPr>
        <w:pStyle w:val="Paragrafoelenco"/>
        <w:numPr>
          <w:ilvl w:val="0"/>
          <w:numId w:val="29"/>
        </w:numPr>
        <w:spacing w:line="360" w:lineRule="auto"/>
        <w:ind w:left="426"/>
        <w:jc w:val="both"/>
        <w:outlineLvl w:val="2"/>
        <w:rPr>
          <w:rFonts w:ascii="Berlin Sans FB" w:hAnsi="Berlin Sans FB" w:cs="Tunga"/>
          <w:sz w:val="22"/>
          <w:szCs w:val="22"/>
        </w:rPr>
      </w:pPr>
      <w:bookmarkStart w:id="1368" w:name="_Toc167525173"/>
      <w:bookmarkStart w:id="1369" w:name="_Toc167531180"/>
      <w:bookmarkStart w:id="1370" w:name="_Toc167532255"/>
      <w:r w:rsidRPr="00415B19">
        <w:rPr>
          <w:rFonts w:ascii="Berlin Sans FB" w:hAnsi="Berlin Sans FB" w:cs="Tunga"/>
          <w:sz w:val="22"/>
          <w:szCs w:val="22"/>
        </w:rPr>
        <w:t>le plusvalenze patrimoniali percepite in dipendenza della liquidazione o della cessazione dell’azienda, compreso il valore di avviamento;</w:t>
      </w:r>
      <w:bookmarkEnd w:id="1368"/>
      <w:bookmarkEnd w:id="1369"/>
      <w:bookmarkEnd w:id="1370"/>
    </w:p>
    <w:p w:rsidR="00D54028" w:rsidRPr="00415B19" w:rsidRDefault="00D54028" w:rsidP="00BC3467">
      <w:pPr>
        <w:pStyle w:val="Paragrafoelenco"/>
        <w:numPr>
          <w:ilvl w:val="0"/>
          <w:numId w:val="29"/>
        </w:numPr>
        <w:spacing w:after="240" w:line="360" w:lineRule="auto"/>
        <w:ind w:left="426"/>
        <w:jc w:val="both"/>
        <w:outlineLvl w:val="2"/>
        <w:rPr>
          <w:rFonts w:ascii="Berlin Sans FB" w:hAnsi="Berlin Sans FB" w:cs="Tunga"/>
          <w:sz w:val="22"/>
          <w:szCs w:val="22"/>
        </w:rPr>
      </w:pPr>
      <w:bookmarkStart w:id="1371" w:name="_Toc167525174"/>
      <w:bookmarkStart w:id="1372" w:name="_Toc167531181"/>
      <w:bookmarkStart w:id="1373" w:name="_Toc167532256"/>
      <w:r w:rsidRPr="00415B19">
        <w:rPr>
          <w:rFonts w:ascii="Berlin Sans FB" w:hAnsi="Berlin Sans FB" w:cs="Tunga"/>
          <w:sz w:val="22"/>
          <w:szCs w:val="22"/>
        </w:rPr>
        <w:t>i compensi percepiti per la perdita di avviamento.</w:t>
      </w:r>
      <w:bookmarkEnd w:id="1371"/>
      <w:bookmarkEnd w:id="1372"/>
      <w:bookmarkEnd w:id="1373"/>
    </w:p>
    <w:p w:rsidR="00D54028" w:rsidRPr="00415B19" w:rsidRDefault="00D54028" w:rsidP="00685B1E">
      <w:pPr>
        <w:spacing w:line="360" w:lineRule="auto"/>
        <w:jc w:val="both"/>
        <w:outlineLvl w:val="2"/>
        <w:rPr>
          <w:rFonts w:ascii="Berlin Sans FB" w:hAnsi="Berlin Sans FB" w:cs="Tunga"/>
          <w:sz w:val="22"/>
          <w:szCs w:val="22"/>
        </w:rPr>
      </w:pPr>
      <w:bookmarkStart w:id="1374" w:name="_Toc167525175"/>
      <w:bookmarkStart w:id="1375" w:name="_Toc167531182"/>
      <w:bookmarkStart w:id="1376" w:name="_Toc167532257"/>
      <w:r w:rsidRPr="00415B19">
        <w:rPr>
          <w:rFonts w:ascii="Berlin Sans FB" w:hAnsi="Berlin Sans FB" w:cs="Tunga"/>
          <w:sz w:val="22"/>
          <w:szCs w:val="22"/>
        </w:rPr>
        <w:t>Tuttavia, per quanto riguarda le indennità di anzianità, di previdenza, di preavviso o simili percepite “una tantum” per la cessazione di rapporti di lavoro dipendente, per i compensi arretrati e per le i</w:t>
      </w:r>
      <w:r w:rsidRPr="00415B19">
        <w:rPr>
          <w:rFonts w:ascii="Berlin Sans FB" w:hAnsi="Berlin Sans FB" w:cs="Tunga"/>
          <w:sz w:val="22"/>
          <w:szCs w:val="22"/>
        </w:rPr>
        <w:t>n</w:t>
      </w:r>
      <w:r w:rsidRPr="00415B19">
        <w:rPr>
          <w:rFonts w:ascii="Berlin Sans FB" w:hAnsi="Berlin Sans FB" w:cs="Tunga"/>
          <w:sz w:val="22"/>
          <w:szCs w:val="22"/>
        </w:rPr>
        <w:t>dennità di cui al primo punto, il contribuente può decidere (in base alla sua convenienza) di non avv</w:t>
      </w:r>
      <w:r w:rsidRPr="00415B19">
        <w:rPr>
          <w:rFonts w:ascii="Berlin Sans FB" w:hAnsi="Berlin Sans FB" w:cs="Tunga"/>
          <w:sz w:val="22"/>
          <w:szCs w:val="22"/>
        </w:rPr>
        <w:t>a</w:t>
      </w:r>
      <w:r w:rsidRPr="00415B19">
        <w:rPr>
          <w:rFonts w:ascii="Berlin Sans FB" w:hAnsi="Berlin Sans FB" w:cs="Tunga"/>
          <w:sz w:val="22"/>
          <w:szCs w:val="22"/>
        </w:rPr>
        <w:t>lersi della tassazione separata, facendolo constatare nella dichiarazione dei redditi. Tali compensi, in tal caso, concorrono perciò a formare l’imponibile dell’Ire.</w:t>
      </w:r>
      <w:bookmarkEnd w:id="1374"/>
      <w:bookmarkEnd w:id="1375"/>
      <w:bookmarkEnd w:id="1376"/>
    </w:p>
    <w:p w:rsidR="00D54028" w:rsidRPr="00415B19" w:rsidRDefault="00D54028" w:rsidP="00685B1E">
      <w:pPr>
        <w:spacing w:line="360" w:lineRule="auto"/>
        <w:jc w:val="both"/>
        <w:outlineLvl w:val="2"/>
        <w:rPr>
          <w:rFonts w:ascii="Berlin Sans FB" w:hAnsi="Berlin Sans FB" w:cs="Tunga"/>
          <w:sz w:val="22"/>
          <w:szCs w:val="22"/>
        </w:rPr>
      </w:pPr>
      <w:bookmarkStart w:id="1377" w:name="_Toc167525176"/>
      <w:bookmarkStart w:id="1378" w:name="_Toc167531183"/>
      <w:bookmarkStart w:id="1379" w:name="_Toc167532258"/>
      <w:r w:rsidRPr="00415B19">
        <w:rPr>
          <w:rFonts w:ascii="Berlin Sans FB" w:hAnsi="Berlin Sans FB" w:cs="Tunga"/>
          <w:sz w:val="22"/>
          <w:szCs w:val="22"/>
        </w:rPr>
        <w:t>La tassazione separata è in genere effettuata</w:t>
      </w:r>
      <w:r w:rsidR="0032511B" w:rsidRPr="00415B19">
        <w:rPr>
          <w:rFonts w:ascii="Berlin Sans FB" w:hAnsi="Berlin Sans FB" w:cs="Tunga"/>
          <w:sz w:val="22"/>
          <w:szCs w:val="22"/>
        </w:rPr>
        <w:t>, tranne per le indennità di fine rapporto per cui al s</w:t>
      </w:r>
      <w:r w:rsidR="0032511B" w:rsidRPr="00415B19">
        <w:rPr>
          <w:rFonts w:ascii="Berlin Sans FB" w:hAnsi="Berlin Sans FB" w:cs="Tunga"/>
          <w:sz w:val="22"/>
          <w:szCs w:val="22"/>
        </w:rPr>
        <w:t>e</w:t>
      </w:r>
      <w:r w:rsidR="0032511B" w:rsidRPr="00415B19">
        <w:rPr>
          <w:rFonts w:ascii="Berlin Sans FB" w:hAnsi="Berlin Sans FB" w:cs="Tunga"/>
          <w:sz w:val="22"/>
          <w:szCs w:val="22"/>
        </w:rPr>
        <w:t>condo punto, applicando all’ammontare percepito l’aliquota corrispondente alla metà del reddito complessivo netto del contribuente nel biennio anteriore all’anno in cui è sorto il diritto a ottenere il compenso. Se in uno dei due anni anteriori non vi è stato reddito imponibile, si applica l’aliquota corr</w:t>
      </w:r>
      <w:r w:rsidR="0032511B" w:rsidRPr="00415B19">
        <w:rPr>
          <w:rFonts w:ascii="Berlin Sans FB" w:hAnsi="Berlin Sans FB" w:cs="Tunga"/>
          <w:sz w:val="22"/>
          <w:szCs w:val="22"/>
        </w:rPr>
        <w:t>i</w:t>
      </w:r>
      <w:r w:rsidR="0032511B" w:rsidRPr="00415B19">
        <w:rPr>
          <w:rFonts w:ascii="Berlin Sans FB" w:hAnsi="Berlin Sans FB" w:cs="Tunga"/>
          <w:sz w:val="22"/>
          <w:szCs w:val="22"/>
        </w:rPr>
        <w:t>spondente alla metà del reddito complessivo netto dell’altro anno. Se non vi è stato reddito imponibile in alcuno dei due anni si applica l’aliquota dell’Ire stabilita per il primo scaglione di reddito.</w:t>
      </w:r>
      <w:bookmarkEnd w:id="1377"/>
      <w:bookmarkEnd w:id="1378"/>
      <w:bookmarkEnd w:id="1379"/>
    </w:p>
    <w:p w:rsidR="00602149" w:rsidRPr="00BC3467" w:rsidRDefault="00602149" w:rsidP="00685B1E">
      <w:pPr>
        <w:spacing w:line="360" w:lineRule="auto"/>
        <w:jc w:val="both"/>
        <w:outlineLvl w:val="2"/>
        <w:rPr>
          <w:rFonts w:ascii="Berlin Sans FB" w:hAnsi="Berlin Sans FB" w:cs="Tunga"/>
          <w:sz w:val="22"/>
          <w:szCs w:val="22"/>
        </w:rPr>
      </w:pPr>
    </w:p>
    <w:p w:rsidR="0084399B" w:rsidRPr="00BC3467" w:rsidRDefault="0084399B" w:rsidP="00685B1E">
      <w:pPr>
        <w:spacing w:line="360" w:lineRule="auto"/>
        <w:jc w:val="both"/>
        <w:outlineLvl w:val="2"/>
        <w:rPr>
          <w:rFonts w:ascii="Berlin Sans FB" w:hAnsi="Berlin Sans FB" w:cs="Tunga"/>
          <w:sz w:val="22"/>
          <w:szCs w:val="22"/>
        </w:rPr>
      </w:pPr>
    </w:p>
    <w:p w:rsidR="00602149" w:rsidRPr="00BC3467" w:rsidRDefault="00602149" w:rsidP="00685B1E">
      <w:pPr>
        <w:spacing w:line="360" w:lineRule="auto"/>
        <w:jc w:val="both"/>
        <w:outlineLvl w:val="2"/>
        <w:rPr>
          <w:rFonts w:ascii="Berlin Sans FB" w:hAnsi="Berlin Sans FB" w:cs="Tunga"/>
          <w:sz w:val="22"/>
          <w:szCs w:val="22"/>
        </w:rPr>
      </w:pPr>
    </w:p>
    <w:p w:rsidR="00602149" w:rsidRPr="00BC3467" w:rsidRDefault="00602149" w:rsidP="00685B1E">
      <w:pPr>
        <w:spacing w:line="360" w:lineRule="auto"/>
        <w:jc w:val="both"/>
        <w:outlineLvl w:val="2"/>
        <w:rPr>
          <w:rFonts w:ascii="Berlin Sans FB" w:hAnsi="Berlin Sans FB" w:cs="Tunga"/>
          <w:sz w:val="22"/>
          <w:szCs w:val="22"/>
        </w:rPr>
      </w:pPr>
    </w:p>
    <w:p w:rsidR="00602149" w:rsidRPr="00BC3467" w:rsidRDefault="00602149" w:rsidP="00685B1E">
      <w:pPr>
        <w:spacing w:line="360" w:lineRule="auto"/>
        <w:jc w:val="both"/>
        <w:outlineLvl w:val="2"/>
        <w:rPr>
          <w:rFonts w:ascii="Berlin Sans FB" w:hAnsi="Berlin Sans FB" w:cs="Tunga"/>
          <w:sz w:val="22"/>
          <w:szCs w:val="22"/>
        </w:rPr>
      </w:pPr>
    </w:p>
    <w:p w:rsidR="00602149" w:rsidRPr="00BC3467" w:rsidRDefault="00602149" w:rsidP="00685B1E">
      <w:pPr>
        <w:spacing w:line="360" w:lineRule="auto"/>
        <w:jc w:val="both"/>
        <w:outlineLvl w:val="2"/>
        <w:rPr>
          <w:rFonts w:ascii="Berlin Sans FB" w:hAnsi="Berlin Sans FB" w:cs="Tunga"/>
          <w:sz w:val="22"/>
          <w:szCs w:val="22"/>
        </w:rPr>
      </w:pPr>
    </w:p>
    <w:p w:rsidR="00602149" w:rsidRPr="00BC3467" w:rsidRDefault="00602149" w:rsidP="00685B1E">
      <w:pPr>
        <w:spacing w:line="360" w:lineRule="auto"/>
        <w:jc w:val="both"/>
        <w:outlineLvl w:val="2"/>
        <w:rPr>
          <w:rFonts w:ascii="Berlin Sans FB" w:hAnsi="Berlin Sans FB" w:cs="Tunga"/>
          <w:sz w:val="22"/>
          <w:szCs w:val="22"/>
        </w:rPr>
      </w:pPr>
    </w:p>
    <w:p w:rsidR="0032511B" w:rsidRPr="00BC3467" w:rsidRDefault="0032511B" w:rsidP="00685B1E">
      <w:pPr>
        <w:spacing w:line="360" w:lineRule="auto"/>
        <w:jc w:val="both"/>
        <w:outlineLvl w:val="2"/>
        <w:rPr>
          <w:rFonts w:ascii="Berlin Sans FB" w:hAnsi="Berlin Sans FB" w:cs="Tunga"/>
          <w:sz w:val="22"/>
          <w:szCs w:val="22"/>
        </w:rPr>
      </w:pPr>
    </w:p>
    <w:p w:rsidR="0032511B" w:rsidRPr="00BC3467" w:rsidRDefault="0032511B" w:rsidP="00685B1E">
      <w:pPr>
        <w:spacing w:line="360" w:lineRule="auto"/>
        <w:jc w:val="both"/>
        <w:outlineLvl w:val="2"/>
        <w:rPr>
          <w:rFonts w:ascii="Berlin Sans FB" w:hAnsi="Berlin Sans FB" w:cs="Tunga"/>
          <w:sz w:val="22"/>
          <w:szCs w:val="22"/>
        </w:rPr>
      </w:pPr>
    </w:p>
    <w:p w:rsidR="0032511B" w:rsidRPr="00BC3467" w:rsidRDefault="0032511B" w:rsidP="00685B1E">
      <w:pPr>
        <w:spacing w:line="360" w:lineRule="auto"/>
        <w:jc w:val="both"/>
        <w:outlineLvl w:val="2"/>
        <w:rPr>
          <w:rFonts w:ascii="Berlin Sans FB" w:hAnsi="Berlin Sans FB" w:cs="Tunga"/>
          <w:sz w:val="22"/>
          <w:szCs w:val="22"/>
        </w:rPr>
      </w:pPr>
    </w:p>
    <w:p w:rsidR="0032511B" w:rsidRDefault="0032511B" w:rsidP="00685B1E">
      <w:pPr>
        <w:spacing w:line="360" w:lineRule="auto"/>
        <w:jc w:val="both"/>
        <w:outlineLvl w:val="2"/>
        <w:rPr>
          <w:rFonts w:ascii="Berlin Sans FB" w:hAnsi="Berlin Sans FB" w:cs="Tunga"/>
          <w:sz w:val="22"/>
          <w:szCs w:val="22"/>
        </w:rPr>
      </w:pPr>
    </w:p>
    <w:p w:rsidR="00BC3467" w:rsidRPr="00BC3467" w:rsidRDefault="00BC3467" w:rsidP="00685B1E">
      <w:pPr>
        <w:spacing w:line="360" w:lineRule="auto"/>
        <w:jc w:val="both"/>
        <w:outlineLvl w:val="2"/>
        <w:rPr>
          <w:rFonts w:ascii="Berlin Sans FB" w:hAnsi="Berlin Sans FB" w:cs="Tunga"/>
          <w:sz w:val="22"/>
          <w:szCs w:val="22"/>
        </w:rPr>
      </w:pPr>
    </w:p>
    <w:p w:rsidR="0032511B" w:rsidRPr="00BC3467" w:rsidRDefault="0032511B" w:rsidP="00685B1E">
      <w:pPr>
        <w:spacing w:line="360" w:lineRule="auto"/>
        <w:jc w:val="both"/>
        <w:outlineLvl w:val="2"/>
        <w:rPr>
          <w:rFonts w:ascii="Berlin Sans FB" w:hAnsi="Berlin Sans FB" w:cs="Tunga"/>
          <w:sz w:val="22"/>
          <w:szCs w:val="22"/>
        </w:rPr>
      </w:pPr>
    </w:p>
    <w:p w:rsidR="0032511B" w:rsidRDefault="0032511B" w:rsidP="00685B1E">
      <w:pPr>
        <w:spacing w:line="360" w:lineRule="auto"/>
        <w:jc w:val="both"/>
        <w:outlineLvl w:val="2"/>
        <w:rPr>
          <w:rFonts w:ascii="Berlin Sans FB" w:hAnsi="Berlin Sans FB" w:cs="Tunga"/>
          <w:sz w:val="22"/>
          <w:szCs w:val="22"/>
        </w:rPr>
      </w:pPr>
    </w:p>
    <w:p w:rsidR="003E2411" w:rsidRPr="00BC3467" w:rsidRDefault="003E2411" w:rsidP="00685B1E">
      <w:pPr>
        <w:spacing w:line="360" w:lineRule="auto"/>
        <w:jc w:val="both"/>
        <w:outlineLvl w:val="2"/>
        <w:rPr>
          <w:rFonts w:ascii="Berlin Sans FB" w:hAnsi="Berlin Sans FB" w:cs="Tunga"/>
          <w:sz w:val="22"/>
          <w:szCs w:val="22"/>
        </w:rPr>
      </w:pPr>
    </w:p>
    <w:p w:rsidR="00C11E8E" w:rsidRDefault="00C30875" w:rsidP="00BC3467">
      <w:pPr>
        <w:pStyle w:val="Paragrafoelenco"/>
        <w:numPr>
          <w:ilvl w:val="0"/>
          <w:numId w:val="28"/>
        </w:numPr>
        <w:spacing w:line="360" w:lineRule="auto"/>
        <w:ind w:left="426"/>
        <w:outlineLvl w:val="2"/>
        <w:rPr>
          <w:rFonts w:ascii="Berlin Sans FB" w:hAnsi="Berlin Sans FB" w:cs="Tunga"/>
          <w:b/>
          <w:color w:val="943634" w:themeColor="accent2" w:themeShade="BF"/>
        </w:rPr>
      </w:pPr>
      <w:bookmarkStart w:id="1380" w:name="_Toc167532259"/>
      <w:r w:rsidRPr="00C37BA1">
        <w:rPr>
          <w:rFonts w:ascii="Berlin Sans FB" w:hAnsi="Berlin Sans FB" w:cs="Tunga"/>
          <w:b/>
          <w:color w:val="943634" w:themeColor="accent2" w:themeShade="BF"/>
        </w:rPr>
        <w:lastRenderedPageBreak/>
        <w:t>Il diritto del lavoro</w:t>
      </w:r>
      <w:bookmarkEnd w:id="1380"/>
    </w:p>
    <w:p w:rsidR="00C37BA1" w:rsidRPr="00204133" w:rsidRDefault="00C37BA1" w:rsidP="00C37BA1">
      <w:pPr>
        <w:spacing w:line="360" w:lineRule="auto"/>
        <w:ind w:left="66"/>
        <w:outlineLvl w:val="2"/>
        <w:rPr>
          <w:rFonts w:ascii="Berlin Sans FB" w:hAnsi="Berlin Sans FB" w:cs="Tunga"/>
          <w:b/>
          <w:color w:val="943634" w:themeColor="accent2" w:themeShade="BF"/>
          <w:sz w:val="22"/>
          <w:szCs w:val="22"/>
        </w:rPr>
      </w:pPr>
    </w:p>
    <w:p w:rsidR="00C30875" w:rsidRPr="00415B19" w:rsidRDefault="00C30875" w:rsidP="00BC3467">
      <w:pPr>
        <w:spacing w:after="240" w:line="360" w:lineRule="auto"/>
        <w:jc w:val="both"/>
        <w:outlineLvl w:val="2"/>
        <w:rPr>
          <w:rFonts w:ascii="Berlin Sans FB" w:hAnsi="Berlin Sans FB"/>
          <w:sz w:val="22"/>
          <w:szCs w:val="22"/>
        </w:rPr>
      </w:pPr>
      <w:bookmarkStart w:id="1381" w:name="_Toc167027338"/>
      <w:bookmarkStart w:id="1382" w:name="_Toc167027626"/>
      <w:bookmarkStart w:id="1383" w:name="_Toc167525178"/>
      <w:bookmarkStart w:id="1384" w:name="_Toc167531185"/>
      <w:bookmarkStart w:id="1385" w:name="_Toc167532260"/>
      <w:r w:rsidRPr="00415B19">
        <w:rPr>
          <w:rFonts w:ascii="Berlin Sans FB" w:hAnsi="Berlin Sans FB"/>
          <w:sz w:val="22"/>
          <w:szCs w:val="22"/>
        </w:rPr>
        <w:t xml:space="preserve">L’attività lavorativa, di qualsiasi genere essa sia, costituisce lo strumento principale mediante il quale chi non dispone di capitali propri (la maggioranza delle persone, dunque) ottiene il denaro di cui ha bisogno allo scopo di procurarsi i mezzi di sussistenza. </w:t>
      </w:r>
      <w:r w:rsidR="006D5F8F" w:rsidRPr="00415B19">
        <w:rPr>
          <w:rFonts w:ascii="Berlin Sans FB" w:hAnsi="Berlin Sans FB"/>
          <w:sz w:val="22"/>
          <w:szCs w:val="22"/>
        </w:rPr>
        <w:t xml:space="preserve">La retribuzione non è quindi solo il corrispettivo di </w:t>
      </w:r>
      <w:r w:rsidR="007E790A" w:rsidRPr="00415B19">
        <w:rPr>
          <w:rFonts w:ascii="Berlin Sans FB" w:hAnsi="Berlin Sans FB"/>
          <w:sz w:val="22"/>
          <w:szCs w:val="22"/>
        </w:rPr>
        <w:t>un’</w:t>
      </w:r>
      <w:r w:rsidR="006D5F8F" w:rsidRPr="00415B19">
        <w:rPr>
          <w:rFonts w:ascii="Berlin Sans FB" w:hAnsi="Berlin Sans FB"/>
          <w:sz w:val="22"/>
          <w:szCs w:val="22"/>
        </w:rPr>
        <w:t xml:space="preserve">attività lavorativa, ma ha anche </w:t>
      </w:r>
      <w:r w:rsidR="006D5F8F" w:rsidRPr="00415B19">
        <w:rPr>
          <w:rFonts w:ascii="Berlin Sans FB" w:hAnsi="Berlin Sans FB"/>
          <w:i/>
          <w:sz w:val="22"/>
          <w:szCs w:val="22"/>
        </w:rPr>
        <w:t>finalità etico sociali</w:t>
      </w:r>
      <w:r w:rsidR="006D5F8F" w:rsidRPr="00415B19">
        <w:rPr>
          <w:rFonts w:ascii="Berlin Sans FB" w:hAnsi="Berlin Sans FB"/>
          <w:sz w:val="22"/>
          <w:szCs w:val="22"/>
        </w:rPr>
        <w:t>, come del resto afferma l’art.36 della Costit</w:t>
      </w:r>
      <w:r w:rsidR="006D5F8F" w:rsidRPr="00415B19">
        <w:rPr>
          <w:rFonts w:ascii="Berlin Sans FB" w:hAnsi="Berlin Sans FB"/>
          <w:sz w:val="22"/>
          <w:szCs w:val="22"/>
        </w:rPr>
        <w:t>u</w:t>
      </w:r>
      <w:r w:rsidR="006D5F8F" w:rsidRPr="00415B19">
        <w:rPr>
          <w:rFonts w:ascii="Berlin Sans FB" w:hAnsi="Berlin Sans FB"/>
          <w:sz w:val="22"/>
          <w:szCs w:val="22"/>
        </w:rPr>
        <w:t xml:space="preserve">zione, il quale – oltre a riconoscere il diritto del lavoratore di ricevere un compenso proporzionato alla quantità e alla qualità del lavoro svolto – stabilisce anche il principio che la retribuzione deve essere in ogni caso </w:t>
      </w:r>
      <w:r w:rsidR="006D5F8F" w:rsidRPr="00415B19">
        <w:rPr>
          <w:rFonts w:ascii="Berlin Sans FB" w:hAnsi="Berlin Sans FB"/>
          <w:i/>
          <w:sz w:val="22"/>
          <w:szCs w:val="22"/>
        </w:rPr>
        <w:t>sufficiente ad assicurare al lavoratore e alla sua famiglia un’esistenza libera e dignitosa</w:t>
      </w:r>
      <w:r w:rsidR="006D5F8F" w:rsidRPr="00415B19">
        <w:rPr>
          <w:rFonts w:ascii="Berlin Sans FB" w:hAnsi="Berlin Sans FB"/>
          <w:sz w:val="22"/>
          <w:szCs w:val="22"/>
        </w:rPr>
        <w:t xml:space="preserve">. </w:t>
      </w:r>
      <w:r w:rsidRPr="00415B19">
        <w:rPr>
          <w:rFonts w:ascii="Berlin Sans FB" w:hAnsi="Berlin Sans FB"/>
          <w:sz w:val="22"/>
          <w:szCs w:val="22"/>
        </w:rPr>
        <w:t>Ciò rende di immediata comprensione l’estrema importanza sociale del fenomeno lavoro.</w:t>
      </w:r>
      <w:r w:rsidR="006D5F8F" w:rsidRPr="00415B19">
        <w:rPr>
          <w:rFonts w:ascii="Berlin Sans FB" w:hAnsi="Berlin Sans FB"/>
          <w:sz w:val="22"/>
          <w:szCs w:val="22"/>
        </w:rPr>
        <w:t xml:space="preserve"> </w:t>
      </w:r>
      <w:r w:rsidRPr="00415B19">
        <w:rPr>
          <w:rFonts w:ascii="Berlin Sans FB" w:hAnsi="Berlin Sans FB"/>
          <w:sz w:val="22"/>
          <w:szCs w:val="22"/>
        </w:rPr>
        <w:t>Del resto la C</w:t>
      </w:r>
      <w:r w:rsidRPr="00415B19">
        <w:rPr>
          <w:rFonts w:ascii="Berlin Sans FB" w:hAnsi="Berlin Sans FB"/>
          <w:sz w:val="22"/>
          <w:szCs w:val="22"/>
        </w:rPr>
        <w:t>o</w:t>
      </w:r>
      <w:r w:rsidRPr="00415B19">
        <w:rPr>
          <w:rFonts w:ascii="Berlin Sans FB" w:hAnsi="Berlin Sans FB"/>
          <w:sz w:val="22"/>
          <w:szCs w:val="22"/>
        </w:rPr>
        <w:t>stituzione, a somiglianza di molte costituzioni temporanee</w:t>
      </w:r>
      <w:r w:rsidR="006D5F8F" w:rsidRPr="00415B19">
        <w:rPr>
          <w:rFonts w:ascii="Berlin Sans FB" w:hAnsi="Berlin Sans FB"/>
          <w:sz w:val="22"/>
          <w:szCs w:val="22"/>
        </w:rPr>
        <w:t>, colloca il lavoro al centro della società (art.1 e 4 Cost.).</w:t>
      </w:r>
      <w:bookmarkEnd w:id="1381"/>
      <w:bookmarkEnd w:id="1382"/>
      <w:bookmarkEnd w:id="1383"/>
      <w:bookmarkEnd w:id="1384"/>
      <w:bookmarkEnd w:id="1385"/>
    </w:p>
    <w:p w:rsidR="005E2C8D" w:rsidRDefault="007E790A" w:rsidP="005E2C8D">
      <w:pPr>
        <w:spacing w:after="240" w:line="360" w:lineRule="auto"/>
        <w:jc w:val="both"/>
        <w:outlineLvl w:val="2"/>
        <w:rPr>
          <w:rFonts w:ascii="Berlin Sans FB" w:hAnsi="Berlin Sans FB"/>
          <w:sz w:val="22"/>
          <w:szCs w:val="22"/>
        </w:rPr>
      </w:pPr>
      <w:bookmarkStart w:id="1386" w:name="_Toc167027340"/>
      <w:bookmarkStart w:id="1387" w:name="_Toc167027628"/>
      <w:bookmarkStart w:id="1388" w:name="_Toc167525180"/>
      <w:bookmarkStart w:id="1389" w:name="_Toc167531187"/>
      <w:bookmarkStart w:id="1390" w:name="_Toc167532262"/>
      <w:r w:rsidRPr="00415B19">
        <w:rPr>
          <w:rFonts w:ascii="Berlin Sans FB" w:hAnsi="Berlin Sans FB"/>
          <w:sz w:val="22"/>
          <w:szCs w:val="22"/>
        </w:rPr>
        <w:t xml:space="preserve">L’attività lavorativa può essere invece svolta da una persona in modo </w:t>
      </w:r>
      <w:r w:rsidRPr="00415B19">
        <w:rPr>
          <w:rFonts w:ascii="Berlin Sans FB" w:hAnsi="Berlin Sans FB"/>
          <w:i/>
          <w:sz w:val="22"/>
          <w:szCs w:val="22"/>
        </w:rPr>
        <w:t>autonomo</w:t>
      </w:r>
      <w:r w:rsidRPr="00415B19">
        <w:rPr>
          <w:rFonts w:ascii="Berlin Sans FB" w:hAnsi="Berlin Sans FB"/>
          <w:sz w:val="22"/>
          <w:szCs w:val="22"/>
        </w:rPr>
        <w:t xml:space="preserve">, cioè </w:t>
      </w:r>
      <w:r w:rsidRPr="00415B19">
        <w:rPr>
          <w:rFonts w:ascii="Berlin Sans FB" w:hAnsi="Berlin Sans FB"/>
          <w:i/>
          <w:sz w:val="22"/>
          <w:szCs w:val="22"/>
        </w:rPr>
        <w:t>senza vincoli di dipendenza e a proprio rischio</w:t>
      </w:r>
      <w:r w:rsidRPr="00415B19">
        <w:rPr>
          <w:rFonts w:ascii="Berlin Sans FB" w:hAnsi="Berlin Sans FB"/>
          <w:sz w:val="22"/>
          <w:szCs w:val="22"/>
        </w:rPr>
        <w:t xml:space="preserve">. In tal caso essa prende il nome di </w:t>
      </w:r>
      <w:r w:rsidRPr="00415B19">
        <w:rPr>
          <w:rFonts w:ascii="Berlin Sans FB" w:hAnsi="Berlin Sans FB"/>
          <w:b/>
          <w:sz w:val="22"/>
          <w:szCs w:val="22"/>
        </w:rPr>
        <w:t>lavoro autonomo</w:t>
      </w:r>
      <w:r w:rsidRPr="00415B19">
        <w:rPr>
          <w:rFonts w:ascii="Berlin Sans FB" w:hAnsi="Berlin Sans FB"/>
          <w:sz w:val="22"/>
          <w:szCs w:val="22"/>
        </w:rPr>
        <w:t xml:space="preserve"> ed è disciplinata dalle norme (di diritto privato) sul </w:t>
      </w:r>
      <w:r w:rsidRPr="00415B19">
        <w:rPr>
          <w:rFonts w:ascii="Berlin Sans FB" w:hAnsi="Berlin Sans FB"/>
          <w:i/>
          <w:sz w:val="22"/>
          <w:szCs w:val="22"/>
        </w:rPr>
        <w:t>contratto d’opera</w:t>
      </w:r>
      <w:r w:rsidRPr="00415B19">
        <w:rPr>
          <w:rFonts w:ascii="Berlin Sans FB" w:hAnsi="Berlin Sans FB"/>
          <w:sz w:val="22"/>
          <w:szCs w:val="22"/>
        </w:rPr>
        <w:t>.</w:t>
      </w:r>
      <w:bookmarkStart w:id="1391" w:name="_Toc167027339"/>
      <w:bookmarkStart w:id="1392" w:name="_Toc167027627"/>
      <w:bookmarkStart w:id="1393" w:name="_Toc167525179"/>
      <w:bookmarkStart w:id="1394" w:name="_Toc167531186"/>
      <w:bookmarkStart w:id="1395" w:name="_Toc167532261"/>
      <w:bookmarkEnd w:id="1386"/>
      <w:bookmarkEnd w:id="1387"/>
      <w:bookmarkEnd w:id="1388"/>
      <w:bookmarkEnd w:id="1389"/>
      <w:bookmarkEnd w:id="1390"/>
      <w:r w:rsidR="005E2C8D" w:rsidRPr="005E2C8D">
        <w:rPr>
          <w:rFonts w:ascii="Berlin Sans FB" w:hAnsi="Berlin Sans FB"/>
          <w:sz w:val="22"/>
          <w:szCs w:val="22"/>
        </w:rPr>
        <w:t xml:space="preserve"> </w:t>
      </w:r>
    </w:p>
    <w:p w:rsidR="005E2C8D" w:rsidRDefault="007E790A" w:rsidP="005E2C8D">
      <w:pPr>
        <w:spacing w:line="360" w:lineRule="auto"/>
        <w:jc w:val="both"/>
        <w:outlineLvl w:val="2"/>
        <w:rPr>
          <w:rFonts w:ascii="Berlin Sans FB" w:hAnsi="Berlin Sans FB"/>
          <w:sz w:val="22"/>
          <w:szCs w:val="22"/>
        </w:rPr>
      </w:pPr>
      <w:bookmarkStart w:id="1396" w:name="_Toc167027341"/>
      <w:bookmarkStart w:id="1397" w:name="_Toc167027629"/>
      <w:bookmarkStart w:id="1398" w:name="_Toc167525181"/>
      <w:bookmarkStart w:id="1399" w:name="_Toc167531188"/>
      <w:bookmarkStart w:id="1400" w:name="_Toc167532263"/>
      <w:bookmarkEnd w:id="1391"/>
      <w:bookmarkEnd w:id="1392"/>
      <w:bookmarkEnd w:id="1393"/>
      <w:bookmarkEnd w:id="1394"/>
      <w:bookmarkEnd w:id="1395"/>
      <w:r w:rsidRPr="00415B19">
        <w:rPr>
          <w:rFonts w:ascii="Berlin Sans FB" w:hAnsi="Berlin Sans FB"/>
          <w:sz w:val="22"/>
          <w:szCs w:val="22"/>
        </w:rPr>
        <w:t>L’attività lavorativ</w:t>
      </w:r>
      <w:r w:rsidR="00FB5842" w:rsidRPr="00415B19">
        <w:rPr>
          <w:rFonts w:ascii="Berlin Sans FB" w:hAnsi="Berlin Sans FB"/>
          <w:sz w:val="22"/>
          <w:szCs w:val="22"/>
        </w:rPr>
        <w:t xml:space="preserve">a, infine, può essere svolta da una persona alle </w:t>
      </w:r>
      <w:r w:rsidR="00FB5842" w:rsidRPr="00415B19">
        <w:rPr>
          <w:rFonts w:ascii="Berlin Sans FB" w:hAnsi="Berlin Sans FB"/>
          <w:i/>
          <w:sz w:val="22"/>
          <w:szCs w:val="22"/>
        </w:rPr>
        <w:t>dipendenze e sotto la direzione di un’altra persona</w:t>
      </w:r>
      <w:r w:rsidR="005E2C8D">
        <w:rPr>
          <w:rFonts w:ascii="Berlin Sans FB" w:hAnsi="Berlin Sans FB"/>
          <w:i/>
          <w:sz w:val="22"/>
          <w:szCs w:val="22"/>
        </w:rPr>
        <w:t xml:space="preserve"> privata</w:t>
      </w:r>
      <w:r w:rsidR="00FB5842" w:rsidRPr="00415B19">
        <w:rPr>
          <w:rFonts w:ascii="Berlin Sans FB" w:hAnsi="Berlin Sans FB"/>
          <w:sz w:val="22"/>
          <w:szCs w:val="22"/>
        </w:rPr>
        <w:t xml:space="preserve">: in tal caso prende il nome di </w:t>
      </w:r>
      <w:r w:rsidR="00FB5842" w:rsidRPr="00415B19">
        <w:rPr>
          <w:rFonts w:ascii="Berlin Sans FB" w:hAnsi="Berlin Sans FB"/>
          <w:b/>
          <w:sz w:val="22"/>
          <w:szCs w:val="22"/>
        </w:rPr>
        <w:t>lavoro subordinato</w:t>
      </w:r>
      <w:r w:rsidR="00FB5842" w:rsidRPr="00415B19">
        <w:rPr>
          <w:rFonts w:ascii="Berlin Sans FB" w:hAnsi="Berlin Sans FB"/>
          <w:sz w:val="22"/>
          <w:szCs w:val="22"/>
        </w:rPr>
        <w:t>. Esso consiste nell’</w:t>
      </w:r>
      <w:r w:rsidR="00FB5842" w:rsidRPr="00415B19">
        <w:rPr>
          <w:rFonts w:ascii="Berlin Sans FB" w:hAnsi="Berlin Sans FB"/>
          <w:i/>
          <w:sz w:val="22"/>
          <w:szCs w:val="22"/>
        </w:rPr>
        <w:t>erogazione da parte di una persona</w:t>
      </w:r>
      <w:r w:rsidR="00FB5842" w:rsidRPr="00415B19">
        <w:rPr>
          <w:rFonts w:ascii="Berlin Sans FB" w:hAnsi="Berlin Sans FB"/>
          <w:sz w:val="22"/>
          <w:szCs w:val="22"/>
        </w:rPr>
        <w:t xml:space="preserve"> (detta </w:t>
      </w:r>
      <w:r w:rsidR="00FB5842" w:rsidRPr="00415B19">
        <w:rPr>
          <w:rFonts w:ascii="Berlin Sans FB" w:hAnsi="Berlin Sans FB"/>
          <w:i/>
          <w:sz w:val="22"/>
          <w:szCs w:val="22"/>
        </w:rPr>
        <w:t>lavoratore subordinato</w:t>
      </w:r>
      <w:r w:rsidR="00FB5842" w:rsidRPr="00415B19">
        <w:rPr>
          <w:rFonts w:ascii="Berlin Sans FB" w:hAnsi="Berlin Sans FB"/>
          <w:sz w:val="22"/>
          <w:szCs w:val="22"/>
        </w:rPr>
        <w:t xml:space="preserve">) </w:t>
      </w:r>
      <w:r w:rsidR="00FB5842" w:rsidRPr="00415B19">
        <w:rPr>
          <w:rFonts w:ascii="Berlin Sans FB" w:hAnsi="Berlin Sans FB"/>
          <w:i/>
          <w:sz w:val="22"/>
          <w:szCs w:val="22"/>
        </w:rPr>
        <w:t>delle proprie energie lavorat</w:t>
      </w:r>
      <w:r w:rsidR="00FB5842" w:rsidRPr="00415B19">
        <w:rPr>
          <w:rFonts w:ascii="Berlin Sans FB" w:hAnsi="Berlin Sans FB"/>
          <w:i/>
          <w:sz w:val="22"/>
          <w:szCs w:val="22"/>
        </w:rPr>
        <w:t>i</w:t>
      </w:r>
      <w:r w:rsidR="00FB5842" w:rsidRPr="00415B19">
        <w:rPr>
          <w:rFonts w:ascii="Berlin Sans FB" w:hAnsi="Berlin Sans FB"/>
          <w:i/>
          <w:sz w:val="22"/>
          <w:szCs w:val="22"/>
        </w:rPr>
        <w:t>ve a favore di un’altra persona</w:t>
      </w:r>
      <w:r w:rsidR="00FB5842" w:rsidRPr="00415B19">
        <w:rPr>
          <w:rFonts w:ascii="Berlin Sans FB" w:hAnsi="Berlin Sans FB"/>
          <w:sz w:val="22"/>
          <w:szCs w:val="22"/>
        </w:rPr>
        <w:t xml:space="preserve"> (detta </w:t>
      </w:r>
      <w:r w:rsidR="00FB5842" w:rsidRPr="00415B19">
        <w:rPr>
          <w:rFonts w:ascii="Berlin Sans FB" w:hAnsi="Berlin Sans FB"/>
          <w:i/>
          <w:sz w:val="22"/>
          <w:szCs w:val="22"/>
        </w:rPr>
        <w:t>datore di lavoro</w:t>
      </w:r>
      <w:r w:rsidR="00FB5842" w:rsidRPr="00415B19">
        <w:rPr>
          <w:rFonts w:ascii="Berlin Sans FB" w:hAnsi="Berlin Sans FB"/>
          <w:sz w:val="22"/>
          <w:szCs w:val="22"/>
        </w:rPr>
        <w:t xml:space="preserve">) </w:t>
      </w:r>
      <w:r w:rsidR="00FB5842" w:rsidRPr="00415B19">
        <w:rPr>
          <w:rFonts w:ascii="Berlin Sans FB" w:hAnsi="Berlin Sans FB"/>
          <w:i/>
          <w:sz w:val="22"/>
          <w:szCs w:val="22"/>
        </w:rPr>
        <w:t>in cambio di una retribuzione in denaro</w:t>
      </w:r>
      <w:r w:rsidR="00FB5842" w:rsidRPr="00415B19">
        <w:rPr>
          <w:rFonts w:ascii="Berlin Sans FB" w:hAnsi="Berlin Sans FB"/>
          <w:sz w:val="22"/>
          <w:szCs w:val="22"/>
        </w:rPr>
        <w:t>.</w:t>
      </w:r>
      <w:bookmarkEnd w:id="1396"/>
      <w:bookmarkEnd w:id="1397"/>
      <w:bookmarkEnd w:id="1398"/>
      <w:bookmarkEnd w:id="1399"/>
      <w:bookmarkEnd w:id="1400"/>
      <w:r w:rsidR="005E2C8D" w:rsidRPr="005E2C8D">
        <w:rPr>
          <w:rFonts w:ascii="Berlin Sans FB" w:hAnsi="Berlin Sans FB"/>
          <w:sz w:val="22"/>
          <w:szCs w:val="22"/>
        </w:rPr>
        <w:t xml:space="preserve"> </w:t>
      </w:r>
    </w:p>
    <w:p w:rsidR="005E2C8D" w:rsidRDefault="005E2C8D" w:rsidP="005E2C8D">
      <w:pPr>
        <w:spacing w:line="360" w:lineRule="auto"/>
        <w:jc w:val="both"/>
        <w:outlineLvl w:val="2"/>
        <w:rPr>
          <w:rFonts w:ascii="Berlin Sans FB" w:hAnsi="Berlin Sans FB"/>
          <w:sz w:val="22"/>
          <w:szCs w:val="22"/>
        </w:rPr>
      </w:pPr>
    </w:p>
    <w:p w:rsidR="005E2C8D" w:rsidRPr="00415B19" w:rsidRDefault="005E2C8D" w:rsidP="005E2C8D">
      <w:pPr>
        <w:spacing w:after="240" w:line="360" w:lineRule="auto"/>
        <w:jc w:val="both"/>
        <w:outlineLvl w:val="2"/>
        <w:rPr>
          <w:rFonts w:ascii="Berlin Sans FB" w:hAnsi="Berlin Sans FB"/>
          <w:sz w:val="22"/>
          <w:szCs w:val="22"/>
        </w:rPr>
      </w:pPr>
      <w:r w:rsidRPr="00415B19">
        <w:rPr>
          <w:rFonts w:ascii="Berlin Sans FB" w:hAnsi="Berlin Sans FB"/>
          <w:sz w:val="22"/>
          <w:szCs w:val="22"/>
        </w:rPr>
        <w:t>L’attività lavorativa può essere svolta alle dipendenze dello stato o di un altro ente pubblico: in tal c</w:t>
      </w:r>
      <w:r w:rsidRPr="00415B19">
        <w:rPr>
          <w:rFonts w:ascii="Berlin Sans FB" w:hAnsi="Berlin Sans FB"/>
          <w:sz w:val="22"/>
          <w:szCs w:val="22"/>
        </w:rPr>
        <w:t>a</w:t>
      </w:r>
      <w:r w:rsidRPr="00415B19">
        <w:rPr>
          <w:rFonts w:ascii="Berlin Sans FB" w:hAnsi="Berlin Sans FB"/>
          <w:sz w:val="22"/>
          <w:szCs w:val="22"/>
        </w:rPr>
        <w:t xml:space="preserve">so essa è disciplinata dalle norme del </w:t>
      </w:r>
      <w:r w:rsidRPr="00415B19">
        <w:rPr>
          <w:rFonts w:ascii="Berlin Sans FB" w:hAnsi="Berlin Sans FB"/>
          <w:b/>
          <w:sz w:val="22"/>
          <w:szCs w:val="22"/>
        </w:rPr>
        <w:t>pubblico impiego</w:t>
      </w:r>
      <w:r w:rsidRPr="00415B19">
        <w:rPr>
          <w:rFonts w:ascii="Berlin Sans FB" w:hAnsi="Berlin Sans FB"/>
          <w:sz w:val="22"/>
          <w:szCs w:val="22"/>
        </w:rPr>
        <w:t>.</w:t>
      </w:r>
    </w:p>
    <w:p w:rsidR="00FB5842" w:rsidRPr="00415B19" w:rsidRDefault="00FB5842" w:rsidP="00685B1E">
      <w:pPr>
        <w:spacing w:line="360" w:lineRule="auto"/>
        <w:jc w:val="both"/>
        <w:outlineLvl w:val="2"/>
        <w:rPr>
          <w:rFonts w:ascii="Berlin Sans FB" w:hAnsi="Berlin Sans FB"/>
          <w:sz w:val="22"/>
          <w:szCs w:val="22"/>
        </w:rPr>
      </w:pPr>
      <w:bookmarkStart w:id="1401" w:name="_Toc167027342"/>
      <w:bookmarkStart w:id="1402" w:name="_Toc167027630"/>
      <w:bookmarkStart w:id="1403" w:name="_Toc167525182"/>
      <w:bookmarkStart w:id="1404" w:name="_Toc167531189"/>
      <w:bookmarkStart w:id="1405" w:name="_Toc167532264"/>
      <w:r w:rsidRPr="00415B19">
        <w:rPr>
          <w:rFonts w:ascii="Berlin Sans FB" w:hAnsi="Berlin Sans FB"/>
          <w:sz w:val="22"/>
          <w:szCs w:val="22"/>
        </w:rPr>
        <w:t>Il lavoro subordinato si distingue dal lavoro autonomo in quanto il lavoratore subordinato è in cond</w:t>
      </w:r>
      <w:r w:rsidRPr="00415B19">
        <w:rPr>
          <w:rFonts w:ascii="Berlin Sans FB" w:hAnsi="Berlin Sans FB"/>
          <w:sz w:val="22"/>
          <w:szCs w:val="22"/>
        </w:rPr>
        <w:t>i</w:t>
      </w:r>
      <w:r w:rsidRPr="00415B19">
        <w:rPr>
          <w:rFonts w:ascii="Berlin Sans FB" w:hAnsi="Berlin Sans FB"/>
          <w:sz w:val="22"/>
          <w:szCs w:val="22"/>
        </w:rPr>
        <w:t>zioni appunto di subordinazione rispetto al datore di lavoro, cioè esegue la sua prestazione lavorativa alle dipendenze e sotto la direzione di quest’ultimo. Vi è subordinazione quando sono presenti i s</w:t>
      </w:r>
      <w:r w:rsidRPr="00415B19">
        <w:rPr>
          <w:rFonts w:ascii="Berlin Sans FB" w:hAnsi="Berlin Sans FB"/>
          <w:sz w:val="22"/>
          <w:szCs w:val="22"/>
        </w:rPr>
        <w:t>e</w:t>
      </w:r>
      <w:r w:rsidRPr="00415B19">
        <w:rPr>
          <w:rFonts w:ascii="Berlin Sans FB" w:hAnsi="Berlin Sans FB"/>
          <w:sz w:val="22"/>
          <w:szCs w:val="22"/>
        </w:rPr>
        <w:t>guenti due elementi indicatori fondamentali:</w:t>
      </w:r>
      <w:bookmarkEnd w:id="1401"/>
      <w:bookmarkEnd w:id="1402"/>
      <w:bookmarkEnd w:id="1403"/>
      <w:bookmarkEnd w:id="1404"/>
      <w:bookmarkEnd w:id="1405"/>
    </w:p>
    <w:p w:rsidR="00FB5842" w:rsidRPr="00415B19" w:rsidRDefault="00FB5842" w:rsidP="00685B1E">
      <w:pPr>
        <w:pStyle w:val="Paragrafoelenco"/>
        <w:numPr>
          <w:ilvl w:val="0"/>
          <w:numId w:val="16"/>
        </w:numPr>
        <w:spacing w:line="360" w:lineRule="auto"/>
        <w:ind w:left="426"/>
        <w:jc w:val="both"/>
        <w:outlineLvl w:val="2"/>
        <w:rPr>
          <w:rFonts w:ascii="Berlin Sans FB" w:hAnsi="Berlin Sans FB"/>
          <w:sz w:val="22"/>
          <w:szCs w:val="22"/>
        </w:rPr>
      </w:pPr>
      <w:bookmarkStart w:id="1406" w:name="_Toc167027343"/>
      <w:bookmarkStart w:id="1407" w:name="_Toc167027631"/>
      <w:bookmarkStart w:id="1408" w:name="_Toc167525183"/>
      <w:bookmarkStart w:id="1409" w:name="_Toc167531190"/>
      <w:bookmarkStart w:id="1410" w:name="_Toc167532265"/>
      <w:r w:rsidRPr="00415B19">
        <w:rPr>
          <w:rFonts w:ascii="Berlin Sans FB" w:hAnsi="Berlin Sans FB"/>
          <w:sz w:val="22"/>
          <w:szCs w:val="22"/>
        </w:rPr>
        <w:t>gli strumenti produttivi e le materie prime sono forniti dal datore di lavoro;</w:t>
      </w:r>
      <w:bookmarkEnd w:id="1406"/>
      <w:bookmarkEnd w:id="1407"/>
      <w:bookmarkEnd w:id="1408"/>
      <w:bookmarkEnd w:id="1409"/>
      <w:bookmarkEnd w:id="1410"/>
    </w:p>
    <w:p w:rsidR="00A90710" w:rsidRDefault="00A90710" w:rsidP="00685B1E">
      <w:pPr>
        <w:pStyle w:val="Paragrafoelenco"/>
        <w:numPr>
          <w:ilvl w:val="0"/>
          <w:numId w:val="16"/>
        </w:numPr>
        <w:spacing w:line="360" w:lineRule="auto"/>
        <w:ind w:left="426"/>
        <w:jc w:val="both"/>
        <w:outlineLvl w:val="2"/>
        <w:rPr>
          <w:rFonts w:ascii="Berlin Sans FB" w:hAnsi="Berlin Sans FB"/>
          <w:sz w:val="22"/>
          <w:szCs w:val="22"/>
        </w:rPr>
      </w:pPr>
      <w:bookmarkStart w:id="1411" w:name="_Toc167027344"/>
      <w:bookmarkStart w:id="1412" w:name="_Toc167027632"/>
      <w:bookmarkStart w:id="1413" w:name="_Toc167525184"/>
      <w:bookmarkStart w:id="1414" w:name="_Toc167531191"/>
      <w:bookmarkStart w:id="1415" w:name="_Toc167532266"/>
      <w:r w:rsidRPr="00415B19">
        <w:rPr>
          <w:rFonts w:ascii="Berlin Sans FB" w:hAnsi="Berlin Sans FB"/>
          <w:sz w:val="22"/>
          <w:szCs w:val="22"/>
        </w:rPr>
        <w:t>il datore ha il potere di organizzare il lavoro di ciascun dipendente e di coordinarlo con quello d</w:t>
      </w:r>
      <w:r w:rsidRPr="00415B19">
        <w:rPr>
          <w:rFonts w:ascii="Berlin Sans FB" w:hAnsi="Berlin Sans FB"/>
          <w:sz w:val="22"/>
          <w:szCs w:val="22"/>
        </w:rPr>
        <w:t>e</w:t>
      </w:r>
      <w:r w:rsidRPr="00415B19">
        <w:rPr>
          <w:rFonts w:ascii="Berlin Sans FB" w:hAnsi="Berlin Sans FB"/>
          <w:sz w:val="22"/>
          <w:szCs w:val="22"/>
        </w:rPr>
        <w:t xml:space="preserve">gli altri dipendenti, correlativamente il lavoratore è sottoposto al potere di organizzazione </w:t>
      </w:r>
      <w:r w:rsidR="00E57A44">
        <w:rPr>
          <w:rFonts w:ascii="Berlin Sans FB" w:hAnsi="Berlin Sans FB"/>
          <w:sz w:val="22"/>
          <w:szCs w:val="22"/>
        </w:rPr>
        <w:t>ec</w:t>
      </w:r>
      <w:r w:rsidR="00E57A44">
        <w:rPr>
          <w:rFonts w:ascii="Berlin Sans FB" w:hAnsi="Berlin Sans FB"/>
          <w:sz w:val="22"/>
          <w:szCs w:val="22"/>
        </w:rPr>
        <w:t>o</w:t>
      </w:r>
      <w:r w:rsidR="00E57A44">
        <w:rPr>
          <w:rFonts w:ascii="Berlin Sans FB" w:hAnsi="Berlin Sans FB"/>
          <w:sz w:val="22"/>
          <w:szCs w:val="22"/>
        </w:rPr>
        <w:t xml:space="preserve">nomica del datore. In altre parole, il rischio economico derivante dall’organizzazione </w:t>
      </w:r>
      <w:r w:rsidRPr="00415B19">
        <w:rPr>
          <w:rFonts w:ascii="Berlin Sans FB" w:hAnsi="Berlin Sans FB"/>
          <w:sz w:val="22"/>
          <w:szCs w:val="22"/>
        </w:rPr>
        <w:t>dei mezzi di produzione grava solo sul datore.</w:t>
      </w:r>
      <w:bookmarkEnd w:id="1411"/>
      <w:bookmarkEnd w:id="1412"/>
      <w:bookmarkEnd w:id="1413"/>
      <w:bookmarkEnd w:id="1414"/>
      <w:bookmarkEnd w:id="1415"/>
    </w:p>
    <w:p w:rsidR="00415B19" w:rsidRDefault="00D179BF" w:rsidP="00BC3467">
      <w:pPr>
        <w:spacing w:after="240" w:line="360" w:lineRule="auto"/>
        <w:jc w:val="both"/>
        <w:outlineLvl w:val="2"/>
        <w:rPr>
          <w:rFonts w:ascii="Berlin Sans FB" w:hAnsi="Berlin Sans FB"/>
          <w:sz w:val="22"/>
          <w:szCs w:val="22"/>
        </w:rPr>
      </w:pPr>
      <w:bookmarkStart w:id="1416" w:name="_Toc167525185"/>
      <w:bookmarkStart w:id="1417" w:name="_Toc167531192"/>
      <w:bookmarkStart w:id="1418" w:name="_Toc167532267"/>
      <w:r>
        <w:rPr>
          <w:rFonts w:ascii="Berlin Sans FB" w:hAnsi="Berlin Sans FB"/>
          <w:sz w:val="22"/>
          <w:szCs w:val="22"/>
        </w:rPr>
        <w:t xml:space="preserve">Molto frequentemente </w:t>
      </w:r>
      <w:r w:rsidR="00415B19">
        <w:rPr>
          <w:rFonts w:ascii="Berlin Sans FB" w:hAnsi="Berlin Sans FB"/>
          <w:sz w:val="22"/>
          <w:szCs w:val="22"/>
        </w:rPr>
        <w:t xml:space="preserve">tanto un operaio quanto un impiegato devono </w:t>
      </w:r>
      <w:r>
        <w:rPr>
          <w:rFonts w:ascii="Berlin Sans FB" w:hAnsi="Berlin Sans FB"/>
          <w:sz w:val="22"/>
          <w:szCs w:val="22"/>
        </w:rPr>
        <w:t>eseguire il proprio lavoro s</w:t>
      </w:r>
      <w:r>
        <w:rPr>
          <w:rFonts w:ascii="Berlin Sans FB" w:hAnsi="Berlin Sans FB"/>
          <w:sz w:val="22"/>
          <w:szCs w:val="22"/>
        </w:rPr>
        <w:t>e</w:t>
      </w:r>
      <w:r>
        <w:rPr>
          <w:rFonts w:ascii="Berlin Sans FB" w:hAnsi="Berlin Sans FB"/>
          <w:sz w:val="22"/>
          <w:szCs w:val="22"/>
        </w:rPr>
        <w:t>condo le indicazioni fornite dal datore di lavoro e dai suoi ausiliari.</w:t>
      </w:r>
      <w:bookmarkEnd w:id="1416"/>
      <w:bookmarkEnd w:id="1417"/>
      <w:bookmarkEnd w:id="1418"/>
      <w:r>
        <w:rPr>
          <w:rFonts w:ascii="Berlin Sans FB" w:hAnsi="Berlin Sans FB"/>
          <w:sz w:val="22"/>
          <w:szCs w:val="22"/>
        </w:rPr>
        <w:t xml:space="preserve"> </w:t>
      </w:r>
    </w:p>
    <w:p w:rsidR="00D179BF" w:rsidRDefault="00D179BF" w:rsidP="00BC3467">
      <w:pPr>
        <w:spacing w:after="240" w:line="360" w:lineRule="auto"/>
        <w:jc w:val="both"/>
        <w:outlineLvl w:val="2"/>
        <w:rPr>
          <w:rFonts w:ascii="Berlin Sans FB" w:hAnsi="Berlin Sans FB"/>
          <w:sz w:val="22"/>
          <w:szCs w:val="22"/>
        </w:rPr>
      </w:pPr>
      <w:bookmarkStart w:id="1419" w:name="_Toc167525186"/>
      <w:bookmarkStart w:id="1420" w:name="_Toc167531193"/>
      <w:bookmarkStart w:id="1421" w:name="_Toc167532268"/>
      <w:r>
        <w:rPr>
          <w:rFonts w:ascii="Berlin Sans FB" w:hAnsi="Berlin Sans FB"/>
          <w:sz w:val="22"/>
          <w:szCs w:val="22"/>
        </w:rPr>
        <w:t xml:space="preserve">Il lavoro subordinato è un fenomeno della massima importanza sociale ed economica per varie ragioni. Anzitutto costituisce il </w:t>
      </w:r>
      <w:r>
        <w:rPr>
          <w:rFonts w:ascii="Berlin Sans FB" w:hAnsi="Berlin Sans FB"/>
          <w:i/>
          <w:sz w:val="22"/>
          <w:szCs w:val="22"/>
        </w:rPr>
        <w:t>rapporto sociale principale per mezzo del quale viene prodotta la ricchezza</w:t>
      </w:r>
      <w:r>
        <w:rPr>
          <w:rFonts w:ascii="Berlin Sans FB" w:hAnsi="Berlin Sans FB"/>
          <w:sz w:val="22"/>
          <w:szCs w:val="22"/>
        </w:rPr>
        <w:t>. O</w:t>
      </w:r>
      <w:r>
        <w:rPr>
          <w:rFonts w:ascii="Berlin Sans FB" w:hAnsi="Berlin Sans FB"/>
          <w:sz w:val="22"/>
          <w:szCs w:val="22"/>
        </w:rPr>
        <w:t>l</w:t>
      </w:r>
      <w:r>
        <w:rPr>
          <w:rFonts w:ascii="Berlin Sans FB" w:hAnsi="Berlin Sans FB"/>
          <w:sz w:val="22"/>
          <w:szCs w:val="22"/>
        </w:rPr>
        <w:t xml:space="preserve">tre a ciò,  costituisce lo </w:t>
      </w:r>
      <w:r>
        <w:rPr>
          <w:rFonts w:ascii="Berlin Sans FB" w:hAnsi="Berlin Sans FB"/>
          <w:i/>
          <w:sz w:val="22"/>
          <w:szCs w:val="22"/>
        </w:rPr>
        <w:t xml:space="preserve">strumento principale mediante il quale chi non dispone di capitali propri può </w:t>
      </w:r>
      <w:r>
        <w:rPr>
          <w:rFonts w:ascii="Berlin Sans FB" w:hAnsi="Berlin Sans FB"/>
          <w:i/>
          <w:sz w:val="22"/>
          <w:szCs w:val="22"/>
        </w:rPr>
        <w:lastRenderedPageBreak/>
        <w:t xml:space="preserve">ottenere il denaro di cui ha bisogno allo scopo </w:t>
      </w:r>
      <w:r w:rsidR="00820FE8">
        <w:rPr>
          <w:rFonts w:ascii="Berlin Sans FB" w:hAnsi="Berlin Sans FB"/>
          <w:i/>
          <w:sz w:val="22"/>
          <w:szCs w:val="22"/>
        </w:rPr>
        <w:t>di procurarsi i mezzi di sussistenza</w:t>
      </w:r>
      <w:r w:rsidR="00820FE8">
        <w:rPr>
          <w:rFonts w:ascii="Berlin Sans FB" w:hAnsi="Berlin Sans FB"/>
          <w:sz w:val="22"/>
          <w:szCs w:val="22"/>
        </w:rPr>
        <w:t xml:space="preserve">. A ciò va aggiunto che il lavoro subordinato </w:t>
      </w:r>
      <w:r w:rsidR="00820FE8">
        <w:rPr>
          <w:rFonts w:ascii="Berlin Sans FB" w:hAnsi="Berlin Sans FB"/>
          <w:i/>
          <w:sz w:val="22"/>
          <w:szCs w:val="22"/>
        </w:rPr>
        <w:t>impegna al massimo la persona e il tempo del lavoratore e ne limita fortemente l’autonomia: può pertanto costituire un significativo fattore di turbamento per l’esercizio dei suoi diritti di uomo e cittadino</w:t>
      </w:r>
      <w:r w:rsidR="00820FE8">
        <w:rPr>
          <w:rFonts w:ascii="Berlin Sans FB" w:hAnsi="Berlin Sans FB"/>
          <w:sz w:val="22"/>
          <w:szCs w:val="22"/>
        </w:rPr>
        <w:t>.</w:t>
      </w:r>
      <w:bookmarkEnd w:id="1419"/>
      <w:bookmarkEnd w:id="1420"/>
      <w:bookmarkEnd w:id="1421"/>
    </w:p>
    <w:p w:rsidR="003E2411" w:rsidRDefault="003E2411" w:rsidP="00BC3467">
      <w:pPr>
        <w:spacing w:after="240" w:line="360" w:lineRule="auto"/>
        <w:jc w:val="both"/>
        <w:outlineLvl w:val="2"/>
        <w:rPr>
          <w:rFonts w:ascii="Berlin Sans FB" w:hAnsi="Berlin Sans FB"/>
          <w:sz w:val="22"/>
          <w:szCs w:val="22"/>
        </w:rPr>
      </w:pPr>
    </w:p>
    <w:p w:rsidR="003E2411" w:rsidRPr="00004287" w:rsidRDefault="00204133" w:rsidP="003E2411">
      <w:pPr>
        <w:pStyle w:val="Paragrafoelenco"/>
        <w:numPr>
          <w:ilvl w:val="1"/>
          <w:numId w:val="28"/>
        </w:numPr>
        <w:spacing w:before="240" w:line="360" w:lineRule="auto"/>
        <w:ind w:left="426"/>
        <w:jc w:val="both"/>
        <w:outlineLvl w:val="2"/>
        <w:rPr>
          <w:rFonts w:ascii="Berlin Sans FB" w:hAnsi="Berlin Sans FB"/>
          <w:b/>
          <w:color w:val="E36C0A" w:themeColor="accent6" w:themeShade="BF"/>
          <w:sz w:val="22"/>
          <w:szCs w:val="22"/>
        </w:rPr>
      </w:pPr>
      <w:bookmarkStart w:id="1422" w:name="_Toc167532278"/>
      <w:r>
        <w:rPr>
          <w:rFonts w:ascii="Berlin Sans FB" w:hAnsi="Berlin Sans FB"/>
          <w:b/>
          <w:color w:val="E36C0A" w:themeColor="accent6" w:themeShade="BF"/>
          <w:sz w:val="22"/>
          <w:szCs w:val="22"/>
        </w:rPr>
        <w:t xml:space="preserve"> </w:t>
      </w:r>
      <w:r w:rsidR="003E2411" w:rsidRPr="00004287">
        <w:rPr>
          <w:rFonts w:ascii="Berlin Sans FB" w:hAnsi="Berlin Sans FB"/>
          <w:b/>
          <w:color w:val="E36C0A" w:themeColor="accent6" w:themeShade="BF"/>
          <w:sz w:val="22"/>
          <w:szCs w:val="22"/>
        </w:rPr>
        <w:t>La disciplina costituzionale del lavoro subordinato</w:t>
      </w:r>
      <w:bookmarkEnd w:id="1422"/>
    </w:p>
    <w:p w:rsidR="003E2411" w:rsidRDefault="003E2411" w:rsidP="003E2411">
      <w:pPr>
        <w:spacing w:after="240" w:line="360" w:lineRule="auto"/>
        <w:ind w:left="66"/>
        <w:jc w:val="both"/>
        <w:outlineLvl w:val="2"/>
        <w:rPr>
          <w:rFonts w:ascii="Berlin Sans FB" w:hAnsi="Berlin Sans FB"/>
          <w:sz w:val="22"/>
          <w:szCs w:val="22"/>
        </w:rPr>
      </w:pPr>
      <w:bookmarkStart w:id="1423" w:name="_Toc167525197"/>
      <w:bookmarkStart w:id="1424" w:name="_Toc167531204"/>
      <w:bookmarkStart w:id="1425" w:name="_Toc167532279"/>
      <w:r w:rsidRPr="00D728ED">
        <w:rPr>
          <w:rFonts w:ascii="Berlin Sans FB" w:hAnsi="Berlin Sans FB"/>
          <w:sz w:val="22"/>
          <w:szCs w:val="22"/>
        </w:rPr>
        <w:t xml:space="preserve">La Costituzione, dedicando ampio </w:t>
      </w:r>
      <w:r>
        <w:rPr>
          <w:rFonts w:ascii="Berlin Sans FB" w:hAnsi="Berlin Sans FB"/>
          <w:sz w:val="22"/>
          <w:szCs w:val="22"/>
        </w:rPr>
        <w:t>spazio alla determinazione dei principi fondamentali del diritto del lavoro, detta un insieme di norme che riveste una grande importanza.</w:t>
      </w:r>
      <w:bookmarkEnd w:id="1423"/>
      <w:bookmarkEnd w:id="1424"/>
      <w:bookmarkEnd w:id="1425"/>
    </w:p>
    <w:p w:rsidR="003E2411" w:rsidRDefault="003E2411" w:rsidP="003E2411">
      <w:pPr>
        <w:pStyle w:val="Paragrafoelenco"/>
        <w:numPr>
          <w:ilvl w:val="0"/>
          <w:numId w:val="11"/>
        </w:numPr>
        <w:tabs>
          <w:tab w:val="clear" w:pos="720"/>
          <w:tab w:val="num" w:pos="426"/>
        </w:tabs>
        <w:spacing w:after="240" w:line="360" w:lineRule="auto"/>
        <w:ind w:left="426"/>
        <w:jc w:val="both"/>
        <w:outlineLvl w:val="2"/>
        <w:rPr>
          <w:rFonts w:ascii="Berlin Sans FB" w:hAnsi="Berlin Sans FB"/>
          <w:sz w:val="22"/>
          <w:szCs w:val="22"/>
        </w:rPr>
      </w:pPr>
      <w:bookmarkStart w:id="1426" w:name="_Toc167525198"/>
      <w:bookmarkStart w:id="1427" w:name="_Toc167531205"/>
      <w:bookmarkStart w:id="1428" w:name="_Toc167532280"/>
      <w:r>
        <w:rPr>
          <w:rFonts w:ascii="Berlin Sans FB" w:hAnsi="Berlin Sans FB"/>
          <w:sz w:val="22"/>
          <w:szCs w:val="22"/>
        </w:rPr>
        <w:t xml:space="preserve">La </w:t>
      </w:r>
      <w:r>
        <w:rPr>
          <w:rFonts w:ascii="Berlin Sans FB" w:hAnsi="Berlin Sans FB"/>
          <w:i/>
          <w:sz w:val="22"/>
          <w:szCs w:val="22"/>
        </w:rPr>
        <w:t>politica economica</w:t>
      </w:r>
      <w:r>
        <w:rPr>
          <w:rFonts w:ascii="Berlin Sans FB" w:hAnsi="Berlin Sans FB"/>
          <w:sz w:val="22"/>
          <w:szCs w:val="22"/>
        </w:rPr>
        <w:t xml:space="preserve"> e la </w:t>
      </w:r>
      <w:r>
        <w:rPr>
          <w:rFonts w:ascii="Berlin Sans FB" w:hAnsi="Berlin Sans FB"/>
          <w:i/>
          <w:sz w:val="22"/>
          <w:szCs w:val="22"/>
        </w:rPr>
        <w:t>legislazione</w:t>
      </w:r>
      <w:r>
        <w:rPr>
          <w:rFonts w:ascii="Berlin Sans FB" w:hAnsi="Berlin Sans FB"/>
          <w:sz w:val="22"/>
          <w:szCs w:val="22"/>
        </w:rPr>
        <w:t xml:space="preserve"> devono </w:t>
      </w:r>
      <w:r w:rsidRPr="00AD0EFA">
        <w:rPr>
          <w:rFonts w:ascii="Berlin Sans FB" w:hAnsi="Berlin Sans FB"/>
          <w:sz w:val="22"/>
          <w:szCs w:val="22"/>
        </w:rPr>
        <w:t>«</w:t>
      </w:r>
      <w:r>
        <w:rPr>
          <w:rFonts w:ascii="Berlin Sans FB" w:hAnsi="Berlin Sans FB"/>
          <w:i/>
          <w:sz w:val="22"/>
          <w:szCs w:val="22"/>
        </w:rPr>
        <w:t>rimuovere gli ostacoli di ordine economico e soci</w:t>
      </w:r>
      <w:r>
        <w:rPr>
          <w:rFonts w:ascii="Berlin Sans FB" w:hAnsi="Berlin Sans FB"/>
          <w:i/>
          <w:sz w:val="22"/>
          <w:szCs w:val="22"/>
        </w:rPr>
        <w:t>a</w:t>
      </w:r>
      <w:r>
        <w:rPr>
          <w:rFonts w:ascii="Berlin Sans FB" w:hAnsi="Berlin Sans FB"/>
          <w:i/>
          <w:sz w:val="22"/>
          <w:szCs w:val="22"/>
        </w:rPr>
        <w:t>le</w:t>
      </w:r>
      <w:r>
        <w:rPr>
          <w:rFonts w:ascii="Berlin Sans FB" w:hAnsi="Berlin Sans FB"/>
          <w:sz w:val="22"/>
          <w:szCs w:val="22"/>
        </w:rPr>
        <w:t xml:space="preserve"> che, limitando di fatto la libertà e l’eguaglianza dei cittadini, </w:t>
      </w:r>
      <w:r>
        <w:rPr>
          <w:rFonts w:ascii="Berlin Sans FB" w:hAnsi="Berlin Sans FB"/>
          <w:i/>
          <w:sz w:val="22"/>
          <w:szCs w:val="22"/>
        </w:rPr>
        <w:t>impediscono il pieno sviluppo della persona umana e l’effettiva partecipazione di tutti i lavoratori</w:t>
      </w:r>
      <w:r>
        <w:rPr>
          <w:rFonts w:ascii="Berlin Sans FB" w:hAnsi="Berlin Sans FB"/>
          <w:sz w:val="22"/>
          <w:szCs w:val="22"/>
        </w:rPr>
        <w:t xml:space="preserve"> all’organizzazione politica, econ</w:t>
      </w:r>
      <w:r>
        <w:rPr>
          <w:rFonts w:ascii="Berlin Sans FB" w:hAnsi="Berlin Sans FB"/>
          <w:sz w:val="22"/>
          <w:szCs w:val="22"/>
        </w:rPr>
        <w:t>o</w:t>
      </w:r>
      <w:r>
        <w:rPr>
          <w:rFonts w:ascii="Berlin Sans FB" w:hAnsi="Berlin Sans FB"/>
          <w:sz w:val="22"/>
          <w:szCs w:val="22"/>
        </w:rPr>
        <w:t>mica e sociale del paese</w:t>
      </w:r>
      <w:r w:rsidRPr="00AD0EFA">
        <w:rPr>
          <w:rFonts w:ascii="Berlin Sans FB" w:hAnsi="Berlin Sans FB"/>
          <w:sz w:val="22"/>
          <w:szCs w:val="22"/>
        </w:rPr>
        <w:t>»</w:t>
      </w:r>
      <w:r>
        <w:rPr>
          <w:rFonts w:ascii="Berlin Sans FB" w:hAnsi="Berlin Sans FB"/>
          <w:sz w:val="22"/>
          <w:szCs w:val="22"/>
        </w:rPr>
        <w:t xml:space="preserve"> (art. 3 c. 2 Cost.). Ne consegue che i diritti spettanti al lavoratore come uomo e come cittadino non devono subire influenze negative dovute a tale sua condizione: pe</w:t>
      </w:r>
      <w:r>
        <w:rPr>
          <w:rFonts w:ascii="Berlin Sans FB" w:hAnsi="Berlin Sans FB"/>
          <w:sz w:val="22"/>
          <w:szCs w:val="22"/>
        </w:rPr>
        <w:t>r</w:t>
      </w:r>
      <w:r>
        <w:rPr>
          <w:rFonts w:ascii="Berlin Sans FB" w:hAnsi="Berlin Sans FB"/>
          <w:sz w:val="22"/>
          <w:szCs w:val="22"/>
        </w:rPr>
        <w:t xml:space="preserve">tanto </w:t>
      </w:r>
      <w:r>
        <w:rPr>
          <w:rFonts w:ascii="Berlin Sans FB" w:hAnsi="Berlin Sans FB"/>
          <w:i/>
          <w:sz w:val="22"/>
          <w:szCs w:val="22"/>
        </w:rPr>
        <w:t xml:space="preserve">la legislazione dev’essere tale da offrirgli quella particolare protezione indispensabile per </w:t>
      </w:r>
      <w:r>
        <w:rPr>
          <w:rFonts w:ascii="Berlin Sans FB" w:hAnsi="Berlin Sans FB"/>
          <w:i/>
          <w:sz w:val="22"/>
          <w:szCs w:val="22"/>
        </w:rPr>
        <w:t>e</w:t>
      </w:r>
      <w:r>
        <w:rPr>
          <w:rFonts w:ascii="Berlin Sans FB" w:hAnsi="Berlin Sans FB"/>
          <w:i/>
          <w:sz w:val="22"/>
          <w:szCs w:val="22"/>
        </w:rPr>
        <w:t>sercitare i suoi diritti della personalità e i suoi diritti politici e sindacali anche all’interno dei luoghi di lavoro</w:t>
      </w:r>
      <w:r>
        <w:rPr>
          <w:rFonts w:ascii="Berlin Sans FB" w:hAnsi="Berlin Sans FB"/>
          <w:sz w:val="22"/>
          <w:szCs w:val="22"/>
        </w:rPr>
        <w:t>. Le principali attuazioni concrete di questa regola nella legislazione ordinaria sono cost</w:t>
      </w:r>
      <w:r>
        <w:rPr>
          <w:rFonts w:ascii="Berlin Sans FB" w:hAnsi="Berlin Sans FB"/>
          <w:sz w:val="22"/>
          <w:szCs w:val="22"/>
        </w:rPr>
        <w:t>i</w:t>
      </w:r>
      <w:r>
        <w:rPr>
          <w:rFonts w:ascii="Berlin Sans FB" w:hAnsi="Berlin Sans FB"/>
          <w:sz w:val="22"/>
          <w:szCs w:val="22"/>
        </w:rPr>
        <w:t xml:space="preserve">tuite dalla legge 604/1966 sui licenziamenti e dalla legge 300/1970, nota come </w:t>
      </w:r>
      <w:r>
        <w:rPr>
          <w:rFonts w:ascii="Berlin Sans FB" w:hAnsi="Berlin Sans FB"/>
          <w:i/>
          <w:sz w:val="22"/>
          <w:szCs w:val="22"/>
        </w:rPr>
        <w:t>statuto dei lavor</w:t>
      </w:r>
      <w:r>
        <w:rPr>
          <w:rFonts w:ascii="Berlin Sans FB" w:hAnsi="Berlin Sans FB"/>
          <w:i/>
          <w:sz w:val="22"/>
          <w:szCs w:val="22"/>
        </w:rPr>
        <w:t>a</w:t>
      </w:r>
      <w:r>
        <w:rPr>
          <w:rFonts w:ascii="Berlin Sans FB" w:hAnsi="Berlin Sans FB"/>
          <w:i/>
          <w:sz w:val="22"/>
          <w:szCs w:val="22"/>
        </w:rPr>
        <w:t>tori</w:t>
      </w:r>
      <w:r>
        <w:rPr>
          <w:rFonts w:ascii="Berlin Sans FB" w:hAnsi="Berlin Sans FB"/>
          <w:sz w:val="22"/>
          <w:szCs w:val="22"/>
        </w:rPr>
        <w:t>.</w:t>
      </w:r>
      <w:bookmarkEnd w:id="1426"/>
      <w:bookmarkEnd w:id="1427"/>
      <w:bookmarkEnd w:id="1428"/>
    </w:p>
    <w:p w:rsidR="003E2411" w:rsidRPr="005239C4" w:rsidRDefault="003E2411" w:rsidP="003E2411">
      <w:pPr>
        <w:spacing w:line="360" w:lineRule="auto"/>
        <w:ind w:left="66"/>
        <w:jc w:val="both"/>
        <w:outlineLvl w:val="2"/>
        <w:rPr>
          <w:rFonts w:ascii="Berlin Sans FB" w:hAnsi="Berlin Sans FB"/>
          <w:sz w:val="22"/>
          <w:szCs w:val="22"/>
        </w:rPr>
      </w:pPr>
    </w:p>
    <w:p w:rsidR="003E2411" w:rsidRDefault="003E2411" w:rsidP="003E2411">
      <w:pPr>
        <w:pStyle w:val="Paragrafoelenco"/>
        <w:numPr>
          <w:ilvl w:val="0"/>
          <w:numId w:val="11"/>
        </w:numPr>
        <w:tabs>
          <w:tab w:val="clear" w:pos="720"/>
          <w:tab w:val="num" w:pos="426"/>
        </w:tabs>
        <w:spacing w:after="240" w:line="360" w:lineRule="auto"/>
        <w:ind w:left="426"/>
        <w:jc w:val="both"/>
        <w:outlineLvl w:val="2"/>
        <w:rPr>
          <w:rFonts w:ascii="Berlin Sans FB" w:hAnsi="Berlin Sans FB"/>
          <w:sz w:val="22"/>
          <w:szCs w:val="22"/>
        </w:rPr>
      </w:pPr>
      <w:bookmarkStart w:id="1429" w:name="_Toc167525199"/>
      <w:bookmarkStart w:id="1430" w:name="_Toc167531206"/>
      <w:bookmarkStart w:id="1431" w:name="_Toc167532281"/>
      <w:r>
        <w:rPr>
          <w:rFonts w:ascii="Berlin Sans FB" w:hAnsi="Berlin Sans FB"/>
          <w:sz w:val="22"/>
          <w:szCs w:val="22"/>
        </w:rPr>
        <w:t xml:space="preserve">Tutti i cittadini hanno </w:t>
      </w:r>
      <w:r>
        <w:rPr>
          <w:rFonts w:ascii="Berlin Sans FB" w:hAnsi="Berlin Sans FB"/>
          <w:b/>
          <w:sz w:val="22"/>
          <w:szCs w:val="22"/>
        </w:rPr>
        <w:t>diritto al lavoro</w:t>
      </w:r>
      <w:r>
        <w:rPr>
          <w:rFonts w:ascii="Berlin Sans FB" w:hAnsi="Berlin Sans FB"/>
          <w:sz w:val="22"/>
          <w:szCs w:val="22"/>
        </w:rPr>
        <w:t xml:space="preserve">; correlativamente la </w:t>
      </w:r>
      <w:r>
        <w:rPr>
          <w:rFonts w:ascii="Berlin Sans FB" w:hAnsi="Berlin Sans FB"/>
          <w:i/>
          <w:sz w:val="22"/>
          <w:szCs w:val="22"/>
        </w:rPr>
        <w:t>politica economica</w:t>
      </w:r>
      <w:r>
        <w:rPr>
          <w:rFonts w:ascii="Berlin Sans FB" w:hAnsi="Berlin Sans FB"/>
          <w:sz w:val="22"/>
          <w:szCs w:val="22"/>
        </w:rPr>
        <w:t xml:space="preserve"> realizzata dal governo e la </w:t>
      </w:r>
      <w:r>
        <w:rPr>
          <w:rFonts w:ascii="Berlin Sans FB" w:hAnsi="Berlin Sans FB"/>
          <w:i/>
          <w:sz w:val="22"/>
          <w:szCs w:val="22"/>
        </w:rPr>
        <w:t xml:space="preserve">legislazione </w:t>
      </w:r>
      <w:r>
        <w:rPr>
          <w:rFonts w:ascii="Berlin Sans FB" w:hAnsi="Berlin Sans FB"/>
          <w:sz w:val="22"/>
          <w:szCs w:val="22"/>
        </w:rPr>
        <w:t xml:space="preserve">approvata dal parlamento </w:t>
      </w:r>
      <w:r>
        <w:rPr>
          <w:rFonts w:ascii="Berlin Sans FB" w:hAnsi="Berlin Sans FB"/>
          <w:i/>
          <w:sz w:val="22"/>
          <w:szCs w:val="22"/>
        </w:rPr>
        <w:t xml:space="preserve">devono creare </w:t>
      </w:r>
      <w:r w:rsidRPr="00AD0EFA">
        <w:rPr>
          <w:rFonts w:ascii="Berlin Sans FB" w:hAnsi="Berlin Sans FB"/>
          <w:sz w:val="22"/>
          <w:szCs w:val="22"/>
        </w:rPr>
        <w:t>«</w:t>
      </w:r>
      <w:r>
        <w:rPr>
          <w:rFonts w:ascii="Berlin Sans FB" w:hAnsi="Berlin Sans FB"/>
          <w:i/>
          <w:sz w:val="22"/>
          <w:szCs w:val="22"/>
        </w:rPr>
        <w:t>le condizioni che rendono e</w:t>
      </w:r>
      <w:r>
        <w:rPr>
          <w:rFonts w:ascii="Berlin Sans FB" w:hAnsi="Berlin Sans FB"/>
          <w:i/>
          <w:sz w:val="22"/>
          <w:szCs w:val="22"/>
        </w:rPr>
        <w:t>f</w:t>
      </w:r>
      <w:r>
        <w:rPr>
          <w:rFonts w:ascii="Berlin Sans FB" w:hAnsi="Berlin Sans FB"/>
          <w:i/>
          <w:sz w:val="22"/>
          <w:szCs w:val="22"/>
        </w:rPr>
        <w:t>fettivo questo diritto</w:t>
      </w:r>
      <w:r w:rsidRPr="00AD0EFA">
        <w:rPr>
          <w:rFonts w:ascii="Berlin Sans FB" w:hAnsi="Berlin Sans FB"/>
          <w:sz w:val="22"/>
          <w:szCs w:val="22"/>
        </w:rPr>
        <w:t>»</w:t>
      </w:r>
      <w:r>
        <w:rPr>
          <w:rFonts w:ascii="Berlin Sans FB" w:hAnsi="Berlin Sans FB"/>
          <w:sz w:val="22"/>
          <w:szCs w:val="22"/>
        </w:rPr>
        <w:t xml:space="preserve"> (art. 36 c. 1 Cost.).</w:t>
      </w:r>
      <w:bookmarkEnd w:id="1429"/>
      <w:bookmarkEnd w:id="1430"/>
      <w:bookmarkEnd w:id="1431"/>
    </w:p>
    <w:p w:rsidR="003E2411" w:rsidRPr="005239C4" w:rsidRDefault="003E2411" w:rsidP="003E2411">
      <w:pPr>
        <w:spacing w:line="360" w:lineRule="auto"/>
        <w:ind w:left="66"/>
        <w:jc w:val="both"/>
        <w:outlineLvl w:val="2"/>
        <w:rPr>
          <w:rFonts w:ascii="Berlin Sans FB" w:hAnsi="Berlin Sans FB"/>
          <w:sz w:val="22"/>
          <w:szCs w:val="22"/>
        </w:rPr>
      </w:pPr>
    </w:p>
    <w:p w:rsidR="003E2411" w:rsidRDefault="003E2411" w:rsidP="003E2411">
      <w:pPr>
        <w:pStyle w:val="Paragrafoelenco"/>
        <w:numPr>
          <w:ilvl w:val="0"/>
          <w:numId w:val="11"/>
        </w:numPr>
        <w:tabs>
          <w:tab w:val="clear" w:pos="720"/>
          <w:tab w:val="num" w:pos="426"/>
        </w:tabs>
        <w:spacing w:after="240" w:line="360" w:lineRule="auto"/>
        <w:ind w:left="426"/>
        <w:jc w:val="both"/>
        <w:outlineLvl w:val="2"/>
        <w:rPr>
          <w:rFonts w:ascii="Berlin Sans FB" w:hAnsi="Berlin Sans FB"/>
          <w:sz w:val="22"/>
          <w:szCs w:val="22"/>
        </w:rPr>
      </w:pPr>
      <w:bookmarkStart w:id="1432" w:name="_Toc167525200"/>
      <w:bookmarkStart w:id="1433" w:name="_Toc167531207"/>
      <w:bookmarkStart w:id="1434" w:name="_Toc167532282"/>
      <w:r>
        <w:rPr>
          <w:rFonts w:ascii="Berlin Sans FB" w:hAnsi="Berlin Sans FB"/>
          <w:sz w:val="22"/>
          <w:szCs w:val="22"/>
        </w:rPr>
        <w:t xml:space="preserve">La </w:t>
      </w:r>
      <w:r>
        <w:rPr>
          <w:rFonts w:ascii="Berlin Sans FB" w:hAnsi="Berlin Sans FB"/>
          <w:b/>
          <w:sz w:val="22"/>
          <w:szCs w:val="22"/>
        </w:rPr>
        <w:t>retribuzione</w:t>
      </w:r>
      <w:r>
        <w:rPr>
          <w:rFonts w:ascii="Berlin Sans FB" w:hAnsi="Berlin Sans FB"/>
          <w:sz w:val="22"/>
          <w:szCs w:val="22"/>
        </w:rPr>
        <w:t xml:space="preserve"> che il lavoratore subordinato riceve dev’essere </w:t>
      </w:r>
      <w:r>
        <w:rPr>
          <w:rFonts w:ascii="Berlin Sans FB" w:hAnsi="Berlin Sans FB"/>
          <w:i/>
          <w:sz w:val="22"/>
          <w:szCs w:val="22"/>
        </w:rPr>
        <w:t>proporzionata alla quantità e qualità del lavoro svolto</w:t>
      </w:r>
      <w:r>
        <w:rPr>
          <w:rFonts w:ascii="Berlin Sans FB" w:hAnsi="Berlin Sans FB"/>
          <w:sz w:val="22"/>
          <w:szCs w:val="22"/>
        </w:rPr>
        <w:t xml:space="preserve">, e </w:t>
      </w:r>
      <w:r>
        <w:rPr>
          <w:rFonts w:ascii="Berlin Sans FB" w:hAnsi="Berlin Sans FB"/>
          <w:i/>
          <w:sz w:val="22"/>
          <w:szCs w:val="22"/>
        </w:rPr>
        <w:t>in ogni caso sufficiente per assicurare un’esistenza libera e dignitosa</w:t>
      </w:r>
      <w:r>
        <w:rPr>
          <w:rFonts w:ascii="Berlin Sans FB" w:hAnsi="Berlin Sans FB"/>
          <w:sz w:val="22"/>
          <w:szCs w:val="22"/>
        </w:rPr>
        <w:t xml:space="preserve"> al lavoratore e alla sua famiglia (art. 36 c. 1 Cost.); anche sotto questo aspetto la protezione del lav</w:t>
      </w:r>
      <w:r>
        <w:rPr>
          <w:rFonts w:ascii="Berlin Sans FB" w:hAnsi="Berlin Sans FB"/>
          <w:sz w:val="22"/>
          <w:szCs w:val="22"/>
        </w:rPr>
        <w:t>o</w:t>
      </w:r>
      <w:r>
        <w:rPr>
          <w:rFonts w:ascii="Berlin Sans FB" w:hAnsi="Berlin Sans FB"/>
          <w:sz w:val="22"/>
          <w:szCs w:val="22"/>
        </w:rPr>
        <w:t>ratore si realizza imponendo numerosi limiti all’autonomia privata delle parti.</w:t>
      </w:r>
      <w:bookmarkEnd w:id="1432"/>
      <w:bookmarkEnd w:id="1433"/>
      <w:bookmarkEnd w:id="1434"/>
      <w:r>
        <w:rPr>
          <w:rFonts w:ascii="Berlin Sans FB" w:hAnsi="Berlin Sans FB"/>
          <w:sz w:val="22"/>
          <w:szCs w:val="22"/>
        </w:rPr>
        <w:t xml:space="preserve"> </w:t>
      </w:r>
    </w:p>
    <w:p w:rsidR="003E2411" w:rsidRPr="005239C4" w:rsidRDefault="003E2411" w:rsidP="003E2411">
      <w:pPr>
        <w:outlineLvl w:val="2"/>
        <w:rPr>
          <w:rFonts w:ascii="Berlin Sans FB" w:hAnsi="Berlin Sans FB"/>
          <w:sz w:val="22"/>
          <w:szCs w:val="22"/>
        </w:rPr>
      </w:pPr>
    </w:p>
    <w:p w:rsidR="003E2411" w:rsidRDefault="003E2411" w:rsidP="003E2411">
      <w:pPr>
        <w:pStyle w:val="Paragrafoelenco"/>
        <w:numPr>
          <w:ilvl w:val="0"/>
          <w:numId w:val="31"/>
        </w:numPr>
        <w:tabs>
          <w:tab w:val="num" w:pos="426"/>
        </w:tabs>
        <w:spacing w:after="240" w:line="360" w:lineRule="auto"/>
        <w:ind w:left="426"/>
        <w:jc w:val="both"/>
        <w:outlineLvl w:val="2"/>
        <w:rPr>
          <w:rFonts w:ascii="Berlin Sans FB" w:hAnsi="Berlin Sans FB"/>
          <w:sz w:val="22"/>
          <w:szCs w:val="22"/>
        </w:rPr>
      </w:pPr>
      <w:bookmarkStart w:id="1435" w:name="_Toc167525201"/>
      <w:bookmarkStart w:id="1436" w:name="_Toc167531208"/>
      <w:bookmarkStart w:id="1437" w:name="_Toc167532283"/>
      <w:r>
        <w:rPr>
          <w:rFonts w:ascii="Berlin Sans FB" w:hAnsi="Berlin Sans FB"/>
          <w:i/>
          <w:sz w:val="22"/>
          <w:szCs w:val="22"/>
        </w:rPr>
        <w:t>L’uomo e la donna devono ricevere</w:t>
      </w:r>
      <w:r>
        <w:rPr>
          <w:rFonts w:ascii="Berlin Sans FB" w:hAnsi="Berlin Sans FB"/>
          <w:sz w:val="22"/>
          <w:szCs w:val="22"/>
        </w:rPr>
        <w:t xml:space="preserve">, a parità di lavoro, </w:t>
      </w:r>
      <w:r>
        <w:rPr>
          <w:rFonts w:ascii="Berlin Sans FB" w:hAnsi="Berlin Sans FB"/>
          <w:i/>
          <w:sz w:val="22"/>
          <w:szCs w:val="22"/>
        </w:rPr>
        <w:t xml:space="preserve">lo </w:t>
      </w:r>
      <w:r>
        <w:rPr>
          <w:rFonts w:ascii="Berlin Sans FB" w:hAnsi="Berlin Sans FB"/>
          <w:b/>
          <w:i/>
          <w:sz w:val="22"/>
          <w:szCs w:val="22"/>
        </w:rPr>
        <w:t>stesso trattamento</w:t>
      </w:r>
      <w:r>
        <w:rPr>
          <w:rFonts w:ascii="Berlin Sans FB" w:hAnsi="Berlin Sans FB"/>
          <w:sz w:val="22"/>
          <w:szCs w:val="22"/>
        </w:rPr>
        <w:t xml:space="preserve">, in particolare </w:t>
      </w:r>
      <w:r>
        <w:rPr>
          <w:rFonts w:ascii="Berlin Sans FB" w:hAnsi="Berlin Sans FB"/>
          <w:i/>
          <w:sz w:val="22"/>
          <w:szCs w:val="22"/>
        </w:rPr>
        <w:t>la stessa retribuzione</w:t>
      </w:r>
      <w:r>
        <w:rPr>
          <w:rFonts w:ascii="Berlin Sans FB" w:hAnsi="Berlin Sans FB"/>
          <w:sz w:val="22"/>
          <w:szCs w:val="22"/>
        </w:rPr>
        <w:t xml:space="preserve"> </w:t>
      </w:r>
      <w:r w:rsidR="00E57A44">
        <w:rPr>
          <w:rFonts w:ascii="Berlin Sans FB" w:hAnsi="Berlin Sans FB"/>
          <w:sz w:val="22"/>
          <w:szCs w:val="22"/>
        </w:rPr>
        <w:t>(art. 37 c. 1 Cost.). L</w:t>
      </w:r>
      <w:r>
        <w:rPr>
          <w:rFonts w:ascii="Berlin Sans FB" w:hAnsi="Berlin Sans FB"/>
          <w:sz w:val="22"/>
          <w:szCs w:val="22"/>
        </w:rPr>
        <w:t>a principale attuazione concreta di questa regola nella leg</w:t>
      </w:r>
      <w:r>
        <w:rPr>
          <w:rFonts w:ascii="Berlin Sans FB" w:hAnsi="Berlin Sans FB"/>
          <w:sz w:val="22"/>
          <w:szCs w:val="22"/>
        </w:rPr>
        <w:t>i</w:t>
      </w:r>
      <w:r>
        <w:rPr>
          <w:rFonts w:ascii="Berlin Sans FB" w:hAnsi="Berlin Sans FB"/>
          <w:sz w:val="22"/>
          <w:szCs w:val="22"/>
        </w:rPr>
        <w:t>slazione ordinaria è costituita dalla legge 903/1977 sulla parità tra uomo e donna nei luoghi di l</w:t>
      </w:r>
      <w:r>
        <w:rPr>
          <w:rFonts w:ascii="Berlin Sans FB" w:hAnsi="Berlin Sans FB"/>
          <w:sz w:val="22"/>
          <w:szCs w:val="22"/>
        </w:rPr>
        <w:t>a</w:t>
      </w:r>
      <w:r>
        <w:rPr>
          <w:rFonts w:ascii="Berlin Sans FB" w:hAnsi="Berlin Sans FB"/>
          <w:sz w:val="22"/>
          <w:szCs w:val="22"/>
        </w:rPr>
        <w:t>voro.</w:t>
      </w:r>
      <w:bookmarkEnd w:id="1435"/>
      <w:bookmarkEnd w:id="1436"/>
      <w:bookmarkEnd w:id="1437"/>
    </w:p>
    <w:p w:rsidR="00B6663A" w:rsidRPr="00B6663A" w:rsidRDefault="00B6663A" w:rsidP="00B6663A">
      <w:pPr>
        <w:spacing w:after="240" w:line="360" w:lineRule="auto"/>
        <w:ind w:left="66"/>
        <w:jc w:val="both"/>
        <w:outlineLvl w:val="2"/>
        <w:rPr>
          <w:rFonts w:ascii="Berlin Sans FB" w:hAnsi="Berlin Sans FB"/>
          <w:sz w:val="22"/>
          <w:szCs w:val="22"/>
        </w:rPr>
      </w:pPr>
    </w:p>
    <w:p w:rsidR="003E2411" w:rsidRDefault="003E2411" w:rsidP="003E2411">
      <w:pPr>
        <w:pStyle w:val="Paragrafoelenco"/>
        <w:numPr>
          <w:ilvl w:val="0"/>
          <w:numId w:val="31"/>
        </w:numPr>
        <w:tabs>
          <w:tab w:val="num" w:pos="426"/>
        </w:tabs>
        <w:spacing w:after="240" w:line="360" w:lineRule="auto"/>
        <w:ind w:left="426"/>
        <w:jc w:val="both"/>
        <w:outlineLvl w:val="2"/>
        <w:rPr>
          <w:rFonts w:ascii="Berlin Sans FB" w:hAnsi="Berlin Sans FB"/>
          <w:sz w:val="22"/>
          <w:szCs w:val="22"/>
        </w:rPr>
      </w:pPr>
      <w:bookmarkStart w:id="1438" w:name="_Toc167525202"/>
      <w:bookmarkStart w:id="1439" w:name="_Toc167531209"/>
      <w:bookmarkStart w:id="1440" w:name="_Toc167532284"/>
      <w:r>
        <w:rPr>
          <w:rFonts w:ascii="Berlin Sans FB" w:hAnsi="Berlin Sans FB"/>
          <w:sz w:val="22"/>
          <w:szCs w:val="22"/>
        </w:rPr>
        <w:lastRenderedPageBreak/>
        <w:t xml:space="preserve">I lavoratori sono </w:t>
      </w:r>
      <w:r>
        <w:rPr>
          <w:rFonts w:ascii="Berlin Sans FB" w:hAnsi="Berlin Sans FB"/>
          <w:i/>
          <w:sz w:val="22"/>
          <w:szCs w:val="22"/>
        </w:rPr>
        <w:t xml:space="preserve">liberi di organizzarsi in </w:t>
      </w:r>
      <w:r>
        <w:rPr>
          <w:rFonts w:ascii="Berlin Sans FB" w:hAnsi="Berlin Sans FB"/>
          <w:b/>
          <w:i/>
          <w:sz w:val="22"/>
          <w:szCs w:val="22"/>
        </w:rPr>
        <w:t>sindacati</w:t>
      </w:r>
      <w:r>
        <w:rPr>
          <w:rFonts w:ascii="Berlin Sans FB" w:hAnsi="Berlin Sans FB"/>
          <w:sz w:val="22"/>
          <w:szCs w:val="22"/>
        </w:rPr>
        <w:t xml:space="preserve"> e i sindacati sono </w:t>
      </w:r>
      <w:r>
        <w:rPr>
          <w:rFonts w:ascii="Berlin Sans FB" w:hAnsi="Berlin Sans FB"/>
          <w:i/>
          <w:sz w:val="22"/>
          <w:szCs w:val="22"/>
        </w:rPr>
        <w:t>liberi di svolgere le loro attiv</w:t>
      </w:r>
      <w:r>
        <w:rPr>
          <w:rFonts w:ascii="Berlin Sans FB" w:hAnsi="Berlin Sans FB"/>
          <w:i/>
          <w:sz w:val="22"/>
          <w:szCs w:val="22"/>
        </w:rPr>
        <w:t>i</w:t>
      </w:r>
      <w:r>
        <w:rPr>
          <w:rFonts w:ascii="Berlin Sans FB" w:hAnsi="Berlin Sans FB"/>
          <w:i/>
          <w:sz w:val="22"/>
          <w:szCs w:val="22"/>
        </w:rPr>
        <w:t>tà</w:t>
      </w:r>
      <w:r>
        <w:rPr>
          <w:rFonts w:ascii="Berlin Sans FB" w:hAnsi="Berlin Sans FB"/>
          <w:sz w:val="22"/>
          <w:szCs w:val="22"/>
        </w:rPr>
        <w:t>, senza subire controlli né da parte dei datori di lavoro, né da parte dell’autorità pubblica (art. 39 Cost.).</w:t>
      </w:r>
      <w:bookmarkEnd w:id="1438"/>
      <w:bookmarkEnd w:id="1439"/>
      <w:bookmarkEnd w:id="1440"/>
    </w:p>
    <w:p w:rsidR="003E2411" w:rsidRPr="003E2411" w:rsidRDefault="003E2411" w:rsidP="003E2411">
      <w:pPr>
        <w:pStyle w:val="Paragrafoelenco"/>
        <w:rPr>
          <w:rFonts w:ascii="Berlin Sans FB" w:hAnsi="Berlin Sans FB"/>
          <w:sz w:val="22"/>
          <w:szCs w:val="22"/>
        </w:rPr>
      </w:pPr>
    </w:p>
    <w:p w:rsidR="003E2411" w:rsidRDefault="003E2411" w:rsidP="003E2411">
      <w:pPr>
        <w:pStyle w:val="Paragrafoelenco"/>
        <w:numPr>
          <w:ilvl w:val="0"/>
          <w:numId w:val="31"/>
        </w:numPr>
        <w:tabs>
          <w:tab w:val="num" w:pos="426"/>
        </w:tabs>
        <w:spacing w:after="240" w:line="360" w:lineRule="auto"/>
        <w:ind w:left="426"/>
        <w:jc w:val="both"/>
        <w:outlineLvl w:val="2"/>
        <w:rPr>
          <w:rFonts w:ascii="Berlin Sans FB" w:hAnsi="Berlin Sans FB"/>
          <w:sz w:val="22"/>
          <w:szCs w:val="22"/>
        </w:rPr>
      </w:pPr>
      <w:bookmarkStart w:id="1441" w:name="_Toc167525203"/>
      <w:bookmarkStart w:id="1442" w:name="_Toc167531210"/>
      <w:bookmarkStart w:id="1443" w:name="_Toc167532285"/>
      <w:r>
        <w:rPr>
          <w:rFonts w:ascii="Berlin Sans FB" w:hAnsi="Berlin Sans FB"/>
          <w:i/>
          <w:sz w:val="22"/>
          <w:szCs w:val="22"/>
        </w:rPr>
        <w:t xml:space="preserve">Lo </w:t>
      </w:r>
      <w:r w:rsidRPr="00170D66">
        <w:rPr>
          <w:rFonts w:ascii="Berlin Sans FB" w:hAnsi="Berlin Sans FB"/>
          <w:b/>
          <w:i/>
          <w:sz w:val="22"/>
          <w:szCs w:val="22"/>
        </w:rPr>
        <w:t>sciopero</w:t>
      </w:r>
      <w:r>
        <w:rPr>
          <w:rFonts w:ascii="Berlin Sans FB" w:hAnsi="Berlin Sans FB"/>
          <w:i/>
          <w:sz w:val="22"/>
          <w:szCs w:val="22"/>
        </w:rPr>
        <w:t xml:space="preserve"> è un diritto e può essere esercitato liberamente</w:t>
      </w:r>
      <w:r>
        <w:rPr>
          <w:rFonts w:ascii="Berlin Sans FB" w:hAnsi="Berlin Sans FB"/>
          <w:sz w:val="22"/>
          <w:szCs w:val="22"/>
        </w:rPr>
        <w:t xml:space="preserve"> (art. 40 Cost.).</w:t>
      </w:r>
      <w:bookmarkEnd w:id="1441"/>
      <w:bookmarkEnd w:id="1442"/>
      <w:bookmarkEnd w:id="1443"/>
    </w:p>
    <w:p w:rsidR="003E2411" w:rsidRPr="005239C4" w:rsidRDefault="003E2411" w:rsidP="003E2411">
      <w:pPr>
        <w:pStyle w:val="Paragrafoelenco"/>
        <w:spacing w:after="240" w:line="360" w:lineRule="auto"/>
        <w:ind w:left="426"/>
        <w:jc w:val="both"/>
        <w:outlineLvl w:val="2"/>
        <w:rPr>
          <w:rFonts w:ascii="Berlin Sans FB" w:hAnsi="Berlin Sans FB"/>
          <w:sz w:val="22"/>
          <w:szCs w:val="22"/>
        </w:rPr>
      </w:pPr>
    </w:p>
    <w:p w:rsidR="003E2411" w:rsidRDefault="003E2411" w:rsidP="003E2411">
      <w:pPr>
        <w:pStyle w:val="Paragrafoelenco"/>
        <w:numPr>
          <w:ilvl w:val="0"/>
          <w:numId w:val="31"/>
        </w:numPr>
        <w:tabs>
          <w:tab w:val="num" w:pos="426"/>
        </w:tabs>
        <w:spacing w:after="240" w:line="360" w:lineRule="auto"/>
        <w:ind w:left="426"/>
        <w:jc w:val="both"/>
        <w:outlineLvl w:val="2"/>
        <w:rPr>
          <w:rFonts w:ascii="Berlin Sans FB" w:hAnsi="Berlin Sans FB"/>
          <w:sz w:val="22"/>
          <w:szCs w:val="22"/>
        </w:rPr>
      </w:pPr>
      <w:bookmarkStart w:id="1444" w:name="_Toc167525204"/>
      <w:bookmarkStart w:id="1445" w:name="_Toc167531211"/>
      <w:bookmarkStart w:id="1446" w:name="_Toc167532286"/>
      <w:r>
        <w:rPr>
          <w:rFonts w:ascii="Berlin Sans FB" w:hAnsi="Berlin Sans FB"/>
          <w:sz w:val="22"/>
          <w:szCs w:val="22"/>
        </w:rPr>
        <w:t xml:space="preserve">La legislazione deve offrire una </w:t>
      </w:r>
      <w:r w:rsidRPr="00170D66">
        <w:rPr>
          <w:rFonts w:ascii="Berlin Sans FB" w:hAnsi="Berlin Sans FB"/>
          <w:b/>
          <w:sz w:val="22"/>
          <w:szCs w:val="22"/>
        </w:rPr>
        <w:t>particolare</w:t>
      </w:r>
      <w:r>
        <w:rPr>
          <w:rFonts w:ascii="Berlin Sans FB" w:hAnsi="Berlin Sans FB"/>
          <w:sz w:val="22"/>
          <w:szCs w:val="22"/>
        </w:rPr>
        <w:t xml:space="preserve"> </w:t>
      </w:r>
      <w:r w:rsidRPr="00170D66">
        <w:rPr>
          <w:rFonts w:ascii="Berlin Sans FB" w:hAnsi="Berlin Sans FB"/>
          <w:b/>
          <w:sz w:val="22"/>
          <w:szCs w:val="22"/>
        </w:rPr>
        <w:t>protezione</w:t>
      </w:r>
      <w:r>
        <w:rPr>
          <w:rFonts w:ascii="Berlin Sans FB" w:hAnsi="Berlin Sans FB"/>
          <w:sz w:val="22"/>
          <w:szCs w:val="22"/>
        </w:rPr>
        <w:t xml:space="preserve"> ad alcune categorie che si trovano in determinate condizioni di debolezza, quali le </w:t>
      </w:r>
      <w:r>
        <w:rPr>
          <w:rFonts w:ascii="Berlin Sans FB" w:hAnsi="Berlin Sans FB"/>
          <w:i/>
          <w:sz w:val="22"/>
          <w:szCs w:val="22"/>
        </w:rPr>
        <w:t>lavoratrici madri</w:t>
      </w:r>
      <w:r>
        <w:rPr>
          <w:rFonts w:ascii="Berlin Sans FB" w:hAnsi="Berlin Sans FB"/>
          <w:sz w:val="22"/>
          <w:szCs w:val="22"/>
        </w:rPr>
        <w:t xml:space="preserve"> (art. 37 c. 1 Cost.), i </w:t>
      </w:r>
      <w:r>
        <w:rPr>
          <w:rFonts w:ascii="Berlin Sans FB" w:hAnsi="Berlin Sans FB"/>
          <w:i/>
          <w:sz w:val="22"/>
          <w:szCs w:val="22"/>
        </w:rPr>
        <w:t>minorenni</w:t>
      </w:r>
      <w:r>
        <w:rPr>
          <w:rFonts w:ascii="Berlin Sans FB" w:hAnsi="Berlin Sans FB"/>
          <w:sz w:val="22"/>
          <w:szCs w:val="22"/>
        </w:rPr>
        <w:t xml:space="preserve"> (art. 37 c. 2 e 3 Cost.), gli </w:t>
      </w:r>
      <w:r>
        <w:rPr>
          <w:rFonts w:ascii="Berlin Sans FB" w:hAnsi="Berlin Sans FB"/>
          <w:i/>
          <w:sz w:val="22"/>
          <w:szCs w:val="22"/>
        </w:rPr>
        <w:t xml:space="preserve">inabili al lavoro </w:t>
      </w:r>
      <w:r>
        <w:rPr>
          <w:rFonts w:ascii="Berlin Sans FB" w:hAnsi="Berlin Sans FB"/>
          <w:sz w:val="22"/>
          <w:szCs w:val="22"/>
        </w:rPr>
        <w:t xml:space="preserve">e i </w:t>
      </w:r>
      <w:r>
        <w:rPr>
          <w:rFonts w:ascii="Berlin Sans FB" w:hAnsi="Berlin Sans FB"/>
          <w:i/>
          <w:sz w:val="22"/>
          <w:szCs w:val="22"/>
        </w:rPr>
        <w:t>minorati fisici e psichici</w:t>
      </w:r>
      <w:r>
        <w:rPr>
          <w:rFonts w:ascii="Berlin Sans FB" w:hAnsi="Berlin Sans FB"/>
          <w:sz w:val="22"/>
          <w:szCs w:val="22"/>
        </w:rPr>
        <w:t>, oggi comunemente detti hand</w:t>
      </w:r>
      <w:r>
        <w:rPr>
          <w:rFonts w:ascii="Berlin Sans FB" w:hAnsi="Berlin Sans FB"/>
          <w:sz w:val="22"/>
          <w:szCs w:val="22"/>
        </w:rPr>
        <w:t>i</w:t>
      </w:r>
      <w:r>
        <w:rPr>
          <w:rFonts w:ascii="Berlin Sans FB" w:hAnsi="Berlin Sans FB"/>
          <w:sz w:val="22"/>
          <w:szCs w:val="22"/>
        </w:rPr>
        <w:t>cappati (art. 38 c. 1 e 3 Cost.).</w:t>
      </w:r>
      <w:bookmarkEnd w:id="1444"/>
      <w:bookmarkEnd w:id="1445"/>
      <w:bookmarkEnd w:id="1446"/>
    </w:p>
    <w:p w:rsidR="003E2411" w:rsidRPr="005239C4" w:rsidRDefault="003E2411" w:rsidP="003E2411">
      <w:pPr>
        <w:spacing w:before="240"/>
        <w:outlineLvl w:val="2"/>
        <w:rPr>
          <w:rFonts w:ascii="Berlin Sans FB" w:hAnsi="Berlin Sans FB"/>
          <w:sz w:val="22"/>
          <w:szCs w:val="22"/>
        </w:rPr>
      </w:pPr>
    </w:p>
    <w:p w:rsidR="00820FE8" w:rsidRDefault="003E2411" w:rsidP="00440176">
      <w:pPr>
        <w:pStyle w:val="Paragrafoelenco"/>
        <w:numPr>
          <w:ilvl w:val="0"/>
          <w:numId w:val="31"/>
        </w:numPr>
        <w:tabs>
          <w:tab w:val="num" w:pos="426"/>
        </w:tabs>
        <w:spacing w:after="240" w:line="360" w:lineRule="auto"/>
        <w:ind w:left="426"/>
        <w:jc w:val="both"/>
        <w:outlineLvl w:val="2"/>
        <w:rPr>
          <w:rFonts w:ascii="Berlin Sans FB" w:hAnsi="Berlin Sans FB"/>
          <w:sz w:val="22"/>
          <w:szCs w:val="22"/>
        </w:rPr>
      </w:pPr>
      <w:bookmarkStart w:id="1447" w:name="_Toc167525205"/>
      <w:bookmarkStart w:id="1448" w:name="_Toc167531212"/>
      <w:bookmarkStart w:id="1449" w:name="_Toc167532287"/>
      <w:r>
        <w:rPr>
          <w:rFonts w:ascii="Berlin Sans FB" w:hAnsi="Berlin Sans FB"/>
          <w:sz w:val="22"/>
          <w:szCs w:val="22"/>
        </w:rPr>
        <w:t>La legislazione deve prevedere e assicurare, mediante «organi e istituti predisposti o integrati da</w:t>
      </w:r>
      <w:r>
        <w:rPr>
          <w:rFonts w:ascii="Berlin Sans FB" w:hAnsi="Berlin Sans FB"/>
          <w:sz w:val="22"/>
          <w:szCs w:val="22"/>
        </w:rPr>
        <w:t>l</w:t>
      </w:r>
      <w:r>
        <w:rPr>
          <w:rFonts w:ascii="Berlin Sans FB" w:hAnsi="Berlin Sans FB"/>
          <w:sz w:val="22"/>
          <w:szCs w:val="22"/>
        </w:rPr>
        <w:t xml:space="preserve">lo Stato» (art. 38 c. 4 Cost.), </w:t>
      </w:r>
      <w:r>
        <w:rPr>
          <w:rFonts w:ascii="Berlin Sans FB" w:hAnsi="Berlin Sans FB"/>
          <w:i/>
          <w:sz w:val="22"/>
          <w:szCs w:val="22"/>
        </w:rPr>
        <w:t>mezzi adeguati alle esigenze di vita</w:t>
      </w:r>
      <w:r>
        <w:rPr>
          <w:rFonts w:ascii="Berlin Sans FB" w:hAnsi="Berlin Sans FB"/>
          <w:sz w:val="22"/>
          <w:szCs w:val="22"/>
        </w:rPr>
        <w:t xml:space="preserve"> per coloro i quali hanno perso in tutto o in parte, definitivamente o temporaneamente, la propria capacità lavorativa a causa di «</w:t>
      </w:r>
      <w:r>
        <w:rPr>
          <w:rFonts w:ascii="Berlin Sans FB" w:hAnsi="Berlin Sans FB"/>
          <w:i/>
          <w:sz w:val="22"/>
          <w:szCs w:val="22"/>
        </w:rPr>
        <w:t>infortunio, malattia, invalidità e vecchiaia, disoccupazione involontaria</w:t>
      </w:r>
      <w:r>
        <w:rPr>
          <w:rFonts w:ascii="Berlin Sans FB" w:hAnsi="Berlin Sans FB"/>
          <w:sz w:val="22"/>
          <w:szCs w:val="22"/>
        </w:rPr>
        <w:t>» (art. 38 c. 2 Cost.). Le moltissime leggi ordinarie in materia contengono una disciplina estremamente ampia, varia, mu</w:t>
      </w:r>
      <w:r>
        <w:rPr>
          <w:rFonts w:ascii="Berlin Sans FB" w:hAnsi="Berlin Sans FB"/>
          <w:sz w:val="22"/>
          <w:szCs w:val="22"/>
        </w:rPr>
        <w:t>l</w:t>
      </w:r>
      <w:r>
        <w:rPr>
          <w:rFonts w:ascii="Berlin Sans FB" w:hAnsi="Berlin Sans FB"/>
          <w:sz w:val="22"/>
          <w:szCs w:val="22"/>
        </w:rPr>
        <w:t xml:space="preserve">tiforme che costituisce il </w:t>
      </w:r>
      <w:r>
        <w:rPr>
          <w:rFonts w:ascii="Berlin Sans FB" w:hAnsi="Berlin Sans FB"/>
          <w:b/>
          <w:sz w:val="22"/>
          <w:szCs w:val="22"/>
        </w:rPr>
        <w:t>diritto previdenziale</w:t>
      </w:r>
      <w:r>
        <w:rPr>
          <w:rFonts w:ascii="Berlin Sans FB" w:hAnsi="Berlin Sans FB"/>
          <w:sz w:val="22"/>
          <w:szCs w:val="22"/>
        </w:rPr>
        <w:t>.</w:t>
      </w:r>
      <w:bookmarkEnd w:id="1447"/>
      <w:bookmarkEnd w:id="1448"/>
      <w:bookmarkEnd w:id="1449"/>
    </w:p>
    <w:p w:rsidR="003E2411" w:rsidRPr="00440176" w:rsidRDefault="003E2411" w:rsidP="00440176">
      <w:pPr>
        <w:rPr>
          <w:rFonts w:ascii="Berlin Sans FB" w:hAnsi="Berlin Sans FB"/>
          <w:sz w:val="22"/>
          <w:szCs w:val="22"/>
        </w:rPr>
      </w:pPr>
    </w:p>
    <w:p w:rsidR="003E2411" w:rsidRPr="003E2411" w:rsidRDefault="003E2411" w:rsidP="003E2411">
      <w:pPr>
        <w:pStyle w:val="Paragrafoelenco"/>
        <w:spacing w:line="360" w:lineRule="auto"/>
        <w:ind w:left="426"/>
        <w:jc w:val="both"/>
        <w:outlineLvl w:val="2"/>
        <w:rPr>
          <w:rFonts w:ascii="Berlin Sans FB" w:hAnsi="Berlin Sans FB"/>
          <w:sz w:val="22"/>
          <w:szCs w:val="22"/>
        </w:rPr>
      </w:pPr>
    </w:p>
    <w:p w:rsidR="00DE6B0A" w:rsidRPr="00004287" w:rsidRDefault="00204133" w:rsidP="00BC3467">
      <w:pPr>
        <w:pStyle w:val="Paragrafoelenco"/>
        <w:numPr>
          <w:ilvl w:val="1"/>
          <w:numId w:val="28"/>
        </w:numPr>
        <w:spacing w:before="240" w:line="360" w:lineRule="auto"/>
        <w:ind w:left="426"/>
        <w:jc w:val="both"/>
        <w:outlineLvl w:val="2"/>
        <w:rPr>
          <w:rFonts w:ascii="Berlin Sans FB" w:hAnsi="Berlin Sans FB"/>
          <w:b/>
          <w:color w:val="E36C0A" w:themeColor="accent6" w:themeShade="BF"/>
          <w:sz w:val="22"/>
          <w:szCs w:val="22"/>
        </w:rPr>
      </w:pPr>
      <w:bookmarkStart w:id="1450" w:name="_Toc167532269"/>
      <w:r>
        <w:rPr>
          <w:rFonts w:ascii="Berlin Sans FB" w:hAnsi="Berlin Sans FB"/>
          <w:b/>
          <w:color w:val="E36C0A" w:themeColor="accent6" w:themeShade="BF"/>
          <w:sz w:val="22"/>
          <w:szCs w:val="22"/>
        </w:rPr>
        <w:t xml:space="preserve"> </w:t>
      </w:r>
      <w:r w:rsidR="00DE6B0A" w:rsidRPr="00004287">
        <w:rPr>
          <w:rFonts w:ascii="Berlin Sans FB" w:hAnsi="Berlin Sans FB"/>
          <w:b/>
          <w:color w:val="E36C0A" w:themeColor="accent6" w:themeShade="BF"/>
          <w:sz w:val="22"/>
          <w:szCs w:val="22"/>
        </w:rPr>
        <w:t>Il contenuto del diritto del lavoro</w:t>
      </w:r>
      <w:bookmarkEnd w:id="1450"/>
    </w:p>
    <w:p w:rsidR="00820FE8" w:rsidRDefault="00820FE8" w:rsidP="00BC3467">
      <w:pPr>
        <w:spacing w:after="240" w:line="360" w:lineRule="auto"/>
        <w:jc w:val="both"/>
        <w:outlineLvl w:val="2"/>
        <w:rPr>
          <w:rFonts w:ascii="Berlin Sans FB" w:hAnsi="Berlin Sans FB"/>
          <w:sz w:val="22"/>
          <w:szCs w:val="22"/>
        </w:rPr>
      </w:pPr>
      <w:bookmarkStart w:id="1451" w:name="_Toc167525188"/>
      <w:bookmarkStart w:id="1452" w:name="_Toc167531195"/>
      <w:bookmarkStart w:id="1453" w:name="_Toc167532270"/>
      <w:r>
        <w:rPr>
          <w:rFonts w:ascii="Berlin Sans FB" w:hAnsi="Berlin Sans FB"/>
          <w:sz w:val="22"/>
          <w:szCs w:val="22"/>
        </w:rPr>
        <w:t>È proprio in funzione del lavoro subordinato nell’impresa</w:t>
      </w:r>
      <w:r w:rsidR="00E57A44">
        <w:rPr>
          <w:rFonts w:ascii="Berlin Sans FB" w:hAnsi="Berlin Sans FB"/>
          <w:sz w:val="22"/>
          <w:szCs w:val="22"/>
        </w:rPr>
        <w:t>,</w:t>
      </w:r>
      <w:r>
        <w:rPr>
          <w:rFonts w:ascii="Berlin Sans FB" w:hAnsi="Berlin Sans FB"/>
          <w:sz w:val="22"/>
          <w:szCs w:val="22"/>
        </w:rPr>
        <w:t xml:space="preserve"> a causa della sua fondamentale importanza sociale ed economica, che si è venuta man mano </w:t>
      </w:r>
      <w:r w:rsidR="00DE6B0A">
        <w:rPr>
          <w:rFonts w:ascii="Berlin Sans FB" w:hAnsi="Berlin Sans FB"/>
          <w:sz w:val="22"/>
          <w:szCs w:val="22"/>
        </w:rPr>
        <w:t>costruendo nel corso degli ultimi due secoli una disc</w:t>
      </w:r>
      <w:r w:rsidR="00DE6B0A">
        <w:rPr>
          <w:rFonts w:ascii="Berlin Sans FB" w:hAnsi="Berlin Sans FB"/>
          <w:sz w:val="22"/>
          <w:szCs w:val="22"/>
        </w:rPr>
        <w:t>i</w:t>
      </w:r>
      <w:r w:rsidR="00DE6B0A">
        <w:rPr>
          <w:rFonts w:ascii="Berlin Sans FB" w:hAnsi="Berlin Sans FB"/>
          <w:sz w:val="22"/>
          <w:szCs w:val="22"/>
        </w:rPr>
        <w:t xml:space="preserve">plina legale assai ampia e analitica, che costituisce una branca autonoma del diritto e prende il nome di </w:t>
      </w:r>
      <w:r w:rsidR="00DE6B0A">
        <w:rPr>
          <w:rFonts w:ascii="Berlin Sans FB" w:hAnsi="Berlin Sans FB"/>
          <w:b/>
          <w:sz w:val="22"/>
          <w:szCs w:val="22"/>
        </w:rPr>
        <w:t>diritto del lavoro</w:t>
      </w:r>
      <w:r w:rsidR="00DE6B0A">
        <w:rPr>
          <w:rFonts w:ascii="Berlin Sans FB" w:hAnsi="Berlin Sans FB"/>
          <w:sz w:val="22"/>
          <w:szCs w:val="22"/>
        </w:rPr>
        <w:t xml:space="preserve">. La sua disciplina trova collocazione in molte </w:t>
      </w:r>
      <w:r w:rsidR="00DE6B0A" w:rsidRPr="00DE6B0A">
        <w:rPr>
          <w:rFonts w:ascii="Berlin Sans FB" w:hAnsi="Berlin Sans FB"/>
          <w:i/>
          <w:sz w:val="22"/>
          <w:szCs w:val="22"/>
        </w:rPr>
        <w:t>fonti</w:t>
      </w:r>
      <w:r w:rsidR="00DE6B0A">
        <w:rPr>
          <w:rFonts w:ascii="Berlin Sans FB" w:hAnsi="Berlin Sans FB"/>
          <w:sz w:val="22"/>
          <w:szCs w:val="22"/>
        </w:rPr>
        <w:t xml:space="preserve"> diverse: la </w:t>
      </w:r>
      <w:r w:rsidR="00DE6B0A">
        <w:rPr>
          <w:rFonts w:ascii="Berlin Sans FB" w:hAnsi="Berlin Sans FB"/>
          <w:i/>
          <w:sz w:val="22"/>
          <w:szCs w:val="22"/>
        </w:rPr>
        <w:t>Costituzione</w:t>
      </w:r>
      <w:r w:rsidR="00DE6B0A">
        <w:rPr>
          <w:rFonts w:ascii="Berlin Sans FB" w:hAnsi="Berlin Sans FB"/>
          <w:sz w:val="22"/>
          <w:szCs w:val="22"/>
        </w:rPr>
        <w:t xml:space="preserve">, le </w:t>
      </w:r>
      <w:r w:rsidR="00DE6B0A">
        <w:rPr>
          <w:rFonts w:ascii="Berlin Sans FB" w:hAnsi="Berlin Sans FB"/>
          <w:i/>
          <w:sz w:val="22"/>
          <w:szCs w:val="22"/>
        </w:rPr>
        <w:t>d</w:t>
      </w:r>
      <w:r w:rsidR="00DE6B0A">
        <w:rPr>
          <w:rFonts w:ascii="Berlin Sans FB" w:hAnsi="Berlin Sans FB"/>
          <w:i/>
          <w:sz w:val="22"/>
          <w:szCs w:val="22"/>
        </w:rPr>
        <w:t>i</w:t>
      </w:r>
      <w:r w:rsidR="00DE6B0A">
        <w:rPr>
          <w:rFonts w:ascii="Berlin Sans FB" w:hAnsi="Berlin Sans FB"/>
          <w:i/>
          <w:sz w:val="22"/>
          <w:szCs w:val="22"/>
        </w:rPr>
        <w:t>rettive</w:t>
      </w:r>
      <w:r w:rsidR="00DE6B0A">
        <w:rPr>
          <w:rFonts w:ascii="Berlin Sans FB" w:hAnsi="Berlin Sans FB"/>
          <w:sz w:val="22"/>
          <w:szCs w:val="22"/>
        </w:rPr>
        <w:t xml:space="preserve"> e i </w:t>
      </w:r>
      <w:r w:rsidR="00DE6B0A">
        <w:rPr>
          <w:rFonts w:ascii="Berlin Sans FB" w:hAnsi="Berlin Sans FB"/>
          <w:i/>
          <w:sz w:val="22"/>
          <w:szCs w:val="22"/>
        </w:rPr>
        <w:t>regolamenti</w:t>
      </w:r>
      <w:r w:rsidR="00DE6B0A">
        <w:rPr>
          <w:rFonts w:ascii="Berlin Sans FB" w:hAnsi="Berlin Sans FB"/>
          <w:sz w:val="22"/>
          <w:szCs w:val="22"/>
        </w:rPr>
        <w:t xml:space="preserve"> dell’Unione europea, il </w:t>
      </w:r>
      <w:r w:rsidR="00DE6B0A">
        <w:rPr>
          <w:rFonts w:ascii="Berlin Sans FB" w:hAnsi="Berlin Sans FB"/>
          <w:i/>
          <w:sz w:val="22"/>
          <w:szCs w:val="22"/>
        </w:rPr>
        <w:t>codice civile</w:t>
      </w:r>
      <w:r w:rsidR="00DE6B0A">
        <w:rPr>
          <w:rFonts w:ascii="Berlin Sans FB" w:hAnsi="Berlin Sans FB"/>
          <w:sz w:val="22"/>
          <w:szCs w:val="22"/>
        </w:rPr>
        <w:t xml:space="preserve">, le numerose </w:t>
      </w:r>
      <w:r w:rsidR="00DE6B0A">
        <w:rPr>
          <w:rFonts w:ascii="Berlin Sans FB" w:hAnsi="Berlin Sans FB"/>
          <w:i/>
          <w:sz w:val="22"/>
          <w:szCs w:val="22"/>
        </w:rPr>
        <w:t>leggi speciali</w:t>
      </w:r>
      <w:r w:rsidR="00DE6B0A">
        <w:rPr>
          <w:rFonts w:ascii="Berlin Sans FB" w:hAnsi="Berlin Sans FB"/>
          <w:sz w:val="22"/>
          <w:szCs w:val="22"/>
        </w:rPr>
        <w:t xml:space="preserve">, i </w:t>
      </w:r>
      <w:r w:rsidR="00DE6B0A">
        <w:rPr>
          <w:rFonts w:ascii="Berlin Sans FB" w:hAnsi="Berlin Sans FB"/>
          <w:i/>
          <w:sz w:val="22"/>
          <w:szCs w:val="22"/>
        </w:rPr>
        <w:t>contratti colle</w:t>
      </w:r>
      <w:r w:rsidR="00DE6B0A">
        <w:rPr>
          <w:rFonts w:ascii="Berlin Sans FB" w:hAnsi="Berlin Sans FB"/>
          <w:i/>
          <w:sz w:val="22"/>
          <w:szCs w:val="22"/>
        </w:rPr>
        <w:t>t</w:t>
      </w:r>
      <w:r w:rsidR="00DE6B0A">
        <w:rPr>
          <w:rFonts w:ascii="Berlin Sans FB" w:hAnsi="Berlin Sans FB"/>
          <w:i/>
          <w:sz w:val="22"/>
          <w:szCs w:val="22"/>
        </w:rPr>
        <w:t>tivi di lavoro</w:t>
      </w:r>
      <w:r w:rsidR="00DE6B0A">
        <w:rPr>
          <w:rFonts w:ascii="Berlin Sans FB" w:hAnsi="Berlin Sans FB"/>
          <w:sz w:val="22"/>
          <w:szCs w:val="22"/>
        </w:rPr>
        <w:t>.</w:t>
      </w:r>
      <w:bookmarkEnd w:id="1451"/>
      <w:bookmarkEnd w:id="1452"/>
      <w:bookmarkEnd w:id="1453"/>
    </w:p>
    <w:p w:rsidR="00DE6B0A" w:rsidRDefault="00DE6B0A" w:rsidP="00BC3467">
      <w:pPr>
        <w:spacing w:after="240" w:line="360" w:lineRule="auto"/>
        <w:jc w:val="both"/>
        <w:outlineLvl w:val="2"/>
        <w:rPr>
          <w:rFonts w:ascii="Berlin Sans FB" w:hAnsi="Berlin Sans FB"/>
          <w:sz w:val="22"/>
          <w:szCs w:val="22"/>
        </w:rPr>
      </w:pPr>
      <w:bookmarkStart w:id="1454" w:name="_Toc167525189"/>
      <w:bookmarkStart w:id="1455" w:name="_Toc167531196"/>
      <w:bookmarkStart w:id="1456" w:name="_Toc167532271"/>
      <w:r>
        <w:rPr>
          <w:rFonts w:ascii="Berlin Sans FB" w:hAnsi="Berlin Sans FB"/>
          <w:sz w:val="22"/>
          <w:szCs w:val="22"/>
        </w:rPr>
        <w:t xml:space="preserve">Il diritto del lavoro viene abitualmente diviso in diversi </w:t>
      </w:r>
      <w:r>
        <w:rPr>
          <w:rFonts w:ascii="Berlin Sans FB" w:hAnsi="Berlin Sans FB"/>
          <w:i/>
          <w:sz w:val="22"/>
          <w:szCs w:val="22"/>
        </w:rPr>
        <w:t>settori</w:t>
      </w:r>
      <w:r>
        <w:rPr>
          <w:rFonts w:ascii="Berlin Sans FB" w:hAnsi="Berlin Sans FB"/>
          <w:sz w:val="22"/>
          <w:szCs w:val="22"/>
        </w:rPr>
        <w:t>.</w:t>
      </w:r>
      <w:bookmarkEnd w:id="1454"/>
      <w:bookmarkEnd w:id="1455"/>
      <w:bookmarkEnd w:id="1456"/>
    </w:p>
    <w:p w:rsidR="00DE6B0A" w:rsidRDefault="00DE6B0A" w:rsidP="00685B1E">
      <w:pPr>
        <w:pStyle w:val="Paragrafoelenco"/>
        <w:numPr>
          <w:ilvl w:val="0"/>
          <w:numId w:val="30"/>
        </w:numPr>
        <w:spacing w:line="360" w:lineRule="auto"/>
        <w:ind w:left="426"/>
        <w:jc w:val="both"/>
        <w:outlineLvl w:val="2"/>
        <w:rPr>
          <w:rFonts w:ascii="Berlin Sans FB" w:hAnsi="Berlin Sans FB"/>
          <w:sz w:val="22"/>
          <w:szCs w:val="22"/>
        </w:rPr>
      </w:pPr>
      <w:bookmarkStart w:id="1457" w:name="_Toc167525190"/>
      <w:bookmarkStart w:id="1458" w:name="_Toc167531197"/>
      <w:bookmarkStart w:id="1459" w:name="_Toc167532272"/>
      <w:r>
        <w:rPr>
          <w:rFonts w:ascii="Berlin Sans FB" w:hAnsi="Berlin Sans FB"/>
          <w:sz w:val="22"/>
          <w:szCs w:val="22"/>
        </w:rPr>
        <w:t xml:space="preserve">Il </w:t>
      </w:r>
      <w:r>
        <w:rPr>
          <w:rFonts w:ascii="Berlin Sans FB" w:hAnsi="Berlin Sans FB"/>
          <w:b/>
          <w:sz w:val="22"/>
          <w:szCs w:val="22"/>
        </w:rPr>
        <w:t>diritto sindacale</w:t>
      </w:r>
      <w:r>
        <w:rPr>
          <w:rFonts w:ascii="Berlin Sans FB" w:hAnsi="Berlin Sans FB"/>
          <w:sz w:val="22"/>
          <w:szCs w:val="22"/>
        </w:rPr>
        <w:t xml:space="preserve"> </w:t>
      </w:r>
      <w:r>
        <w:rPr>
          <w:rFonts w:ascii="Berlin Sans FB" w:hAnsi="Berlin Sans FB"/>
          <w:i/>
          <w:sz w:val="22"/>
          <w:szCs w:val="22"/>
        </w:rPr>
        <w:t>disciplina l’attività dei sindacati dei lavoratori</w:t>
      </w:r>
      <w:r>
        <w:rPr>
          <w:rFonts w:ascii="Berlin Sans FB" w:hAnsi="Berlin Sans FB"/>
          <w:sz w:val="22"/>
          <w:szCs w:val="22"/>
        </w:rPr>
        <w:t>: in particolare disciplina la contrattazione (i contratti collettivi) e le forme di lotta (lo sciopero).</w:t>
      </w:r>
      <w:bookmarkEnd w:id="1457"/>
      <w:bookmarkEnd w:id="1458"/>
      <w:bookmarkEnd w:id="1459"/>
    </w:p>
    <w:p w:rsidR="00DE6B0A" w:rsidRDefault="00DE6B0A" w:rsidP="00685B1E">
      <w:pPr>
        <w:pStyle w:val="Paragrafoelenco"/>
        <w:numPr>
          <w:ilvl w:val="0"/>
          <w:numId w:val="30"/>
        </w:numPr>
        <w:spacing w:line="360" w:lineRule="auto"/>
        <w:ind w:left="426"/>
        <w:jc w:val="both"/>
        <w:outlineLvl w:val="2"/>
        <w:rPr>
          <w:rFonts w:ascii="Berlin Sans FB" w:hAnsi="Berlin Sans FB"/>
          <w:sz w:val="22"/>
          <w:szCs w:val="22"/>
        </w:rPr>
      </w:pPr>
      <w:bookmarkStart w:id="1460" w:name="_Toc167525191"/>
      <w:bookmarkStart w:id="1461" w:name="_Toc167531198"/>
      <w:bookmarkStart w:id="1462" w:name="_Toc167532273"/>
      <w:r>
        <w:rPr>
          <w:rFonts w:ascii="Berlin Sans FB" w:hAnsi="Berlin Sans FB"/>
          <w:sz w:val="22"/>
          <w:szCs w:val="22"/>
        </w:rPr>
        <w:t xml:space="preserve">Il </w:t>
      </w:r>
      <w:r>
        <w:rPr>
          <w:rFonts w:ascii="Berlin Sans FB" w:hAnsi="Berlin Sans FB"/>
          <w:b/>
          <w:sz w:val="22"/>
          <w:szCs w:val="22"/>
        </w:rPr>
        <w:t>diritto privato del lavoro</w:t>
      </w:r>
      <w:r>
        <w:rPr>
          <w:rFonts w:ascii="Berlin Sans FB" w:hAnsi="Berlin Sans FB"/>
          <w:sz w:val="22"/>
          <w:szCs w:val="22"/>
        </w:rPr>
        <w:t xml:space="preserve"> </w:t>
      </w:r>
      <w:r>
        <w:rPr>
          <w:rFonts w:ascii="Berlin Sans FB" w:hAnsi="Berlin Sans FB"/>
          <w:i/>
          <w:sz w:val="22"/>
          <w:szCs w:val="22"/>
        </w:rPr>
        <w:t xml:space="preserve">regola il rapporto individuale </w:t>
      </w:r>
      <w:r w:rsidR="00B90F8A">
        <w:rPr>
          <w:rFonts w:ascii="Berlin Sans FB" w:hAnsi="Berlin Sans FB"/>
          <w:i/>
          <w:sz w:val="22"/>
          <w:szCs w:val="22"/>
        </w:rPr>
        <w:t>di lavoro</w:t>
      </w:r>
      <w:r w:rsidR="00B90F8A">
        <w:rPr>
          <w:rFonts w:ascii="Berlin Sans FB" w:hAnsi="Berlin Sans FB"/>
          <w:sz w:val="22"/>
          <w:szCs w:val="22"/>
        </w:rPr>
        <w:t>, intercorrente tra il singolo lavoratore, disciplina l’assunzione del lavoratore, determina quali sono le obbligazioni reciproche delle parti e secondo quali regole il rapporto si estingue.</w:t>
      </w:r>
      <w:bookmarkEnd w:id="1460"/>
      <w:bookmarkEnd w:id="1461"/>
      <w:bookmarkEnd w:id="1462"/>
    </w:p>
    <w:p w:rsidR="00B90F8A" w:rsidRDefault="00B90F8A" w:rsidP="00685B1E">
      <w:pPr>
        <w:pStyle w:val="Paragrafoelenco"/>
        <w:numPr>
          <w:ilvl w:val="0"/>
          <w:numId w:val="30"/>
        </w:numPr>
        <w:spacing w:line="360" w:lineRule="auto"/>
        <w:ind w:left="426"/>
        <w:jc w:val="both"/>
        <w:outlineLvl w:val="2"/>
        <w:rPr>
          <w:rFonts w:ascii="Berlin Sans FB" w:hAnsi="Berlin Sans FB"/>
          <w:sz w:val="22"/>
          <w:szCs w:val="22"/>
        </w:rPr>
      </w:pPr>
      <w:bookmarkStart w:id="1463" w:name="_Toc167525192"/>
      <w:bookmarkStart w:id="1464" w:name="_Toc167531199"/>
      <w:bookmarkStart w:id="1465" w:name="_Toc167532274"/>
      <w:r>
        <w:rPr>
          <w:rFonts w:ascii="Berlin Sans FB" w:hAnsi="Berlin Sans FB"/>
          <w:sz w:val="22"/>
          <w:szCs w:val="22"/>
        </w:rPr>
        <w:t xml:space="preserve">La </w:t>
      </w:r>
      <w:r>
        <w:rPr>
          <w:rFonts w:ascii="Berlin Sans FB" w:hAnsi="Berlin Sans FB"/>
          <w:b/>
          <w:sz w:val="22"/>
          <w:szCs w:val="22"/>
        </w:rPr>
        <w:t>legislazione sociale</w:t>
      </w:r>
      <w:r>
        <w:rPr>
          <w:rFonts w:ascii="Berlin Sans FB" w:hAnsi="Berlin Sans FB"/>
          <w:sz w:val="22"/>
          <w:szCs w:val="22"/>
        </w:rPr>
        <w:t xml:space="preserve"> </w:t>
      </w:r>
      <w:r>
        <w:rPr>
          <w:rFonts w:ascii="Berlin Sans FB" w:hAnsi="Berlin Sans FB"/>
          <w:i/>
          <w:sz w:val="22"/>
          <w:szCs w:val="22"/>
        </w:rPr>
        <w:t>disciplina varie forme di tutela pubblica dei lavoratori</w:t>
      </w:r>
      <w:r>
        <w:rPr>
          <w:rFonts w:ascii="Berlin Sans FB" w:hAnsi="Berlin Sans FB"/>
          <w:sz w:val="22"/>
          <w:szCs w:val="22"/>
        </w:rPr>
        <w:t xml:space="preserve"> e ha a oggetto principalmente:</w:t>
      </w:r>
      <w:bookmarkEnd w:id="1463"/>
      <w:bookmarkEnd w:id="1464"/>
      <w:bookmarkEnd w:id="1465"/>
    </w:p>
    <w:p w:rsidR="00B90F8A" w:rsidRDefault="00B90F8A" w:rsidP="00685B1E">
      <w:pPr>
        <w:pStyle w:val="Paragrafoelenco"/>
        <w:numPr>
          <w:ilvl w:val="0"/>
          <w:numId w:val="18"/>
        </w:numPr>
        <w:spacing w:line="360" w:lineRule="auto"/>
        <w:jc w:val="both"/>
        <w:outlineLvl w:val="2"/>
        <w:rPr>
          <w:rFonts w:ascii="Berlin Sans FB" w:hAnsi="Berlin Sans FB"/>
          <w:sz w:val="22"/>
          <w:szCs w:val="22"/>
        </w:rPr>
      </w:pPr>
      <w:bookmarkStart w:id="1466" w:name="_Toc167525193"/>
      <w:bookmarkStart w:id="1467" w:name="_Toc167531200"/>
      <w:bookmarkStart w:id="1468" w:name="_Toc167532275"/>
      <w:r>
        <w:rPr>
          <w:rFonts w:ascii="Berlin Sans FB" w:hAnsi="Berlin Sans FB"/>
          <w:sz w:val="22"/>
          <w:szCs w:val="22"/>
        </w:rPr>
        <w:t xml:space="preserve">la tutela del </w:t>
      </w:r>
      <w:r>
        <w:rPr>
          <w:rFonts w:ascii="Berlin Sans FB" w:hAnsi="Berlin Sans FB"/>
          <w:i/>
          <w:sz w:val="22"/>
          <w:szCs w:val="22"/>
        </w:rPr>
        <w:t>lavoro femminile</w:t>
      </w:r>
      <w:r>
        <w:rPr>
          <w:rFonts w:ascii="Berlin Sans FB" w:hAnsi="Berlin Sans FB"/>
          <w:sz w:val="22"/>
          <w:szCs w:val="22"/>
        </w:rPr>
        <w:t xml:space="preserve"> e del </w:t>
      </w:r>
      <w:r>
        <w:rPr>
          <w:rFonts w:ascii="Berlin Sans FB" w:hAnsi="Berlin Sans FB"/>
          <w:i/>
          <w:sz w:val="22"/>
          <w:szCs w:val="22"/>
        </w:rPr>
        <w:t>lavoro minorile</w:t>
      </w:r>
      <w:r>
        <w:rPr>
          <w:rFonts w:ascii="Berlin Sans FB" w:hAnsi="Berlin Sans FB"/>
          <w:sz w:val="22"/>
          <w:szCs w:val="22"/>
        </w:rPr>
        <w:t>;</w:t>
      </w:r>
      <w:bookmarkEnd w:id="1466"/>
      <w:bookmarkEnd w:id="1467"/>
      <w:bookmarkEnd w:id="1468"/>
    </w:p>
    <w:p w:rsidR="00B90F8A" w:rsidRDefault="00B90F8A" w:rsidP="00685B1E">
      <w:pPr>
        <w:pStyle w:val="Paragrafoelenco"/>
        <w:numPr>
          <w:ilvl w:val="0"/>
          <w:numId w:val="18"/>
        </w:numPr>
        <w:spacing w:line="360" w:lineRule="auto"/>
        <w:jc w:val="both"/>
        <w:outlineLvl w:val="2"/>
        <w:rPr>
          <w:rFonts w:ascii="Berlin Sans FB" w:hAnsi="Berlin Sans FB"/>
          <w:sz w:val="22"/>
          <w:szCs w:val="22"/>
        </w:rPr>
      </w:pPr>
      <w:bookmarkStart w:id="1469" w:name="_Toc167525194"/>
      <w:bookmarkStart w:id="1470" w:name="_Toc167531201"/>
      <w:bookmarkStart w:id="1471" w:name="_Toc167532276"/>
      <w:r>
        <w:rPr>
          <w:rFonts w:ascii="Berlin Sans FB" w:hAnsi="Berlin Sans FB"/>
          <w:sz w:val="22"/>
          <w:szCs w:val="22"/>
        </w:rPr>
        <w:t>la tutela dell’</w:t>
      </w:r>
      <w:r w:rsidRPr="00B90F8A">
        <w:rPr>
          <w:rFonts w:ascii="Berlin Sans FB" w:hAnsi="Berlin Sans FB"/>
          <w:i/>
          <w:sz w:val="22"/>
          <w:szCs w:val="22"/>
        </w:rPr>
        <w:t xml:space="preserve">integrità fisica </w:t>
      </w:r>
      <w:r>
        <w:rPr>
          <w:rFonts w:ascii="Berlin Sans FB" w:hAnsi="Berlin Sans FB"/>
          <w:sz w:val="22"/>
          <w:szCs w:val="22"/>
        </w:rPr>
        <w:t>dei lavoratori;</w:t>
      </w:r>
      <w:bookmarkEnd w:id="1469"/>
      <w:bookmarkEnd w:id="1470"/>
      <w:bookmarkEnd w:id="1471"/>
    </w:p>
    <w:p w:rsidR="00B90F8A" w:rsidRDefault="00B90F8A" w:rsidP="00BC3467">
      <w:pPr>
        <w:pStyle w:val="Paragrafoelenco"/>
        <w:numPr>
          <w:ilvl w:val="0"/>
          <w:numId w:val="18"/>
        </w:numPr>
        <w:spacing w:after="240" w:line="360" w:lineRule="auto"/>
        <w:jc w:val="both"/>
        <w:outlineLvl w:val="2"/>
        <w:rPr>
          <w:rFonts w:ascii="Berlin Sans FB" w:hAnsi="Berlin Sans FB"/>
          <w:sz w:val="22"/>
          <w:szCs w:val="22"/>
        </w:rPr>
      </w:pPr>
      <w:bookmarkStart w:id="1472" w:name="_Toc167525195"/>
      <w:bookmarkStart w:id="1473" w:name="_Toc167531202"/>
      <w:bookmarkStart w:id="1474" w:name="_Toc167532277"/>
      <w:r>
        <w:rPr>
          <w:rFonts w:ascii="Berlin Sans FB" w:hAnsi="Berlin Sans FB"/>
          <w:sz w:val="22"/>
          <w:szCs w:val="22"/>
        </w:rPr>
        <w:lastRenderedPageBreak/>
        <w:t xml:space="preserve">la tutela dei lavoratori che si trovano in situazioni quali </w:t>
      </w:r>
      <w:r w:rsidRPr="00B90F8A">
        <w:rPr>
          <w:rFonts w:ascii="Berlin Sans FB" w:hAnsi="Berlin Sans FB"/>
          <w:i/>
          <w:sz w:val="22"/>
          <w:szCs w:val="22"/>
        </w:rPr>
        <w:t>malattia</w:t>
      </w:r>
      <w:r>
        <w:rPr>
          <w:rFonts w:ascii="Berlin Sans FB" w:hAnsi="Berlin Sans FB"/>
          <w:sz w:val="22"/>
          <w:szCs w:val="22"/>
        </w:rPr>
        <w:t xml:space="preserve">, </w:t>
      </w:r>
      <w:r w:rsidRPr="00B90F8A">
        <w:rPr>
          <w:rFonts w:ascii="Berlin Sans FB" w:hAnsi="Berlin Sans FB"/>
          <w:i/>
          <w:sz w:val="22"/>
          <w:szCs w:val="22"/>
        </w:rPr>
        <w:t>infortunio</w:t>
      </w:r>
      <w:r>
        <w:rPr>
          <w:rFonts w:ascii="Berlin Sans FB" w:hAnsi="Berlin Sans FB"/>
          <w:sz w:val="22"/>
          <w:szCs w:val="22"/>
        </w:rPr>
        <w:t xml:space="preserve">, </w:t>
      </w:r>
      <w:r w:rsidRPr="00B90F8A">
        <w:rPr>
          <w:rFonts w:ascii="Berlin Sans FB" w:hAnsi="Berlin Sans FB"/>
          <w:i/>
          <w:sz w:val="22"/>
          <w:szCs w:val="22"/>
        </w:rPr>
        <w:t>invalidità</w:t>
      </w:r>
      <w:r>
        <w:rPr>
          <w:rFonts w:ascii="Berlin Sans FB" w:hAnsi="Berlin Sans FB"/>
          <w:sz w:val="22"/>
          <w:szCs w:val="22"/>
        </w:rPr>
        <w:t xml:space="preserve">, </w:t>
      </w:r>
      <w:r w:rsidRPr="00B90F8A">
        <w:rPr>
          <w:rFonts w:ascii="Berlin Sans FB" w:hAnsi="Berlin Sans FB"/>
          <w:i/>
          <w:sz w:val="22"/>
          <w:szCs w:val="22"/>
        </w:rPr>
        <w:t>ve</w:t>
      </w:r>
      <w:r w:rsidRPr="00B90F8A">
        <w:rPr>
          <w:rFonts w:ascii="Berlin Sans FB" w:hAnsi="Berlin Sans FB"/>
          <w:i/>
          <w:sz w:val="22"/>
          <w:szCs w:val="22"/>
        </w:rPr>
        <w:t>c</w:t>
      </w:r>
      <w:r w:rsidRPr="00B90F8A">
        <w:rPr>
          <w:rFonts w:ascii="Berlin Sans FB" w:hAnsi="Berlin Sans FB"/>
          <w:i/>
          <w:sz w:val="22"/>
          <w:szCs w:val="22"/>
        </w:rPr>
        <w:t>chiaia</w:t>
      </w:r>
      <w:r>
        <w:rPr>
          <w:rFonts w:ascii="Berlin Sans FB" w:hAnsi="Berlin Sans FB"/>
          <w:sz w:val="22"/>
          <w:szCs w:val="22"/>
        </w:rPr>
        <w:t xml:space="preserve">, </w:t>
      </w:r>
      <w:r w:rsidRPr="00B90F8A">
        <w:rPr>
          <w:rFonts w:ascii="Berlin Sans FB" w:hAnsi="Berlin Sans FB"/>
          <w:i/>
          <w:sz w:val="22"/>
          <w:szCs w:val="22"/>
        </w:rPr>
        <w:t>disoccupazione</w:t>
      </w:r>
      <w:r>
        <w:rPr>
          <w:rFonts w:ascii="Berlin Sans FB" w:hAnsi="Berlin Sans FB"/>
          <w:sz w:val="22"/>
          <w:szCs w:val="22"/>
        </w:rPr>
        <w:t xml:space="preserve">; quest’ultimo insieme di norme prende comunemente il nome di </w:t>
      </w:r>
      <w:r>
        <w:rPr>
          <w:rFonts w:ascii="Berlin Sans FB" w:hAnsi="Berlin Sans FB"/>
          <w:b/>
          <w:sz w:val="22"/>
          <w:szCs w:val="22"/>
        </w:rPr>
        <w:t>diritto previdenziale</w:t>
      </w:r>
      <w:r>
        <w:rPr>
          <w:rFonts w:ascii="Berlin Sans FB" w:hAnsi="Berlin Sans FB"/>
          <w:sz w:val="22"/>
          <w:szCs w:val="22"/>
        </w:rPr>
        <w:t>.</w:t>
      </w:r>
      <w:bookmarkEnd w:id="1472"/>
      <w:bookmarkEnd w:id="1473"/>
      <w:bookmarkEnd w:id="1474"/>
    </w:p>
    <w:p w:rsidR="00BE37B6" w:rsidRPr="00BE37B6" w:rsidRDefault="00BE37B6" w:rsidP="00BE37B6">
      <w:pPr>
        <w:spacing w:after="240" w:line="360" w:lineRule="auto"/>
        <w:jc w:val="both"/>
        <w:outlineLvl w:val="2"/>
        <w:rPr>
          <w:rFonts w:ascii="Berlin Sans FB" w:hAnsi="Berlin Sans FB"/>
          <w:sz w:val="22"/>
          <w:szCs w:val="22"/>
        </w:rPr>
      </w:pPr>
    </w:p>
    <w:p w:rsidR="00AD0EFA" w:rsidRPr="00004287" w:rsidRDefault="00204133" w:rsidP="00440176">
      <w:pPr>
        <w:pStyle w:val="Paragrafoelenco"/>
        <w:numPr>
          <w:ilvl w:val="1"/>
          <w:numId w:val="28"/>
        </w:numPr>
        <w:tabs>
          <w:tab w:val="num" w:pos="426"/>
        </w:tabs>
        <w:spacing w:before="240" w:line="360" w:lineRule="auto"/>
        <w:ind w:left="426"/>
        <w:jc w:val="both"/>
        <w:outlineLvl w:val="2"/>
        <w:rPr>
          <w:rFonts w:ascii="Berlin Sans FB" w:hAnsi="Berlin Sans FB"/>
          <w:color w:val="E36C0A" w:themeColor="accent6" w:themeShade="BF"/>
          <w:sz w:val="22"/>
          <w:szCs w:val="22"/>
        </w:rPr>
      </w:pPr>
      <w:bookmarkStart w:id="1475" w:name="_Toc167532288"/>
      <w:r>
        <w:rPr>
          <w:rFonts w:ascii="Berlin Sans FB" w:hAnsi="Berlin Sans FB"/>
          <w:b/>
          <w:color w:val="E36C0A" w:themeColor="accent6" w:themeShade="BF"/>
          <w:sz w:val="22"/>
          <w:szCs w:val="22"/>
        </w:rPr>
        <w:t xml:space="preserve"> </w:t>
      </w:r>
      <w:r w:rsidR="00091DFC" w:rsidRPr="00004287">
        <w:rPr>
          <w:rFonts w:ascii="Berlin Sans FB" w:hAnsi="Berlin Sans FB"/>
          <w:b/>
          <w:color w:val="E36C0A" w:themeColor="accent6" w:themeShade="BF"/>
          <w:sz w:val="22"/>
          <w:szCs w:val="22"/>
        </w:rPr>
        <w:t>I sindacati</w:t>
      </w:r>
      <w:bookmarkEnd w:id="1475"/>
    </w:p>
    <w:p w:rsidR="00EC225E" w:rsidRDefault="00091DFC" w:rsidP="00685B1E">
      <w:pPr>
        <w:pStyle w:val="Paragrafoelenco"/>
        <w:tabs>
          <w:tab w:val="num" w:pos="426"/>
        </w:tabs>
        <w:spacing w:line="360" w:lineRule="auto"/>
        <w:ind w:left="0"/>
        <w:jc w:val="both"/>
        <w:outlineLvl w:val="2"/>
        <w:rPr>
          <w:rFonts w:ascii="Berlin Sans FB" w:hAnsi="Berlin Sans FB"/>
          <w:sz w:val="22"/>
          <w:szCs w:val="22"/>
        </w:rPr>
      </w:pPr>
      <w:bookmarkStart w:id="1476" w:name="_Toc167525207"/>
      <w:bookmarkStart w:id="1477" w:name="_Toc167531214"/>
      <w:bookmarkStart w:id="1478" w:name="_Toc167532289"/>
      <w:r>
        <w:rPr>
          <w:rFonts w:ascii="Berlin Sans FB" w:hAnsi="Berlin Sans FB"/>
          <w:sz w:val="22"/>
          <w:szCs w:val="22"/>
        </w:rPr>
        <w:t xml:space="preserve">I sindacati </w:t>
      </w:r>
      <w:r w:rsidRPr="00EC225E">
        <w:rPr>
          <w:rFonts w:ascii="Berlin Sans FB" w:hAnsi="Berlin Sans FB"/>
          <w:i/>
          <w:sz w:val="22"/>
          <w:szCs w:val="22"/>
        </w:rPr>
        <w:t>sono associazioni di lavoratori</w:t>
      </w:r>
      <w:r>
        <w:rPr>
          <w:rFonts w:ascii="Berlin Sans FB" w:hAnsi="Berlin Sans FB"/>
          <w:sz w:val="22"/>
          <w:szCs w:val="22"/>
        </w:rPr>
        <w:t xml:space="preserve">, </w:t>
      </w:r>
      <w:r w:rsidRPr="00EC225E">
        <w:rPr>
          <w:rFonts w:ascii="Berlin Sans FB" w:hAnsi="Berlin Sans FB"/>
          <w:i/>
          <w:sz w:val="22"/>
          <w:szCs w:val="22"/>
        </w:rPr>
        <w:t>che perseguono lo scopo di difenderne i diritti e di promu</w:t>
      </w:r>
      <w:r w:rsidRPr="00EC225E">
        <w:rPr>
          <w:rFonts w:ascii="Berlin Sans FB" w:hAnsi="Berlin Sans FB"/>
          <w:i/>
          <w:sz w:val="22"/>
          <w:szCs w:val="22"/>
        </w:rPr>
        <w:t>o</w:t>
      </w:r>
      <w:r w:rsidRPr="00EC225E">
        <w:rPr>
          <w:rFonts w:ascii="Berlin Sans FB" w:hAnsi="Berlin Sans FB"/>
          <w:i/>
          <w:sz w:val="22"/>
          <w:szCs w:val="22"/>
        </w:rPr>
        <w:t>verne gli interessi</w:t>
      </w:r>
      <w:r>
        <w:rPr>
          <w:rFonts w:ascii="Berlin Sans FB" w:hAnsi="Berlin Sans FB"/>
          <w:sz w:val="22"/>
          <w:szCs w:val="22"/>
        </w:rPr>
        <w:t xml:space="preserve">. Sono </w:t>
      </w:r>
      <w:r w:rsidRPr="00EC225E">
        <w:rPr>
          <w:rFonts w:ascii="Berlin Sans FB" w:hAnsi="Berlin Sans FB"/>
          <w:i/>
          <w:sz w:val="22"/>
          <w:szCs w:val="22"/>
        </w:rPr>
        <w:t>associazioni di diritto privato</w:t>
      </w:r>
      <w:r>
        <w:rPr>
          <w:rFonts w:ascii="Berlin Sans FB" w:hAnsi="Berlin Sans FB"/>
          <w:sz w:val="22"/>
          <w:szCs w:val="22"/>
        </w:rPr>
        <w:t xml:space="preserve">, </w:t>
      </w:r>
      <w:r w:rsidRPr="0064469E">
        <w:rPr>
          <w:rFonts w:ascii="Berlin Sans FB" w:hAnsi="Berlin Sans FB"/>
          <w:i/>
          <w:sz w:val="22"/>
          <w:szCs w:val="22"/>
        </w:rPr>
        <w:t>non riconosciute</w:t>
      </w:r>
      <w:r>
        <w:rPr>
          <w:rFonts w:ascii="Berlin Sans FB" w:hAnsi="Berlin Sans FB"/>
          <w:sz w:val="22"/>
          <w:szCs w:val="22"/>
        </w:rPr>
        <w:t xml:space="preserve"> </w:t>
      </w:r>
      <w:r w:rsidR="00EC225E">
        <w:rPr>
          <w:rFonts w:ascii="Berlin Sans FB" w:hAnsi="Berlin Sans FB"/>
          <w:sz w:val="22"/>
          <w:szCs w:val="22"/>
        </w:rPr>
        <w:t>dall’autorità amministrativa, e quindi dotate di un’autonomia patrimoniale imperfetta.</w:t>
      </w:r>
      <w:bookmarkEnd w:id="1476"/>
      <w:bookmarkEnd w:id="1477"/>
      <w:bookmarkEnd w:id="1478"/>
    </w:p>
    <w:p w:rsidR="00AD0EFA" w:rsidRDefault="00EC225E" w:rsidP="005239C4">
      <w:pPr>
        <w:pStyle w:val="Paragrafoelenco"/>
        <w:tabs>
          <w:tab w:val="num" w:pos="426"/>
        </w:tabs>
        <w:spacing w:after="240" w:line="360" w:lineRule="auto"/>
        <w:ind w:left="0"/>
        <w:jc w:val="both"/>
        <w:outlineLvl w:val="2"/>
        <w:rPr>
          <w:rFonts w:ascii="Berlin Sans FB" w:hAnsi="Berlin Sans FB"/>
          <w:sz w:val="22"/>
          <w:szCs w:val="22"/>
        </w:rPr>
      </w:pPr>
      <w:bookmarkStart w:id="1479" w:name="_Toc167525208"/>
      <w:bookmarkStart w:id="1480" w:name="_Toc167531215"/>
      <w:bookmarkStart w:id="1481" w:name="_Toc167532290"/>
      <w:r>
        <w:rPr>
          <w:rFonts w:ascii="Berlin Sans FB" w:hAnsi="Berlin Sans FB"/>
          <w:sz w:val="22"/>
          <w:szCs w:val="22"/>
        </w:rPr>
        <w:t xml:space="preserve">L’art. 39 c. 1 della Costituzione stabilisce che </w:t>
      </w:r>
      <w:r w:rsidR="0064469E">
        <w:rPr>
          <w:rFonts w:ascii="Berlin Sans FB" w:hAnsi="Berlin Sans FB"/>
          <w:sz w:val="22"/>
          <w:szCs w:val="22"/>
        </w:rPr>
        <w:t>in Italia «l’organizzazione sin</w:t>
      </w:r>
      <w:r>
        <w:rPr>
          <w:rFonts w:ascii="Berlin Sans FB" w:hAnsi="Berlin Sans FB"/>
          <w:sz w:val="22"/>
          <w:szCs w:val="22"/>
        </w:rPr>
        <w:t>daca</w:t>
      </w:r>
      <w:r w:rsidR="0064469E">
        <w:rPr>
          <w:rFonts w:ascii="Berlin Sans FB" w:hAnsi="Berlin Sans FB"/>
          <w:sz w:val="22"/>
          <w:szCs w:val="22"/>
        </w:rPr>
        <w:t xml:space="preserve">le è </w:t>
      </w:r>
      <w:r w:rsidR="0064469E">
        <w:rPr>
          <w:rFonts w:ascii="Berlin Sans FB" w:hAnsi="Berlin Sans FB"/>
          <w:b/>
          <w:sz w:val="22"/>
          <w:szCs w:val="22"/>
        </w:rPr>
        <w:t>libera</w:t>
      </w:r>
      <w:r w:rsidR="0064469E">
        <w:rPr>
          <w:rFonts w:ascii="Berlin Sans FB" w:hAnsi="Berlin Sans FB"/>
          <w:sz w:val="22"/>
          <w:szCs w:val="22"/>
        </w:rPr>
        <w:t>»: ciò significa che chiunque può costituire un’organizzazione sindacale, che chiunque è libero di aderire o meno a un’organizzazione sindacale, che qualsiasi organizzazione sindacale può agire per tutela degli interessi dei lavoratori che l’hanno costituita. L’art. 39 stabilisce poi che «ai sindacati non può essere imposto a</w:t>
      </w:r>
      <w:r w:rsidR="0064469E">
        <w:rPr>
          <w:rFonts w:ascii="Berlin Sans FB" w:hAnsi="Berlin Sans FB"/>
          <w:sz w:val="22"/>
          <w:szCs w:val="22"/>
        </w:rPr>
        <w:t>l</w:t>
      </w:r>
      <w:r w:rsidR="0064469E">
        <w:rPr>
          <w:rFonts w:ascii="Berlin Sans FB" w:hAnsi="Berlin Sans FB"/>
          <w:sz w:val="22"/>
          <w:szCs w:val="22"/>
        </w:rPr>
        <w:t xml:space="preserve">tro obbligo se non la loro </w:t>
      </w:r>
      <w:r w:rsidR="0064469E" w:rsidRPr="0064469E">
        <w:rPr>
          <w:rFonts w:ascii="Berlin Sans FB" w:hAnsi="Berlin Sans FB"/>
          <w:b/>
          <w:sz w:val="22"/>
          <w:szCs w:val="22"/>
        </w:rPr>
        <w:t>registrazione</w:t>
      </w:r>
      <w:r w:rsidR="0064469E">
        <w:rPr>
          <w:rFonts w:ascii="Berlin Sans FB" w:hAnsi="Berlin Sans FB"/>
          <w:sz w:val="22"/>
          <w:szCs w:val="22"/>
        </w:rPr>
        <w:t xml:space="preserve"> presso uffici locali o centrali, secondo le norme di legge»: suo presupposto è che essi abbiano «un </w:t>
      </w:r>
      <w:r w:rsidR="0064469E">
        <w:rPr>
          <w:rFonts w:ascii="Berlin Sans FB" w:hAnsi="Berlin Sans FB"/>
          <w:i/>
          <w:sz w:val="22"/>
          <w:szCs w:val="22"/>
        </w:rPr>
        <w:t>ordinamento interno a base democratica</w:t>
      </w:r>
      <w:r w:rsidR="0064469E">
        <w:rPr>
          <w:rFonts w:ascii="Berlin Sans FB" w:hAnsi="Berlin Sans FB"/>
          <w:sz w:val="22"/>
          <w:szCs w:val="22"/>
        </w:rPr>
        <w:t xml:space="preserve">» </w:t>
      </w:r>
      <w:r w:rsidR="000471F6">
        <w:rPr>
          <w:rFonts w:ascii="Berlin Sans FB" w:hAnsi="Berlin Sans FB"/>
          <w:sz w:val="22"/>
          <w:szCs w:val="22"/>
        </w:rPr>
        <w:t>(art. 39 c. 3 Cost.); sua conseguenza è che essi possono costituire rappresentanze unitarie, composte</w:t>
      </w:r>
      <w:r w:rsidR="003D5220">
        <w:rPr>
          <w:rFonts w:ascii="Berlin Sans FB" w:hAnsi="Berlin Sans FB"/>
          <w:sz w:val="22"/>
          <w:szCs w:val="22"/>
        </w:rPr>
        <w:t xml:space="preserve"> in modo </w:t>
      </w:r>
      <w:r w:rsidR="003D5220">
        <w:rPr>
          <w:rFonts w:ascii="Berlin Sans FB" w:hAnsi="Berlin Sans FB"/>
          <w:i/>
          <w:sz w:val="22"/>
          <w:szCs w:val="22"/>
        </w:rPr>
        <w:t>proporzionale ai loro iscritti</w:t>
      </w:r>
      <w:r w:rsidR="003D5220">
        <w:rPr>
          <w:rFonts w:ascii="Berlin Sans FB" w:hAnsi="Berlin Sans FB"/>
          <w:sz w:val="22"/>
          <w:szCs w:val="22"/>
        </w:rPr>
        <w:t xml:space="preserve">, che </w:t>
      </w:r>
      <w:r w:rsidR="003D5220">
        <w:rPr>
          <w:rFonts w:ascii="Berlin Sans FB" w:hAnsi="Berlin Sans FB"/>
          <w:i/>
          <w:sz w:val="22"/>
          <w:szCs w:val="22"/>
        </w:rPr>
        <w:t>stipulano contratti collettivi aventi «efficacia obbligatoria nei confronti di tutti gli a</w:t>
      </w:r>
      <w:r w:rsidR="003D5220">
        <w:rPr>
          <w:rFonts w:ascii="Berlin Sans FB" w:hAnsi="Berlin Sans FB"/>
          <w:i/>
          <w:sz w:val="22"/>
          <w:szCs w:val="22"/>
        </w:rPr>
        <w:t>p</w:t>
      </w:r>
      <w:r w:rsidR="003D5220">
        <w:rPr>
          <w:rFonts w:ascii="Berlin Sans FB" w:hAnsi="Berlin Sans FB"/>
          <w:i/>
          <w:sz w:val="22"/>
          <w:szCs w:val="22"/>
        </w:rPr>
        <w:t>partenenti alle categorie alle quali il contratto si riferisce»</w:t>
      </w:r>
      <w:r w:rsidR="003D5220">
        <w:rPr>
          <w:rFonts w:ascii="Berlin Sans FB" w:hAnsi="Berlin Sans FB"/>
          <w:sz w:val="22"/>
          <w:szCs w:val="22"/>
        </w:rPr>
        <w:t xml:space="preserve"> (art. 39 c. 4 Cost.).</w:t>
      </w:r>
      <w:bookmarkEnd w:id="1479"/>
      <w:bookmarkEnd w:id="1480"/>
      <w:bookmarkEnd w:id="1481"/>
    </w:p>
    <w:p w:rsidR="003D5220" w:rsidRDefault="003D5220" w:rsidP="00685B1E">
      <w:pPr>
        <w:pStyle w:val="Paragrafoelenco"/>
        <w:tabs>
          <w:tab w:val="num" w:pos="426"/>
        </w:tabs>
        <w:spacing w:line="360" w:lineRule="auto"/>
        <w:ind w:left="0"/>
        <w:jc w:val="both"/>
        <w:outlineLvl w:val="2"/>
        <w:rPr>
          <w:rFonts w:ascii="Berlin Sans FB" w:hAnsi="Berlin Sans FB"/>
          <w:sz w:val="22"/>
          <w:szCs w:val="22"/>
        </w:rPr>
      </w:pPr>
    </w:p>
    <w:p w:rsidR="00C37BA1" w:rsidRDefault="00C37BA1" w:rsidP="00685B1E">
      <w:pPr>
        <w:pStyle w:val="Paragrafoelenco"/>
        <w:tabs>
          <w:tab w:val="num" w:pos="426"/>
        </w:tabs>
        <w:spacing w:line="360" w:lineRule="auto"/>
        <w:ind w:left="0"/>
        <w:jc w:val="both"/>
        <w:outlineLvl w:val="2"/>
        <w:rPr>
          <w:rFonts w:ascii="Berlin Sans FB" w:hAnsi="Berlin Sans FB"/>
          <w:sz w:val="22"/>
          <w:szCs w:val="22"/>
        </w:rPr>
      </w:pPr>
    </w:p>
    <w:p w:rsidR="003D5220" w:rsidRPr="00004287" w:rsidRDefault="00204133" w:rsidP="005239C4">
      <w:pPr>
        <w:pStyle w:val="Paragrafoelenco"/>
        <w:numPr>
          <w:ilvl w:val="1"/>
          <w:numId w:val="28"/>
        </w:numPr>
        <w:spacing w:before="240" w:line="360" w:lineRule="auto"/>
        <w:ind w:left="426"/>
        <w:jc w:val="both"/>
        <w:outlineLvl w:val="2"/>
        <w:rPr>
          <w:rFonts w:ascii="Berlin Sans FB" w:hAnsi="Berlin Sans FB"/>
          <w:color w:val="E36C0A" w:themeColor="accent6" w:themeShade="BF"/>
          <w:sz w:val="22"/>
          <w:szCs w:val="22"/>
        </w:rPr>
      </w:pPr>
      <w:bookmarkStart w:id="1482" w:name="_Toc167532291"/>
      <w:r>
        <w:rPr>
          <w:rFonts w:ascii="Berlin Sans FB" w:hAnsi="Berlin Sans FB"/>
          <w:b/>
          <w:color w:val="E36C0A" w:themeColor="accent6" w:themeShade="BF"/>
          <w:sz w:val="22"/>
          <w:szCs w:val="22"/>
        </w:rPr>
        <w:t xml:space="preserve"> </w:t>
      </w:r>
      <w:r w:rsidR="003D5220" w:rsidRPr="00004287">
        <w:rPr>
          <w:rFonts w:ascii="Berlin Sans FB" w:hAnsi="Berlin Sans FB"/>
          <w:b/>
          <w:color w:val="E36C0A" w:themeColor="accent6" w:themeShade="BF"/>
          <w:sz w:val="22"/>
          <w:szCs w:val="22"/>
        </w:rPr>
        <w:t>I contratti collettivi</w:t>
      </w:r>
      <w:bookmarkEnd w:id="1482"/>
    </w:p>
    <w:p w:rsidR="003D5220" w:rsidRDefault="003D5220" w:rsidP="005239C4">
      <w:pPr>
        <w:pStyle w:val="Paragrafoelenco"/>
        <w:spacing w:after="240" w:line="360" w:lineRule="auto"/>
        <w:ind w:left="0"/>
        <w:jc w:val="both"/>
        <w:outlineLvl w:val="2"/>
        <w:rPr>
          <w:rFonts w:ascii="Berlin Sans FB" w:hAnsi="Berlin Sans FB"/>
          <w:sz w:val="22"/>
          <w:szCs w:val="22"/>
        </w:rPr>
      </w:pPr>
      <w:bookmarkStart w:id="1483" w:name="_Toc167525210"/>
      <w:bookmarkStart w:id="1484" w:name="_Toc167531217"/>
      <w:bookmarkStart w:id="1485" w:name="_Toc167532292"/>
      <w:r>
        <w:rPr>
          <w:rFonts w:ascii="Berlin Sans FB" w:hAnsi="Berlin Sans FB"/>
          <w:sz w:val="22"/>
          <w:szCs w:val="22"/>
        </w:rPr>
        <w:t>I contratti collettivi sono stipulati tra le organizzazioni sindacali dei lavoratori da un lato e le organi</w:t>
      </w:r>
      <w:r>
        <w:rPr>
          <w:rFonts w:ascii="Berlin Sans FB" w:hAnsi="Berlin Sans FB"/>
          <w:sz w:val="22"/>
          <w:szCs w:val="22"/>
        </w:rPr>
        <w:t>z</w:t>
      </w:r>
      <w:r>
        <w:rPr>
          <w:rFonts w:ascii="Berlin Sans FB" w:hAnsi="Berlin Sans FB"/>
          <w:sz w:val="22"/>
          <w:szCs w:val="22"/>
        </w:rPr>
        <w:t xml:space="preserve">zazioni dei datori di lavoro oppure un singolo datore </w:t>
      </w:r>
      <w:r w:rsidR="00215EDE">
        <w:rPr>
          <w:rFonts w:ascii="Berlin Sans FB" w:hAnsi="Berlin Sans FB"/>
          <w:sz w:val="22"/>
          <w:szCs w:val="22"/>
        </w:rPr>
        <w:t>di lavoro dall’altro lato. Essi anzitutto determin</w:t>
      </w:r>
      <w:r w:rsidR="00215EDE">
        <w:rPr>
          <w:rFonts w:ascii="Berlin Sans FB" w:hAnsi="Berlin Sans FB"/>
          <w:sz w:val="22"/>
          <w:szCs w:val="22"/>
        </w:rPr>
        <w:t>a</w:t>
      </w:r>
      <w:r w:rsidR="00215EDE">
        <w:rPr>
          <w:rFonts w:ascii="Berlin Sans FB" w:hAnsi="Berlin Sans FB"/>
          <w:sz w:val="22"/>
          <w:szCs w:val="22"/>
        </w:rPr>
        <w:t xml:space="preserve">no i diritti e gli obblighi reciproci delle organizzazioni stipulati, inoltre, e soprattutto, </w:t>
      </w:r>
      <w:r w:rsidR="00215EDE">
        <w:rPr>
          <w:rFonts w:ascii="Berlin Sans FB" w:hAnsi="Berlin Sans FB"/>
          <w:i/>
          <w:sz w:val="22"/>
          <w:szCs w:val="22"/>
        </w:rPr>
        <w:t>hanno la funzione di stabilire le regole che disciplinano ciascun singolo rapporto individuale di lavoro, in aggiunta o in s</w:t>
      </w:r>
      <w:r w:rsidR="00215EDE">
        <w:rPr>
          <w:rFonts w:ascii="Berlin Sans FB" w:hAnsi="Berlin Sans FB"/>
          <w:i/>
          <w:sz w:val="22"/>
          <w:szCs w:val="22"/>
        </w:rPr>
        <w:t>o</w:t>
      </w:r>
      <w:r w:rsidR="00215EDE">
        <w:rPr>
          <w:rFonts w:ascii="Berlin Sans FB" w:hAnsi="Berlin Sans FB"/>
          <w:i/>
          <w:sz w:val="22"/>
          <w:szCs w:val="22"/>
        </w:rPr>
        <w:t>stituzione alle norme di legge</w:t>
      </w:r>
      <w:r w:rsidR="00215EDE">
        <w:rPr>
          <w:rFonts w:ascii="Berlin Sans FB" w:hAnsi="Berlin Sans FB"/>
          <w:sz w:val="22"/>
          <w:szCs w:val="22"/>
        </w:rPr>
        <w:t>.</w:t>
      </w:r>
      <w:bookmarkEnd w:id="1483"/>
      <w:bookmarkEnd w:id="1484"/>
      <w:bookmarkEnd w:id="1485"/>
    </w:p>
    <w:p w:rsidR="005239C4" w:rsidRDefault="005239C4" w:rsidP="005239C4">
      <w:pPr>
        <w:pStyle w:val="Paragrafoelenco"/>
        <w:spacing w:after="240" w:line="360" w:lineRule="auto"/>
        <w:ind w:left="0"/>
        <w:jc w:val="both"/>
        <w:outlineLvl w:val="2"/>
        <w:rPr>
          <w:rFonts w:ascii="Berlin Sans FB" w:hAnsi="Berlin Sans FB"/>
          <w:sz w:val="22"/>
          <w:szCs w:val="22"/>
        </w:rPr>
      </w:pPr>
    </w:p>
    <w:p w:rsidR="00215EDE" w:rsidRDefault="00215EDE" w:rsidP="005239C4">
      <w:pPr>
        <w:pStyle w:val="Paragrafoelenco"/>
        <w:spacing w:before="240" w:line="360" w:lineRule="auto"/>
        <w:ind w:left="0"/>
        <w:jc w:val="both"/>
        <w:outlineLvl w:val="2"/>
        <w:rPr>
          <w:rFonts w:ascii="Berlin Sans FB" w:hAnsi="Berlin Sans FB"/>
          <w:sz w:val="22"/>
          <w:szCs w:val="22"/>
        </w:rPr>
      </w:pPr>
      <w:bookmarkStart w:id="1486" w:name="_Toc167525211"/>
      <w:bookmarkStart w:id="1487" w:name="_Toc167531218"/>
      <w:bookmarkStart w:id="1488" w:name="_Toc167532293"/>
      <w:r>
        <w:rPr>
          <w:rFonts w:ascii="Berlin Sans FB" w:hAnsi="Berlin Sans FB"/>
          <w:sz w:val="22"/>
          <w:szCs w:val="22"/>
        </w:rPr>
        <w:t>Il contenuto dei contratti collettivi consiste di solito in:</w:t>
      </w:r>
      <w:bookmarkEnd w:id="1486"/>
      <w:bookmarkEnd w:id="1487"/>
      <w:bookmarkEnd w:id="1488"/>
    </w:p>
    <w:p w:rsidR="00215EDE" w:rsidRDefault="00215EDE" w:rsidP="00685B1E">
      <w:pPr>
        <w:pStyle w:val="Paragrafoelenco"/>
        <w:numPr>
          <w:ilvl w:val="0"/>
          <w:numId w:val="32"/>
        </w:numPr>
        <w:spacing w:line="360" w:lineRule="auto"/>
        <w:ind w:left="426"/>
        <w:jc w:val="both"/>
        <w:outlineLvl w:val="2"/>
        <w:rPr>
          <w:rFonts w:ascii="Berlin Sans FB" w:hAnsi="Berlin Sans FB"/>
          <w:sz w:val="22"/>
          <w:szCs w:val="22"/>
        </w:rPr>
      </w:pPr>
      <w:bookmarkStart w:id="1489" w:name="_Toc167525212"/>
      <w:bookmarkStart w:id="1490" w:name="_Toc167531219"/>
      <w:bookmarkStart w:id="1491" w:name="_Toc167532294"/>
      <w:r>
        <w:rPr>
          <w:rFonts w:ascii="Berlin Sans FB" w:hAnsi="Berlin Sans FB"/>
          <w:sz w:val="22"/>
          <w:szCs w:val="22"/>
        </w:rPr>
        <w:t xml:space="preserve">una parte </w:t>
      </w:r>
      <w:r>
        <w:rPr>
          <w:rFonts w:ascii="Berlin Sans FB" w:hAnsi="Berlin Sans FB"/>
          <w:b/>
          <w:sz w:val="22"/>
          <w:szCs w:val="22"/>
        </w:rPr>
        <w:t>obbligatoria</w:t>
      </w:r>
      <w:r>
        <w:rPr>
          <w:rFonts w:ascii="Berlin Sans FB" w:hAnsi="Berlin Sans FB"/>
          <w:sz w:val="22"/>
          <w:szCs w:val="22"/>
        </w:rPr>
        <w:t xml:space="preserve">, ove vengono stabiliti i </w:t>
      </w:r>
      <w:r>
        <w:rPr>
          <w:rFonts w:ascii="Berlin Sans FB" w:hAnsi="Berlin Sans FB"/>
          <w:i/>
          <w:sz w:val="22"/>
          <w:szCs w:val="22"/>
        </w:rPr>
        <w:t>diritti</w:t>
      </w:r>
      <w:r>
        <w:rPr>
          <w:rFonts w:ascii="Berlin Sans FB" w:hAnsi="Berlin Sans FB"/>
          <w:sz w:val="22"/>
          <w:szCs w:val="22"/>
        </w:rPr>
        <w:t xml:space="preserve"> e gli </w:t>
      </w:r>
      <w:r>
        <w:rPr>
          <w:rFonts w:ascii="Berlin Sans FB" w:hAnsi="Berlin Sans FB"/>
          <w:i/>
          <w:sz w:val="22"/>
          <w:szCs w:val="22"/>
        </w:rPr>
        <w:t>obblighi reciproci delle organizzazioni stipulanti</w:t>
      </w:r>
      <w:r>
        <w:rPr>
          <w:rFonts w:ascii="Berlin Sans FB" w:hAnsi="Berlin Sans FB"/>
          <w:sz w:val="22"/>
          <w:szCs w:val="22"/>
        </w:rPr>
        <w:t>;</w:t>
      </w:r>
      <w:bookmarkEnd w:id="1489"/>
      <w:bookmarkEnd w:id="1490"/>
      <w:bookmarkEnd w:id="1491"/>
    </w:p>
    <w:p w:rsidR="00215EDE" w:rsidRDefault="00FF1AB9" w:rsidP="00685B1E">
      <w:pPr>
        <w:pStyle w:val="Paragrafoelenco"/>
        <w:numPr>
          <w:ilvl w:val="0"/>
          <w:numId w:val="32"/>
        </w:numPr>
        <w:spacing w:line="360" w:lineRule="auto"/>
        <w:ind w:left="426"/>
        <w:jc w:val="both"/>
        <w:outlineLvl w:val="2"/>
        <w:rPr>
          <w:rFonts w:ascii="Berlin Sans FB" w:hAnsi="Berlin Sans FB"/>
          <w:sz w:val="22"/>
          <w:szCs w:val="22"/>
        </w:rPr>
      </w:pPr>
      <w:bookmarkStart w:id="1492" w:name="_Toc167525213"/>
      <w:bookmarkStart w:id="1493" w:name="_Toc167531220"/>
      <w:bookmarkStart w:id="1494" w:name="_Toc167532295"/>
      <w:r>
        <w:rPr>
          <w:rFonts w:ascii="Berlin Sans FB" w:hAnsi="Berlin Sans FB"/>
          <w:sz w:val="22"/>
          <w:szCs w:val="22"/>
        </w:rPr>
        <w:t xml:space="preserve">una parte </w:t>
      </w:r>
      <w:r>
        <w:rPr>
          <w:rFonts w:ascii="Berlin Sans FB" w:hAnsi="Berlin Sans FB"/>
          <w:b/>
          <w:sz w:val="22"/>
          <w:szCs w:val="22"/>
        </w:rPr>
        <w:t>normativa</w:t>
      </w:r>
      <w:r>
        <w:rPr>
          <w:rFonts w:ascii="Berlin Sans FB" w:hAnsi="Berlin Sans FB"/>
          <w:sz w:val="22"/>
          <w:szCs w:val="22"/>
        </w:rPr>
        <w:t xml:space="preserve">, ove vengono stabilite tutte le </w:t>
      </w:r>
      <w:r>
        <w:rPr>
          <w:rFonts w:ascii="Berlin Sans FB" w:hAnsi="Berlin Sans FB"/>
          <w:i/>
          <w:sz w:val="22"/>
          <w:szCs w:val="22"/>
        </w:rPr>
        <w:t>regole alle quali si devono uniformare i co</w:t>
      </w:r>
      <w:r>
        <w:rPr>
          <w:rFonts w:ascii="Berlin Sans FB" w:hAnsi="Berlin Sans FB"/>
          <w:i/>
          <w:sz w:val="22"/>
          <w:szCs w:val="22"/>
        </w:rPr>
        <w:t>n</w:t>
      </w:r>
      <w:r>
        <w:rPr>
          <w:rFonts w:ascii="Berlin Sans FB" w:hAnsi="Berlin Sans FB"/>
          <w:i/>
          <w:sz w:val="22"/>
          <w:szCs w:val="22"/>
        </w:rPr>
        <w:t>tratti individuali di lavoro</w:t>
      </w:r>
      <w:r>
        <w:rPr>
          <w:rFonts w:ascii="Berlin Sans FB" w:hAnsi="Berlin Sans FB"/>
          <w:sz w:val="22"/>
          <w:szCs w:val="22"/>
        </w:rPr>
        <w:t>. Quest’ultima, a sua volta, contiene:</w:t>
      </w:r>
      <w:bookmarkEnd w:id="1492"/>
      <w:bookmarkEnd w:id="1493"/>
      <w:bookmarkEnd w:id="1494"/>
    </w:p>
    <w:p w:rsidR="00FF1AB9" w:rsidRDefault="00FF1AB9" w:rsidP="00685B1E">
      <w:pPr>
        <w:pStyle w:val="Paragrafoelenco"/>
        <w:numPr>
          <w:ilvl w:val="0"/>
          <w:numId w:val="18"/>
        </w:numPr>
        <w:spacing w:line="360" w:lineRule="auto"/>
        <w:jc w:val="both"/>
        <w:outlineLvl w:val="2"/>
        <w:rPr>
          <w:rFonts w:ascii="Berlin Sans FB" w:hAnsi="Berlin Sans FB"/>
          <w:sz w:val="22"/>
          <w:szCs w:val="22"/>
        </w:rPr>
      </w:pPr>
      <w:bookmarkStart w:id="1495" w:name="_Toc167525214"/>
      <w:bookmarkStart w:id="1496" w:name="_Toc167531221"/>
      <w:bookmarkStart w:id="1497" w:name="_Toc167532296"/>
      <w:r>
        <w:rPr>
          <w:rFonts w:ascii="Berlin Sans FB" w:hAnsi="Berlin Sans FB"/>
          <w:sz w:val="22"/>
          <w:szCs w:val="22"/>
        </w:rPr>
        <w:t xml:space="preserve">una parte </w:t>
      </w:r>
      <w:r>
        <w:rPr>
          <w:rFonts w:ascii="Berlin Sans FB" w:hAnsi="Berlin Sans FB"/>
          <w:b/>
          <w:sz w:val="22"/>
          <w:szCs w:val="22"/>
        </w:rPr>
        <w:t>economica</w:t>
      </w:r>
      <w:r>
        <w:rPr>
          <w:rFonts w:ascii="Berlin Sans FB" w:hAnsi="Berlin Sans FB"/>
          <w:sz w:val="22"/>
          <w:szCs w:val="22"/>
        </w:rPr>
        <w:t xml:space="preserve">, ove vengono stabilite tutte le regole riguardanti la </w:t>
      </w:r>
      <w:r>
        <w:rPr>
          <w:rFonts w:ascii="Berlin Sans FB" w:hAnsi="Berlin Sans FB"/>
          <w:b/>
          <w:sz w:val="22"/>
          <w:szCs w:val="22"/>
        </w:rPr>
        <w:t>retribuzione</w:t>
      </w:r>
      <w:r>
        <w:rPr>
          <w:rFonts w:ascii="Berlin Sans FB" w:hAnsi="Berlin Sans FB"/>
          <w:sz w:val="22"/>
          <w:szCs w:val="22"/>
        </w:rPr>
        <w:t xml:space="preserve"> e le sue maggiorazioni e integrazioni;</w:t>
      </w:r>
      <w:bookmarkEnd w:id="1495"/>
      <w:bookmarkEnd w:id="1496"/>
      <w:bookmarkEnd w:id="1497"/>
    </w:p>
    <w:p w:rsidR="00FF1AB9" w:rsidRDefault="00FF1AB9" w:rsidP="005239C4">
      <w:pPr>
        <w:pStyle w:val="Paragrafoelenco"/>
        <w:numPr>
          <w:ilvl w:val="0"/>
          <w:numId w:val="18"/>
        </w:numPr>
        <w:spacing w:before="240" w:line="360" w:lineRule="auto"/>
        <w:jc w:val="both"/>
        <w:outlineLvl w:val="2"/>
        <w:rPr>
          <w:rFonts w:ascii="Berlin Sans FB" w:hAnsi="Berlin Sans FB"/>
          <w:sz w:val="22"/>
          <w:szCs w:val="22"/>
        </w:rPr>
      </w:pPr>
      <w:bookmarkStart w:id="1498" w:name="_Toc167525215"/>
      <w:bookmarkStart w:id="1499" w:name="_Toc167531222"/>
      <w:bookmarkStart w:id="1500" w:name="_Toc167532297"/>
      <w:r>
        <w:rPr>
          <w:rFonts w:ascii="Berlin Sans FB" w:hAnsi="Berlin Sans FB"/>
          <w:sz w:val="22"/>
          <w:szCs w:val="22"/>
        </w:rPr>
        <w:t xml:space="preserve">una parte </w:t>
      </w:r>
      <w:r>
        <w:rPr>
          <w:rFonts w:ascii="Berlin Sans FB" w:hAnsi="Berlin Sans FB"/>
          <w:b/>
          <w:sz w:val="22"/>
          <w:szCs w:val="22"/>
        </w:rPr>
        <w:t>normativa</w:t>
      </w:r>
      <w:r>
        <w:rPr>
          <w:rFonts w:ascii="Berlin Sans FB" w:hAnsi="Berlin Sans FB"/>
          <w:sz w:val="22"/>
          <w:szCs w:val="22"/>
        </w:rPr>
        <w:t xml:space="preserve"> in senso stretto, ove vengono disciplinati i </w:t>
      </w:r>
      <w:r>
        <w:rPr>
          <w:rFonts w:ascii="Berlin Sans FB" w:hAnsi="Berlin Sans FB"/>
          <w:i/>
          <w:sz w:val="22"/>
          <w:szCs w:val="22"/>
        </w:rPr>
        <w:t>diritti dei lavoratori aventi carattere non immediatamente patrimoniale</w:t>
      </w:r>
      <w:r>
        <w:rPr>
          <w:rFonts w:ascii="Berlin Sans FB" w:hAnsi="Berlin Sans FB"/>
          <w:sz w:val="22"/>
          <w:szCs w:val="22"/>
        </w:rPr>
        <w:t>, come l’orario, le ferie, la progressione della ca</w:t>
      </w:r>
      <w:r>
        <w:rPr>
          <w:rFonts w:ascii="Berlin Sans FB" w:hAnsi="Berlin Sans FB"/>
          <w:sz w:val="22"/>
          <w:szCs w:val="22"/>
        </w:rPr>
        <w:t>r</w:t>
      </w:r>
      <w:r>
        <w:rPr>
          <w:rFonts w:ascii="Berlin Sans FB" w:hAnsi="Berlin Sans FB"/>
          <w:sz w:val="22"/>
          <w:szCs w:val="22"/>
        </w:rPr>
        <w:t>riera lavorativa ecc.</w:t>
      </w:r>
      <w:bookmarkEnd w:id="1498"/>
      <w:bookmarkEnd w:id="1499"/>
      <w:bookmarkEnd w:id="1500"/>
    </w:p>
    <w:p w:rsidR="00FF1AB9" w:rsidRDefault="00FF1AB9" w:rsidP="00440176">
      <w:pPr>
        <w:spacing w:before="240" w:after="240" w:line="360" w:lineRule="auto"/>
        <w:jc w:val="both"/>
        <w:outlineLvl w:val="2"/>
        <w:rPr>
          <w:rFonts w:ascii="Berlin Sans FB" w:hAnsi="Berlin Sans FB"/>
          <w:sz w:val="22"/>
          <w:szCs w:val="22"/>
        </w:rPr>
      </w:pPr>
      <w:bookmarkStart w:id="1501" w:name="_Toc167525216"/>
      <w:bookmarkStart w:id="1502" w:name="_Toc167531223"/>
      <w:bookmarkStart w:id="1503" w:name="_Toc167532298"/>
      <w:r>
        <w:rPr>
          <w:rFonts w:ascii="Berlin Sans FB" w:hAnsi="Berlin Sans FB"/>
          <w:i/>
          <w:sz w:val="22"/>
          <w:szCs w:val="22"/>
        </w:rPr>
        <w:lastRenderedPageBreak/>
        <w:t>I contratti collettivi</w:t>
      </w:r>
      <w:r w:rsidR="00732F64">
        <w:rPr>
          <w:rFonts w:ascii="Berlin Sans FB" w:hAnsi="Berlin Sans FB"/>
          <w:i/>
          <w:sz w:val="22"/>
          <w:szCs w:val="22"/>
        </w:rPr>
        <w:t xml:space="preserve"> hanno efficacia obbligatoria solo per gli iscritti ai sindacati che li hanno stipulati. Nella prassi, tuttavia, si può ormai dire che i contratti collettivi hanno, almeno in parte, efficacia obbl</w:t>
      </w:r>
      <w:r w:rsidR="00732F64">
        <w:rPr>
          <w:rFonts w:ascii="Berlin Sans FB" w:hAnsi="Berlin Sans FB"/>
          <w:i/>
          <w:sz w:val="22"/>
          <w:szCs w:val="22"/>
        </w:rPr>
        <w:t>i</w:t>
      </w:r>
      <w:r w:rsidR="00732F64">
        <w:rPr>
          <w:rFonts w:ascii="Berlin Sans FB" w:hAnsi="Berlin Sans FB"/>
          <w:i/>
          <w:sz w:val="22"/>
          <w:szCs w:val="22"/>
        </w:rPr>
        <w:t>gatoria nei confronti di tutti gli appartenenti al settore per il quale sono stati stipulati</w:t>
      </w:r>
      <w:r w:rsidR="00732F64">
        <w:rPr>
          <w:rFonts w:ascii="Berlin Sans FB" w:hAnsi="Berlin Sans FB"/>
          <w:sz w:val="22"/>
          <w:szCs w:val="22"/>
        </w:rPr>
        <w:t>.</w:t>
      </w:r>
      <w:bookmarkEnd w:id="1501"/>
      <w:bookmarkEnd w:id="1502"/>
      <w:bookmarkEnd w:id="1503"/>
    </w:p>
    <w:p w:rsidR="00BE37B6" w:rsidRDefault="00BE37B6" w:rsidP="005239C4">
      <w:pPr>
        <w:spacing w:before="240" w:line="360" w:lineRule="auto"/>
        <w:jc w:val="both"/>
        <w:outlineLvl w:val="2"/>
        <w:rPr>
          <w:rFonts w:ascii="Berlin Sans FB" w:hAnsi="Berlin Sans FB"/>
          <w:sz w:val="22"/>
          <w:szCs w:val="22"/>
        </w:rPr>
      </w:pPr>
    </w:p>
    <w:p w:rsidR="00AD0EFA" w:rsidRPr="00004287" w:rsidRDefault="00204133" w:rsidP="00570895">
      <w:pPr>
        <w:pStyle w:val="Paragrafoelenco"/>
        <w:numPr>
          <w:ilvl w:val="1"/>
          <w:numId w:val="28"/>
        </w:numPr>
        <w:tabs>
          <w:tab w:val="num" w:pos="426"/>
        </w:tabs>
        <w:spacing w:before="240" w:line="360" w:lineRule="auto"/>
        <w:ind w:left="426"/>
        <w:jc w:val="both"/>
        <w:outlineLvl w:val="2"/>
        <w:rPr>
          <w:rFonts w:ascii="Berlin Sans FB" w:hAnsi="Berlin Sans FB"/>
          <w:color w:val="E36C0A" w:themeColor="accent6" w:themeShade="BF"/>
          <w:sz w:val="22"/>
          <w:szCs w:val="22"/>
        </w:rPr>
      </w:pPr>
      <w:bookmarkStart w:id="1504" w:name="_Toc167532299"/>
      <w:r>
        <w:rPr>
          <w:rFonts w:ascii="Berlin Sans FB" w:hAnsi="Berlin Sans FB"/>
          <w:b/>
          <w:color w:val="E36C0A" w:themeColor="accent6" w:themeShade="BF"/>
          <w:sz w:val="22"/>
          <w:szCs w:val="22"/>
        </w:rPr>
        <w:t xml:space="preserve"> </w:t>
      </w:r>
      <w:r w:rsidR="00732F64" w:rsidRPr="00004287">
        <w:rPr>
          <w:rFonts w:ascii="Berlin Sans FB" w:hAnsi="Berlin Sans FB"/>
          <w:b/>
          <w:color w:val="E36C0A" w:themeColor="accent6" w:themeShade="BF"/>
          <w:sz w:val="22"/>
          <w:szCs w:val="22"/>
        </w:rPr>
        <w:t>Lo sciopero</w:t>
      </w:r>
      <w:bookmarkEnd w:id="1504"/>
    </w:p>
    <w:p w:rsidR="00732F64" w:rsidRDefault="00732F64" w:rsidP="00685B1E">
      <w:pPr>
        <w:pStyle w:val="Paragrafoelenco"/>
        <w:tabs>
          <w:tab w:val="num" w:pos="426"/>
        </w:tabs>
        <w:spacing w:line="360" w:lineRule="auto"/>
        <w:ind w:left="0"/>
        <w:jc w:val="both"/>
        <w:outlineLvl w:val="2"/>
        <w:rPr>
          <w:rFonts w:ascii="Berlin Sans FB" w:hAnsi="Berlin Sans FB"/>
          <w:sz w:val="22"/>
          <w:szCs w:val="22"/>
        </w:rPr>
      </w:pPr>
      <w:bookmarkStart w:id="1505" w:name="_Toc167525218"/>
      <w:bookmarkStart w:id="1506" w:name="_Toc167531225"/>
      <w:bookmarkStart w:id="1507" w:name="_Toc167532300"/>
      <w:r>
        <w:rPr>
          <w:rFonts w:ascii="Berlin Sans FB" w:hAnsi="Berlin Sans FB"/>
          <w:sz w:val="22"/>
          <w:szCs w:val="22"/>
        </w:rPr>
        <w:t>Lo sciopero è il principale strumento di cui dispongono i lavoratori subordinati per la difesa dei propri diritti e la promozione dei propri interessi. Consiste nell’</w:t>
      </w:r>
      <w:r>
        <w:rPr>
          <w:rFonts w:ascii="Berlin Sans FB" w:hAnsi="Berlin Sans FB"/>
          <w:i/>
          <w:sz w:val="22"/>
          <w:szCs w:val="22"/>
        </w:rPr>
        <w:t>astensione dal lavoro collettiva e organizzata</w:t>
      </w:r>
      <w:r w:rsidR="003549BA">
        <w:rPr>
          <w:rFonts w:ascii="Berlin Sans FB" w:hAnsi="Berlin Sans FB"/>
          <w:sz w:val="22"/>
          <w:szCs w:val="22"/>
        </w:rPr>
        <w:t xml:space="preserve">, </w:t>
      </w:r>
      <w:r w:rsidR="003549BA">
        <w:rPr>
          <w:rFonts w:ascii="Berlin Sans FB" w:hAnsi="Berlin Sans FB"/>
          <w:i/>
          <w:sz w:val="22"/>
          <w:szCs w:val="22"/>
        </w:rPr>
        <w:t>volta allo scopo di sostenere determinati interessi e rivendicazioni</w:t>
      </w:r>
      <w:r w:rsidR="003549BA">
        <w:rPr>
          <w:rFonts w:ascii="Berlin Sans FB" w:hAnsi="Berlin Sans FB"/>
          <w:sz w:val="22"/>
          <w:szCs w:val="22"/>
        </w:rPr>
        <w:t xml:space="preserve">, </w:t>
      </w:r>
      <w:r w:rsidR="003549BA" w:rsidRPr="003549BA">
        <w:rPr>
          <w:rFonts w:ascii="Berlin Sans FB" w:hAnsi="Berlin Sans FB"/>
          <w:i/>
          <w:sz w:val="22"/>
          <w:szCs w:val="22"/>
        </w:rPr>
        <w:t>di carattere sia sindacale sia politico</w:t>
      </w:r>
      <w:r w:rsidR="003549BA">
        <w:rPr>
          <w:rFonts w:ascii="Berlin Sans FB" w:hAnsi="Berlin Sans FB"/>
          <w:sz w:val="22"/>
          <w:szCs w:val="22"/>
        </w:rPr>
        <w:t>.</w:t>
      </w:r>
      <w:bookmarkEnd w:id="1505"/>
      <w:bookmarkEnd w:id="1506"/>
      <w:bookmarkEnd w:id="1507"/>
    </w:p>
    <w:p w:rsidR="003549BA" w:rsidRDefault="003549BA" w:rsidP="00685B1E">
      <w:pPr>
        <w:pStyle w:val="Paragrafoelenco"/>
        <w:tabs>
          <w:tab w:val="num" w:pos="426"/>
        </w:tabs>
        <w:spacing w:line="360" w:lineRule="auto"/>
        <w:ind w:left="0"/>
        <w:jc w:val="both"/>
        <w:outlineLvl w:val="2"/>
        <w:rPr>
          <w:rFonts w:ascii="Berlin Sans FB" w:hAnsi="Berlin Sans FB"/>
          <w:sz w:val="22"/>
          <w:szCs w:val="22"/>
        </w:rPr>
      </w:pPr>
      <w:bookmarkStart w:id="1508" w:name="_Toc167525219"/>
      <w:bookmarkStart w:id="1509" w:name="_Toc167531226"/>
      <w:bookmarkStart w:id="1510" w:name="_Toc167532301"/>
      <w:r>
        <w:rPr>
          <w:rFonts w:ascii="Berlin Sans FB" w:hAnsi="Berlin Sans FB"/>
          <w:sz w:val="22"/>
          <w:szCs w:val="22"/>
        </w:rPr>
        <w:t>Lo sciopero con finalità politiche ha un limite, precisato dalla corte costituzionale: non può essere dire</w:t>
      </w:r>
      <w:r>
        <w:rPr>
          <w:rFonts w:ascii="Berlin Sans FB" w:hAnsi="Berlin Sans FB"/>
          <w:sz w:val="22"/>
          <w:szCs w:val="22"/>
        </w:rPr>
        <w:t>t</w:t>
      </w:r>
      <w:r>
        <w:rPr>
          <w:rFonts w:ascii="Berlin Sans FB" w:hAnsi="Berlin Sans FB"/>
          <w:sz w:val="22"/>
          <w:szCs w:val="22"/>
        </w:rPr>
        <w:t>to a sovvertire l’ordinamento costituzionale esistente.</w:t>
      </w:r>
      <w:bookmarkEnd w:id="1508"/>
      <w:bookmarkEnd w:id="1509"/>
      <w:bookmarkEnd w:id="1510"/>
    </w:p>
    <w:p w:rsidR="003549BA" w:rsidRDefault="003549BA" w:rsidP="005239C4">
      <w:pPr>
        <w:pStyle w:val="Paragrafoelenco"/>
        <w:tabs>
          <w:tab w:val="num" w:pos="426"/>
        </w:tabs>
        <w:spacing w:after="240" w:line="360" w:lineRule="auto"/>
        <w:ind w:left="0"/>
        <w:jc w:val="both"/>
        <w:outlineLvl w:val="2"/>
        <w:rPr>
          <w:rFonts w:ascii="Berlin Sans FB" w:hAnsi="Berlin Sans FB"/>
          <w:sz w:val="22"/>
          <w:szCs w:val="22"/>
        </w:rPr>
      </w:pPr>
      <w:bookmarkStart w:id="1511" w:name="_Toc167525220"/>
      <w:bookmarkStart w:id="1512" w:name="_Toc167531227"/>
      <w:bookmarkStart w:id="1513" w:name="_Toc167532302"/>
      <w:r>
        <w:rPr>
          <w:rFonts w:ascii="Berlin Sans FB" w:hAnsi="Berlin Sans FB"/>
          <w:sz w:val="22"/>
          <w:szCs w:val="22"/>
        </w:rPr>
        <w:t xml:space="preserve">Si tratta di un diritto garantito dalla Costituzione (art. 40), sicché gli scioperanti non devono subire per via dello sciopero alcuna conseguenza negativa, tranne quella di </w:t>
      </w:r>
      <w:r>
        <w:rPr>
          <w:rFonts w:ascii="Berlin Sans FB" w:hAnsi="Berlin Sans FB"/>
          <w:i/>
          <w:sz w:val="22"/>
          <w:szCs w:val="22"/>
        </w:rPr>
        <w:t>perdere il diritto alla retribuzione</w:t>
      </w:r>
      <w:r>
        <w:rPr>
          <w:rFonts w:ascii="Berlin Sans FB" w:hAnsi="Berlin Sans FB"/>
          <w:sz w:val="22"/>
          <w:szCs w:val="22"/>
        </w:rPr>
        <w:t xml:space="preserve"> per il tempo in cui hanno scioperato.</w:t>
      </w:r>
      <w:r w:rsidR="00262864">
        <w:rPr>
          <w:rFonts w:ascii="Berlin Sans FB" w:hAnsi="Berlin Sans FB"/>
          <w:sz w:val="22"/>
          <w:szCs w:val="22"/>
        </w:rPr>
        <w:t xml:space="preserve"> In particolare, qualificare lo sciopero come diritto dei lavoratori s</w:t>
      </w:r>
      <w:r w:rsidR="00262864">
        <w:rPr>
          <w:rFonts w:ascii="Berlin Sans FB" w:hAnsi="Berlin Sans FB"/>
          <w:sz w:val="22"/>
          <w:szCs w:val="22"/>
        </w:rPr>
        <w:t>u</w:t>
      </w:r>
      <w:r w:rsidR="00262864">
        <w:rPr>
          <w:rFonts w:ascii="Berlin Sans FB" w:hAnsi="Berlin Sans FB"/>
          <w:sz w:val="22"/>
          <w:szCs w:val="22"/>
        </w:rPr>
        <w:t xml:space="preserve">bordinati significa in primo luogo stabilire che esso </w:t>
      </w:r>
      <w:r w:rsidR="00262864">
        <w:rPr>
          <w:rFonts w:ascii="Berlin Sans FB" w:hAnsi="Berlin Sans FB"/>
          <w:i/>
          <w:sz w:val="22"/>
          <w:szCs w:val="22"/>
        </w:rPr>
        <w:t>non costituisce un inadempimento contrattuale</w:t>
      </w:r>
      <w:r w:rsidR="00262864">
        <w:rPr>
          <w:rFonts w:ascii="Berlin Sans FB" w:hAnsi="Berlin Sans FB"/>
          <w:sz w:val="22"/>
          <w:szCs w:val="22"/>
        </w:rPr>
        <w:t>: pertanto non può</w:t>
      </w:r>
      <w:r w:rsidR="009661F3">
        <w:rPr>
          <w:rFonts w:ascii="Berlin Sans FB" w:hAnsi="Berlin Sans FB"/>
          <w:sz w:val="22"/>
          <w:szCs w:val="22"/>
        </w:rPr>
        <w:t xml:space="preserve"> costituire un valido fondamento in base al quale irrogare sanzioni disciplinari o lice</w:t>
      </w:r>
      <w:r w:rsidR="009661F3">
        <w:rPr>
          <w:rFonts w:ascii="Berlin Sans FB" w:hAnsi="Berlin Sans FB"/>
          <w:sz w:val="22"/>
          <w:szCs w:val="22"/>
        </w:rPr>
        <w:t>n</w:t>
      </w:r>
      <w:r w:rsidR="009661F3">
        <w:rPr>
          <w:rFonts w:ascii="Berlin Sans FB" w:hAnsi="Berlin Sans FB"/>
          <w:sz w:val="22"/>
          <w:szCs w:val="22"/>
        </w:rPr>
        <w:t xml:space="preserve">ziare; significa in secondo luogo che esso </w:t>
      </w:r>
      <w:r w:rsidR="009661F3">
        <w:rPr>
          <w:rFonts w:ascii="Berlin Sans FB" w:hAnsi="Berlin Sans FB"/>
          <w:i/>
          <w:sz w:val="22"/>
          <w:szCs w:val="22"/>
        </w:rPr>
        <w:t>non costituisce un reato</w:t>
      </w:r>
      <w:r w:rsidR="009661F3">
        <w:rPr>
          <w:rFonts w:ascii="Berlin Sans FB" w:hAnsi="Berlin Sans FB"/>
          <w:sz w:val="22"/>
          <w:szCs w:val="22"/>
        </w:rPr>
        <w:t>: pertanto qualsiasi incriminazione p</w:t>
      </w:r>
      <w:r w:rsidR="009661F3">
        <w:rPr>
          <w:rFonts w:ascii="Berlin Sans FB" w:hAnsi="Berlin Sans FB"/>
          <w:sz w:val="22"/>
          <w:szCs w:val="22"/>
        </w:rPr>
        <w:t>e</w:t>
      </w:r>
      <w:r w:rsidR="009661F3">
        <w:rPr>
          <w:rFonts w:ascii="Berlin Sans FB" w:hAnsi="Berlin Sans FB"/>
          <w:sz w:val="22"/>
          <w:szCs w:val="22"/>
        </w:rPr>
        <w:t>nale dello sciopero sarebbe costituzionalmente illegittima.</w:t>
      </w:r>
      <w:bookmarkEnd w:id="1511"/>
      <w:bookmarkEnd w:id="1512"/>
      <w:bookmarkEnd w:id="1513"/>
    </w:p>
    <w:p w:rsidR="005B0409" w:rsidRDefault="005B0409" w:rsidP="00685B1E">
      <w:pPr>
        <w:pStyle w:val="Paragrafoelenco"/>
        <w:tabs>
          <w:tab w:val="num" w:pos="426"/>
        </w:tabs>
        <w:spacing w:line="360" w:lineRule="auto"/>
        <w:ind w:left="0"/>
        <w:jc w:val="both"/>
        <w:outlineLvl w:val="2"/>
        <w:rPr>
          <w:rFonts w:ascii="Berlin Sans FB" w:hAnsi="Berlin Sans FB"/>
          <w:sz w:val="22"/>
          <w:szCs w:val="22"/>
        </w:rPr>
      </w:pPr>
    </w:p>
    <w:p w:rsidR="00C37BA1" w:rsidRDefault="00C37BA1" w:rsidP="00685B1E">
      <w:pPr>
        <w:pStyle w:val="Paragrafoelenco"/>
        <w:tabs>
          <w:tab w:val="num" w:pos="426"/>
        </w:tabs>
        <w:spacing w:line="360" w:lineRule="auto"/>
        <w:ind w:left="0"/>
        <w:jc w:val="both"/>
        <w:outlineLvl w:val="2"/>
        <w:rPr>
          <w:rFonts w:ascii="Berlin Sans FB" w:hAnsi="Berlin Sans FB"/>
          <w:sz w:val="22"/>
          <w:szCs w:val="22"/>
        </w:rPr>
      </w:pPr>
    </w:p>
    <w:p w:rsidR="00AD0EFA" w:rsidRPr="00004287" w:rsidRDefault="00204133" w:rsidP="005239C4">
      <w:pPr>
        <w:pStyle w:val="Paragrafoelenco"/>
        <w:numPr>
          <w:ilvl w:val="1"/>
          <w:numId w:val="28"/>
        </w:numPr>
        <w:spacing w:before="240" w:line="360" w:lineRule="auto"/>
        <w:ind w:left="426"/>
        <w:jc w:val="both"/>
        <w:outlineLvl w:val="2"/>
        <w:rPr>
          <w:rFonts w:ascii="Berlin Sans FB" w:hAnsi="Berlin Sans FB"/>
          <w:color w:val="E36C0A" w:themeColor="accent6" w:themeShade="BF"/>
          <w:sz w:val="22"/>
          <w:szCs w:val="22"/>
        </w:rPr>
      </w:pPr>
      <w:bookmarkStart w:id="1514" w:name="_Toc167532303"/>
      <w:r>
        <w:rPr>
          <w:rFonts w:ascii="Berlin Sans FB" w:hAnsi="Berlin Sans FB"/>
          <w:b/>
          <w:color w:val="E36C0A" w:themeColor="accent6" w:themeShade="BF"/>
          <w:sz w:val="22"/>
          <w:szCs w:val="22"/>
        </w:rPr>
        <w:t xml:space="preserve"> </w:t>
      </w:r>
      <w:r w:rsidR="005B0409" w:rsidRPr="00004287">
        <w:rPr>
          <w:rFonts w:ascii="Berlin Sans FB" w:hAnsi="Berlin Sans FB"/>
          <w:b/>
          <w:color w:val="E36C0A" w:themeColor="accent6" w:themeShade="BF"/>
          <w:sz w:val="22"/>
          <w:szCs w:val="22"/>
        </w:rPr>
        <w:t>La retribuzione</w:t>
      </w:r>
      <w:bookmarkEnd w:id="1514"/>
    </w:p>
    <w:p w:rsidR="005B0409" w:rsidRDefault="00E11A3B" w:rsidP="00685B1E">
      <w:pPr>
        <w:pStyle w:val="Paragrafoelenco"/>
        <w:spacing w:line="360" w:lineRule="auto"/>
        <w:ind w:left="0"/>
        <w:jc w:val="both"/>
        <w:outlineLvl w:val="2"/>
        <w:rPr>
          <w:rFonts w:ascii="Berlin Sans FB" w:hAnsi="Berlin Sans FB"/>
          <w:sz w:val="22"/>
          <w:szCs w:val="22"/>
        </w:rPr>
      </w:pPr>
      <w:bookmarkStart w:id="1515" w:name="_Toc167525222"/>
      <w:bookmarkStart w:id="1516" w:name="_Toc167531229"/>
      <w:bookmarkStart w:id="1517" w:name="_Toc167532304"/>
      <w:r>
        <w:rPr>
          <w:rFonts w:ascii="Berlin Sans FB" w:hAnsi="Berlin Sans FB"/>
          <w:sz w:val="22"/>
          <w:szCs w:val="22"/>
        </w:rPr>
        <w:t>Il principale obbligo del datore di lavoro consiste nel pagamento della retribuzione pattuita tra le pa</w:t>
      </w:r>
      <w:r>
        <w:rPr>
          <w:rFonts w:ascii="Berlin Sans FB" w:hAnsi="Berlin Sans FB"/>
          <w:sz w:val="22"/>
          <w:szCs w:val="22"/>
        </w:rPr>
        <w:t>r</w:t>
      </w:r>
      <w:r>
        <w:rPr>
          <w:rFonts w:ascii="Berlin Sans FB" w:hAnsi="Berlin Sans FB"/>
          <w:sz w:val="22"/>
          <w:szCs w:val="22"/>
        </w:rPr>
        <w:t>ti.</w:t>
      </w:r>
      <w:bookmarkEnd w:id="1515"/>
      <w:bookmarkEnd w:id="1516"/>
      <w:bookmarkEnd w:id="1517"/>
    </w:p>
    <w:p w:rsidR="00E11A3B" w:rsidRPr="00E11A3B" w:rsidRDefault="00E11A3B" w:rsidP="00685B1E">
      <w:pPr>
        <w:pStyle w:val="Paragrafoelenco"/>
        <w:spacing w:line="360" w:lineRule="auto"/>
        <w:ind w:left="0"/>
        <w:jc w:val="both"/>
        <w:outlineLvl w:val="2"/>
        <w:rPr>
          <w:rFonts w:ascii="Berlin Sans FB" w:hAnsi="Berlin Sans FB"/>
          <w:sz w:val="22"/>
          <w:szCs w:val="22"/>
        </w:rPr>
      </w:pPr>
      <w:bookmarkStart w:id="1518" w:name="_Toc167525223"/>
      <w:bookmarkStart w:id="1519" w:name="_Toc167531230"/>
      <w:bookmarkStart w:id="1520" w:name="_Toc167532305"/>
      <w:r>
        <w:rPr>
          <w:rFonts w:ascii="Berlin Sans FB" w:hAnsi="Berlin Sans FB"/>
          <w:sz w:val="22"/>
          <w:szCs w:val="22"/>
        </w:rPr>
        <w:t xml:space="preserve">Spesso il suo ammontare viene determinato in modo indiretto, facendo riferimento alla retribuzione prevista per quella certa qualifica </w:t>
      </w:r>
      <w:r w:rsidRPr="00E11A3B">
        <w:rPr>
          <w:rFonts w:ascii="Berlin Sans FB" w:hAnsi="Berlin Sans FB"/>
          <w:i/>
          <w:sz w:val="22"/>
          <w:szCs w:val="22"/>
        </w:rPr>
        <w:t>dai contratti collettivi</w:t>
      </w:r>
      <w:r>
        <w:rPr>
          <w:rFonts w:ascii="Berlin Sans FB" w:hAnsi="Berlin Sans FB"/>
          <w:sz w:val="22"/>
          <w:szCs w:val="22"/>
        </w:rPr>
        <w:t xml:space="preserve">. Essa deve essere comunque </w:t>
      </w:r>
      <w:r>
        <w:rPr>
          <w:rFonts w:ascii="Berlin Sans FB" w:hAnsi="Berlin Sans FB"/>
          <w:b/>
          <w:sz w:val="22"/>
          <w:szCs w:val="22"/>
        </w:rPr>
        <w:t>sufficiente</w:t>
      </w:r>
      <w:r>
        <w:rPr>
          <w:rFonts w:ascii="Berlin Sans FB" w:hAnsi="Berlin Sans FB"/>
          <w:sz w:val="22"/>
          <w:szCs w:val="22"/>
        </w:rPr>
        <w:t xml:space="preserve"> allo scopo di </w:t>
      </w:r>
      <w:r>
        <w:rPr>
          <w:rFonts w:ascii="Berlin Sans FB" w:hAnsi="Berlin Sans FB"/>
          <w:i/>
          <w:sz w:val="22"/>
          <w:szCs w:val="22"/>
        </w:rPr>
        <w:t>assicurare un’esistenza libera e dignitosa al lavoratore e alla sua famiglia</w:t>
      </w:r>
      <w:r w:rsidR="00C113F1">
        <w:rPr>
          <w:rFonts w:ascii="Berlin Sans FB" w:hAnsi="Berlin Sans FB"/>
          <w:sz w:val="22"/>
          <w:szCs w:val="22"/>
        </w:rPr>
        <w:t xml:space="preserve"> (art. 36 c. 1 Cost.). S</w:t>
      </w:r>
      <w:r>
        <w:rPr>
          <w:rFonts w:ascii="Berlin Sans FB" w:hAnsi="Berlin Sans FB"/>
          <w:sz w:val="22"/>
          <w:szCs w:val="22"/>
        </w:rPr>
        <w:t xml:space="preserve">econdo l’interpretazione costantemente affermatasi a partire dagli anni Cinquanta, è considerata “sufficiente” la retribuzione corrispondente ai </w:t>
      </w:r>
      <w:r>
        <w:rPr>
          <w:rFonts w:ascii="Berlin Sans FB" w:hAnsi="Berlin Sans FB"/>
          <w:i/>
          <w:sz w:val="22"/>
          <w:szCs w:val="22"/>
        </w:rPr>
        <w:t>minimi</w:t>
      </w:r>
      <w:r>
        <w:rPr>
          <w:rFonts w:ascii="Berlin Sans FB" w:hAnsi="Berlin Sans FB"/>
          <w:sz w:val="22"/>
          <w:szCs w:val="22"/>
        </w:rPr>
        <w:t xml:space="preserve"> previsti dai contratti collettivi. In questo modo la giurisprudenza ha finito con l’</w:t>
      </w:r>
      <w:r>
        <w:rPr>
          <w:rFonts w:ascii="Berlin Sans FB" w:hAnsi="Berlin Sans FB"/>
          <w:i/>
          <w:sz w:val="22"/>
          <w:szCs w:val="22"/>
        </w:rPr>
        <w:t>estendere a tutti i lavoratori i minimi salariali previsti dai contratti colle</w:t>
      </w:r>
      <w:r>
        <w:rPr>
          <w:rFonts w:ascii="Berlin Sans FB" w:hAnsi="Berlin Sans FB"/>
          <w:i/>
          <w:sz w:val="22"/>
          <w:szCs w:val="22"/>
        </w:rPr>
        <w:t>t</w:t>
      </w:r>
      <w:r>
        <w:rPr>
          <w:rFonts w:ascii="Berlin Sans FB" w:hAnsi="Berlin Sans FB"/>
          <w:i/>
          <w:sz w:val="22"/>
          <w:szCs w:val="22"/>
        </w:rPr>
        <w:t>tivi</w:t>
      </w:r>
      <w:r>
        <w:rPr>
          <w:rFonts w:ascii="Berlin Sans FB" w:hAnsi="Berlin Sans FB"/>
          <w:sz w:val="22"/>
          <w:szCs w:val="22"/>
        </w:rPr>
        <w:t>, nonostante questi abbiano efficacia, sul piano del diritto, soltanto nei confronti degli iscritti ai si</w:t>
      </w:r>
      <w:r>
        <w:rPr>
          <w:rFonts w:ascii="Berlin Sans FB" w:hAnsi="Berlin Sans FB"/>
          <w:sz w:val="22"/>
          <w:szCs w:val="22"/>
        </w:rPr>
        <w:t>n</w:t>
      </w:r>
      <w:r>
        <w:rPr>
          <w:rFonts w:ascii="Berlin Sans FB" w:hAnsi="Berlin Sans FB"/>
          <w:sz w:val="22"/>
          <w:szCs w:val="22"/>
        </w:rPr>
        <w:t>dacati che li hanno stipulati.</w:t>
      </w:r>
      <w:bookmarkEnd w:id="1518"/>
      <w:bookmarkEnd w:id="1519"/>
      <w:bookmarkEnd w:id="1520"/>
    </w:p>
    <w:p w:rsidR="00AD0EFA" w:rsidRDefault="00AD0EFA" w:rsidP="00685B1E">
      <w:pPr>
        <w:tabs>
          <w:tab w:val="num" w:pos="426"/>
        </w:tabs>
        <w:spacing w:line="360" w:lineRule="auto"/>
        <w:jc w:val="both"/>
        <w:outlineLvl w:val="2"/>
        <w:rPr>
          <w:rFonts w:ascii="Berlin Sans FB" w:hAnsi="Berlin Sans FB"/>
          <w:sz w:val="22"/>
          <w:szCs w:val="22"/>
        </w:rPr>
      </w:pPr>
    </w:p>
    <w:p w:rsidR="00AD0EFA" w:rsidRDefault="00AD0EFA" w:rsidP="00685B1E">
      <w:pPr>
        <w:tabs>
          <w:tab w:val="num" w:pos="426"/>
        </w:tabs>
        <w:spacing w:line="360" w:lineRule="auto"/>
        <w:jc w:val="both"/>
        <w:outlineLvl w:val="2"/>
        <w:rPr>
          <w:rFonts w:ascii="Berlin Sans FB" w:hAnsi="Berlin Sans FB"/>
          <w:sz w:val="22"/>
          <w:szCs w:val="22"/>
        </w:rPr>
      </w:pPr>
    </w:p>
    <w:p w:rsidR="00AD0EFA" w:rsidRDefault="00AD0EFA" w:rsidP="00685B1E">
      <w:pPr>
        <w:tabs>
          <w:tab w:val="num" w:pos="426"/>
        </w:tabs>
        <w:spacing w:line="360" w:lineRule="auto"/>
        <w:jc w:val="both"/>
        <w:outlineLvl w:val="2"/>
        <w:rPr>
          <w:rFonts w:ascii="Berlin Sans FB" w:hAnsi="Berlin Sans FB"/>
          <w:sz w:val="22"/>
          <w:szCs w:val="22"/>
        </w:rPr>
      </w:pPr>
    </w:p>
    <w:p w:rsidR="00A90338" w:rsidRDefault="00A90338" w:rsidP="00685B1E">
      <w:pPr>
        <w:tabs>
          <w:tab w:val="num" w:pos="426"/>
        </w:tabs>
        <w:spacing w:line="360" w:lineRule="auto"/>
        <w:jc w:val="both"/>
        <w:outlineLvl w:val="2"/>
        <w:rPr>
          <w:rFonts w:ascii="Berlin Sans FB" w:hAnsi="Berlin Sans FB"/>
          <w:sz w:val="22"/>
          <w:szCs w:val="22"/>
        </w:rPr>
      </w:pPr>
    </w:p>
    <w:p w:rsidR="00AD0EFA" w:rsidRDefault="00AD0EFA" w:rsidP="00685B1E">
      <w:pPr>
        <w:tabs>
          <w:tab w:val="num" w:pos="426"/>
        </w:tabs>
        <w:spacing w:line="360" w:lineRule="auto"/>
        <w:jc w:val="both"/>
        <w:outlineLvl w:val="2"/>
        <w:rPr>
          <w:rFonts w:ascii="Berlin Sans FB" w:hAnsi="Berlin Sans FB"/>
          <w:sz w:val="22"/>
          <w:szCs w:val="22"/>
        </w:rPr>
      </w:pPr>
    </w:p>
    <w:p w:rsidR="00AD0EFA" w:rsidRDefault="00AD0EFA" w:rsidP="00685B1E">
      <w:pPr>
        <w:tabs>
          <w:tab w:val="num" w:pos="426"/>
        </w:tabs>
        <w:spacing w:line="360" w:lineRule="auto"/>
        <w:jc w:val="both"/>
        <w:outlineLvl w:val="2"/>
        <w:rPr>
          <w:rFonts w:ascii="Berlin Sans FB" w:hAnsi="Berlin Sans FB"/>
          <w:sz w:val="22"/>
          <w:szCs w:val="22"/>
        </w:rPr>
      </w:pPr>
    </w:p>
    <w:p w:rsidR="00AD0EFA" w:rsidRDefault="00AD0EFA" w:rsidP="00685B1E">
      <w:pPr>
        <w:tabs>
          <w:tab w:val="num" w:pos="426"/>
        </w:tabs>
        <w:spacing w:line="360" w:lineRule="auto"/>
        <w:jc w:val="both"/>
        <w:outlineLvl w:val="2"/>
        <w:rPr>
          <w:rFonts w:ascii="Berlin Sans FB" w:hAnsi="Berlin Sans FB"/>
          <w:sz w:val="22"/>
          <w:szCs w:val="22"/>
        </w:rPr>
      </w:pPr>
    </w:p>
    <w:p w:rsidR="00995B6C" w:rsidRDefault="00995B6C" w:rsidP="00685B1E">
      <w:pPr>
        <w:tabs>
          <w:tab w:val="num" w:pos="426"/>
        </w:tabs>
        <w:spacing w:line="360" w:lineRule="auto"/>
        <w:jc w:val="both"/>
        <w:outlineLvl w:val="2"/>
        <w:rPr>
          <w:rFonts w:ascii="Berlin Sans FB" w:hAnsi="Berlin Sans FB"/>
          <w:sz w:val="22"/>
          <w:szCs w:val="22"/>
        </w:rPr>
      </w:pPr>
    </w:p>
    <w:p w:rsidR="00995B6C" w:rsidRDefault="00995B6C" w:rsidP="005239C4">
      <w:pPr>
        <w:pStyle w:val="Paragrafoelenco"/>
        <w:numPr>
          <w:ilvl w:val="0"/>
          <w:numId w:val="28"/>
        </w:numPr>
        <w:spacing w:line="360" w:lineRule="auto"/>
        <w:ind w:left="426"/>
        <w:jc w:val="both"/>
        <w:outlineLvl w:val="2"/>
        <w:rPr>
          <w:rFonts w:ascii="Berlin Sans FB" w:hAnsi="Berlin Sans FB"/>
          <w:b/>
          <w:bCs/>
          <w:color w:val="943634" w:themeColor="accent2" w:themeShade="BF"/>
        </w:rPr>
      </w:pPr>
      <w:bookmarkStart w:id="1521" w:name="_Toc167532306"/>
      <w:r w:rsidRPr="00C37BA1">
        <w:rPr>
          <w:rFonts w:ascii="Berlin Sans FB" w:hAnsi="Berlin Sans FB"/>
          <w:b/>
          <w:bCs/>
          <w:color w:val="943634" w:themeColor="accent2" w:themeShade="BF"/>
        </w:rPr>
        <w:lastRenderedPageBreak/>
        <w:t>Le condizioni dei lavoratori nel mondo</w:t>
      </w:r>
      <w:bookmarkEnd w:id="1521"/>
    </w:p>
    <w:p w:rsidR="00C37BA1" w:rsidRPr="00204133" w:rsidRDefault="00C37BA1" w:rsidP="00C37BA1">
      <w:pPr>
        <w:spacing w:line="360" w:lineRule="auto"/>
        <w:ind w:left="66"/>
        <w:jc w:val="both"/>
        <w:outlineLvl w:val="2"/>
        <w:rPr>
          <w:rFonts w:ascii="Berlin Sans FB" w:hAnsi="Berlin Sans FB"/>
          <w:b/>
          <w:bCs/>
          <w:color w:val="943634" w:themeColor="accent2" w:themeShade="BF"/>
          <w:sz w:val="22"/>
          <w:szCs w:val="22"/>
        </w:rPr>
      </w:pPr>
    </w:p>
    <w:p w:rsidR="00995B6C" w:rsidRPr="00995B6C" w:rsidRDefault="00995B6C" w:rsidP="00685B1E">
      <w:pPr>
        <w:spacing w:line="360" w:lineRule="auto"/>
        <w:jc w:val="both"/>
        <w:outlineLvl w:val="2"/>
        <w:rPr>
          <w:rFonts w:ascii="Berlin Sans FB" w:hAnsi="Berlin Sans FB"/>
          <w:sz w:val="22"/>
          <w:szCs w:val="22"/>
        </w:rPr>
      </w:pPr>
      <w:bookmarkStart w:id="1522" w:name="_Toc167531232"/>
      <w:bookmarkStart w:id="1523" w:name="_Toc167532307"/>
      <w:r w:rsidRPr="00995B6C">
        <w:rPr>
          <w:rFonts w:ascii="Berlin Sans FB" w:hAnsi="Berlin Sans FB"/>
          <w:bCs/>
          <w:sz w:val="22"/>
          <w:szCs w:val="22"/>
        </w:rPr>
        <w:t>Stabilità del posto di lavoro</w:t>
      </w:r>
      <w:r w:rsidRPr="00995B6C">
        <w:rPr>
          <w:rFonts w:ascii="Berlin Sans FB" w:hAnsi="Berlin Sans FB"/>
          <w:sz w:val="22"/>
          <w:szCs w:val="22"/>
        </w:rPr>
        <w:t>, n</w:t>
      </w:r>
      <w:r>
        <w:rPr>
          <w:rFonts w:ascii="Berlin Sans FB" w:hAnsi="Berlin Sans FB"/>
          <w:bCs/>
          <w:sz w:val="22"/>
          <w:szCs w:val="22"/>
        </w:rPr>
        <w:t>essuna</w:t>
      </w:r>
      <w:r w:rsidRPr="00995B6C">
        <w:rPr>
          <w:rFonts w:ascii="Berlin Sans FB" w:hAnsi="Berlin Sans FB"/>
          <w:bCs/>
          <w:sz w:val="22"/>
          <w:szCs w:val="22"/>
        </w:rPr>
        <w:t xml:space="preserve"> discriminazione</w:t>
      </w:r>
      <w:r w:rsidRPr="00995B6C">
        <w:rPr>
          <w:rFonts w:ascii="Berlin Sans FB" w:hAnsi="Berlin Sans FB"/>
          <w:sz w:val="22"/>
          <w:szCs w:val="22"/>
        </w:rPr>
        <w:t>, s</w:t>
      </w:r>
      <w:r w:rsidRPr="00995B6C">
        <w:rPr>
          <w:rFonts w:ascii="Berlin Sans FB" w:hAnsi="Berlin Sans FB"/>
          <w:bCs/>
          <w:sz w:val="22"/>
          <w:szCs w:val="22"/>
        </w:rPr>
        <w:t>alari dignitosi</w:t>
      </w:r>
      <w:r w:rsidRPr="00995B6C">
        <w:rPr>
          <w:rFonts w:ascii="Berlin Sans FB" w:hAnsi="Berlin Sans FB"/>
          <w:sz w:val="22"/>
          <w:szCs w:val="22"/>
        </w:rPr>
        <w:t>, s</w:t>
      </w:r>
      <w:r w:rsidRPr="00995B6C">
        <w:rPr>
          <w:rFonts w:ascii="Berlin Sans FB" w:hAnsi="Berlin Sans FB"/>
          <w:bCs/>
          <w:sz w:val="22"/>
          <w:szCs w:val="22"/>
        </w:rPr>
        <w:t>icurezza e igiene</w:t>
      </w:r>
      <w:r w:rsidRPr="00995B6C">
        <w:rPr>
          <w:rFonts w:ascii="Berlin Sans FB" w:hAnsi="Berlin Sans FB"/>
          <w:sz w:val="22"/>
          <w:szCs w:val="22"/>
        </w:rPr>
        <w:t>, l</w:t>
      </w:r>
      <w:r w:rsidRPr="00995B6C">
        <w:rPr>
          <w:rFonts w:ascii="Berlin Sans FB" w:hAnsi="Berlin Sans FB"/>
          <w:bCs/>
          <w:sz w:val="22"/>
          <w:szCs w:val="22"/>
        </w:rPr>
        <w:t>ibertà sindac</w:t>
      </w:r>
      <w:r w:rsidRPr="00995B6C">
        <w:rPr>
          <w:rFonts w:ascii="Berlin Sans FB" w:hAnsi="Berlin Sans FB"/>
          <w:bCs/>
          <w:sz w:val="22"/>
          <w:szCs w:val="22"/>
        </w:rPr>
        <w:t>a</w:t>
      </w:r>
      <w:r w:rsidRPr="00995B6C">
        <w:rPr>
          <w:rFonts w:ascii="Berlin Sans FB" w:hAnsi="Berlin Sans FB"/>
          <w:bCs/>
          <w:sz w:val="22"/>
          <w:szCs w:val="22"/>
        </w:rPr>
        <w:t>le, contrattazione collettiva</w:t>
      </w:r>
      <w:r>
        <w:rPr>
          <w:rFonts w:ascii="Berlin Sans FB" w:hAnsi="Berlin Sans FB"/>
          <w:sz w:val="22"/>
          <w:szCs w:val="22"/>
        </w:rPr>
        <w:t xml:space="preserve"> </w:t>
      </w:r>
      <w:r w:rsidRPr="00995B6C">
        <w:rPr>
          <w:rFonts w:ascii="Berlin Sans FB" w:hAnsi="Berlin Sans FB"/>
          <w:sz w:val="22"/>
          <w:szCs w:val="22"/>
        </w:rPr>
        <w:t>sono i punti universalmente riconosciuti. In alcuni paesi dove ancora oggi le condizioni di vita sono al di sotto del minimo vitale come il Brasile, la Costa d'Avorio, l'Indonesia</w:t>
      </w:r>
      <w:r>
        <w:rPr>
          <w:rFonts w:ascii="Berlin Sans FB" w:hAnsi="Berlin Sans FB"/>
          <w:sz w:val="22"/>
          <w:szCs w:val="22"/>
        </w:rPr>
        <w:t>, ecc.</w:t>
      </w:r>
      <w:r w:rsidRPr="00995B6C">
        <w:rPr>
          <w:rFonts w:ascii="Berlin Sans FB" w:hAnsi="Berlin Sans FB"/>
          <w:sz w:val="22"/>
          <w:szCs w:val="22"/>
        </w:rPr>
        <w:t xml:space="preserve"> questi "principi" sono soltanto parole.</w:t>
      </w:r>
      <w:bookmarkEnd w:id="1522"/>
      <w:bookmarkEnd w:id="1523"/>
    </w:p>
    <w:p w:rsidR="00995B6C" w:rsidRPr="00995B6C" w:rsidRDefault="00995B6C" w:rsidP="00685B1E">
      <w:pPr>
        <w:spacing w:line="360" w:lineRule="auto"/>
        <w:jc w:val="both"/>
        <w:outlineLvl w:val="2"/>
        <w:rPr>
          <w:rFonts w:ascii="Berlin Sans FB" w:hAnsi="Berlin Sans FB"/>
          <w:sz w:val="22"/>
          <w:szCs w:val="22"/>
        </w:rPr>
      </w:pPr>
      <w:bookmarkStart w:id="1524" w:name="_Toc167531233"/>
      <w:bookmarkStart w:id="1525" w:name="_Toc167532308"/>
      <w:r w:rsidRPr="00995B6C">
        <w:rPr>
          <w:rFonts w:ascii="Berlin Sans FB" w:hAnsi="Berlin Sans FB"/>
          <w:sz w:val="22"/>
          <w:szCs w:val="22"/>
        </w:rPr>
        <w:t>Vi vige l'antica teoria dei latifondisti: il padrone ricchissimo che sfrutta ogni forza manuale per ra</w:t>
      </w:r>
      <w:r w:rsidRPr="00995B6C">
        <w:rPr>
          <w:rFonts w:ascii="Berlin Sans FB" w:hAnsi="Berlin Sans FB"/>
          <w:sz w:val="22"/>
          <w:szCs w:val="22"/>
        </w:rPr>
        <w:t>g</w:t>
      </w:r>
      <w:r w:rsidRPr="00995B6C">
        <w:rPr>
          <w:rFonts w:ascii="Berlin Sans FB" w:hAnsi="Berlin Sans FB"/>
          <w:sz w:val="22"/>
          <w:szCs w:val="22"/>
        </w:rPr>
        <w:t>giungere ancora pi</w:t>
      </w:r>
      <w:r w:rsidR="00F13A6B">
        <w:rPr>
          <w:rFonts w:ascii="Berlin Sans FB" w:hAnsi="Berlin Sans FB"/>
          <w:sz w:val="22"/>
          <w:szCs w:val="22"/>
        </w:rPr>
        <w:t>ù potere. Nelle piantagioni di c</w:t>
      </w:r>
      <w:r w:rsidRPr="00995B6C">
        <w:rPr>
          <w:rFonts w:ascii="Berlin Sans FB" w:hAnsi="Berlin Sans FB"/>
          <w:sz w:val="22"/>
          <w:szCs w:val="22"/>
        </w:rPr>
        <w:t>affè, punto di forza dell'economia brasiliana le co</w:t>
      </w:r>
      <w:r w:rsidRPr="00995B6C">
        <w:rPr>
          <w:rFonts w:ascii="Berlin Sans FB" w:hAnsi="Berlin Sans FB"/>
          <w:sz w:val="22"/>
          <w:szCs w:val="22"/>
        </w:rPr>
        <w:t>n</w:t>
      </w:r>
      <w:r w:rsidRPr="00995B6C">
        <w:rPr>
          <w:rFonts w:ascii="Berlin Sans FB" w:hAnsi="Berlin Sans FB"/>
          <w:sz w:val="22"/>
          <w:szCs w:val="22"/>
        </w:rPr>
        <w:t>dizioni di lavoro sono allucinanti. I braccianti stanno nei campi dieci ore al giorno per sette giorni alla settimana, e spesso sono accompagnati dai loro bambini che hanno anche meno di dieci anni. Nelle piantagioni vivono in baracche malandate, fatte di canne, pali e paglia e non hanno servizi igienici. Usano di frequente pesticidi ed erbicidi molto tossici senza alcun tipo di vestiario protettivo. A mezzo giorno si siedono nei campi e mangiano senza lavarsi le mani, l'acqua da bere e per lavarsi è conten</w:t>
      </w:r>
      <w:r w:rsidRPr="00995B6C">
        <w:rPr>
          <w:rFonts w:ascii="Berlin Sans FB" w:hAnsi="Berlin Sans FB"/>
          <w:sz w:val="22"/>
          <w:szCs w:val="22"/>
        </w:rPr>
        <w:t>u</w:t>
      </w:r>
      <w:r w:rsidRPr="00995B6C">
        <w:rPr>
          <w:rFonts w:ascii="Berlin Sans FB" w:hAnsi="Berlin Sans FB"/>
          <w:sz w:val="22"/>
          <w:szCs w:val="22"/>
        </w:rPr>
        <w:t>ta in recipienti di plastica riciclati. I salari sono ben di sotto del minimo legale, e spesso i braccianti non riscuotono niente perché la spesa che fanno presso lo spaccio della piantagione è più alta della paga. Sono spesso indebitati e ciò non li rende più liberi di abbandonare la piantagione. I produttori di caffè si dividono in due</w:t>
      </w:r>
      <w:r>
        <w:rPr>
          <w:rFonts w:ascii="Berlin Sans FB" w:hAnsi="Berlin Sans FB"/>
          <w:sz w:val="22"/>
          <w:szCs w:val="22"/>
        </w:rPr>
        <w:t xml:space="preserve"> categorie</w:t>
      </w:r>
      <w:r w:rsidRPr="00995B6C">
        <w:rPr>
          <w:rFonts w:ascii="Berlin Sans FB" w:hAnsi="Berlin Sans FB"/>
          <w:sz w:val="22"/>
          <w:szCs w:val="22"/>
        </w:rPr>
        <w:t>: piccoli produttori con piccoli appezzamenti a conduzione semifamiliare e grandi proprietari che impiegano i braccianti come schiavi.</w:t>
      </w:r>
      <w:bookmarkEnd w:id="1524"/>
      <w:bookmarkEnd w:id="1525"/>
      <w:r w:rsidRPr="00995B6C">
        <w:rPr>
          <w:rFonts w:ascii="Berlin Sans FB" w:hAnsi="Berlin Sans FB"/>
          <w:sz w:val="22"/>
          <w:szCs w:val="22"/>
        </w:rPr>
        <w:t xml:space="preserve"> </w:t>
      </w:r>
    </w:p>
    <w:p w:rsidR="00995B6C" w:rsidRPr="00995B6C" w:rsidRDefault="00C113F1" w:rsidP="00685B1E">
      <w:pPr>
        <w:spacing w:line="360" w:lineRule="auto"/>
        <w:jc w:val="both"/>
        <w:outlineLvl w:val="2"/>
        <w:rPr>
          <w:rFonts w:ascii="Berlin Sans FB" w:hAnsi="Berlin Sans FB"/>
          <w:sz w:val="22"/>
          <w:szCs w:val="22"/>
        </w:rPr>
      </w:pPr>
      <w:bookmarkStart w:id="1526" w:name="_Toc167531234"/>
      <w:bookmarkStart w:id="1527" w:name="_Toc167532309"/>
      <w:r w:rsidRPr="00995B6C">
        <w:rPr>
          <w:rFonts w:ascii="Berlin Sans FB" w:hAnsi="Berlin Sans FB"/>
          <w:sz w:val="22"/>
          <w:szCs w:val="22"/>
        </w:rPr>
        <w:t>La legge economica favorisce il grande proprietario terriero che vede il prezzo finale del suo prodotto decisamente concorrenziale e lo può vendere all</w:t>
      </w:r>
      <w:r>
        <w:rPr>
          <w:rFonts w:ascii="Berlin Sans FB" w:hAnsi="Berlin Sans FB"/>
          <w:sz w:val="22"/>
          <w:szCs w:val="22"/>
        </w:rPr>
        <w:t xml:space="preserve">'esportatore </w:t>
      </w:r>
      <w:r w:rsidRPr="00995B6C">
        <w:rPr>
          <w:rFonts w:ascii="Berlin Sans FB" w:hAnsi="Berlin Sans FB"/>
          <w:sz w:val="22"/>
          <w:szCs w:val="22"/>
        </w:rPr>
        <w:t>in maniera diretta senza intermediari.</w:t>
      </w:r>
      <w:r w:rsidR="00995B6C" w:rsidRPr="00995B6C">
        <w:rPr>
          <w:rFonts w:ascii="Berlin Sans FB" w:hAnsi="Berlin Sans FB"/>
          <w:sz w:val="22"/>
          <w:szCs w:val="22"/>
        </w:rPr>
        <w:t xml:space="preserve"> Il suo guadagno è dato dal basso costo del lavoro e dalla mancata intermediazione.</w:t>
      </w:r>
      <w:bookmarkEnd w:id="1526"/>
      <w:bookmarkEnd w:id="1527"/>
      <w:r w:rsidR="00995B6C" w:rsidRPr="00995B6C">
        <w:rPr>
          <w:rFonts w:ascii="Berlin Sans FB" w:hAnsi="Berlin Sans FB"/>
          <w:sz w:val="22"/>
          <w:szCs w:val="22"/>
        </w:rPr>
        <w:t xml:space="preserve"> </w:t>
      </w:r>
    </w:p>
    <w:p w:rsidR="00995B6C" w:rsidRPr="00995B6C" w:rsidRDefault="00995B6C" w:rsidP="00685B1E">
      <w:pPr>
        <w:spacing w:line="360" w:lineRule="auto"/>
        <w:jc w:val="both"/>
        <w:outlineLvl w:val="2"/>
        <w:rPr>
          <w:rFonts w:ascii="Berlin Sans FB" w:hAnsi="Berlin Sans FB"/>
          <w:sz w:val="22"/>
          <w:szCs w:val="22"/>
        </w:rPr>
      </w:pPr>
      <w:bookmarkStart w:id="1528" w:name="_Toc167531235"/>
      <w:bookmarkStart w:id="1529" w:name="_Toc167532310"/>
      <w:r w:rsidRPr="00995B6C">
        <w:rPr>
          <w:rFonts w:ascii="Berlin Sans FB" w:hAnsi="Berlin Sans FB"/>
          <w:sz w:val="22"/>
          <w:szCs w:val="22"/>
        </w:rPr>
        <w:t>La catena commerciale e i grandi profitti che ne sono determinati si espandono sul piano internazion</w:t>
      </w:r>
      <w:r w:rsidRPr="00995B6C">
        <w:rPr>
          <w:rFonts w:ascii="Berlin Sans FB" w:hAnsi="Berlin Sans FB"/>
          <w:sz w:val="22"/>
          <w:szCs w:val="22"/>
        </w:rPr>
        <w:t>a</w:t>
      </w:r>
      <w:r w:rsidRPr="00995B6C">
        <w:rPr>
          <w:rFonts w:ascii="Berlin Sans FB" w:hAnsi="Berlin Sans FB"/>
          <w:sz w:val="22"/>
          <w:szCs w:val="22"/>
        </w:rPr>
        <w:t>le attraverso le multinazionali. Società che possiedono imprese di raccolta e trasformazione del caffè in vari paesi del mondo, ciò è paragonabile a quello che avveniva nel medioevo dove tutto apparteneva al re, ma egli aveva rapporti diretti solo con i feudatari, che a loro volta avevano rapporti solo con i valvassori e così via fino ai valvassini. Tutti prendevano la loro parte di guadagno senza preoccuparsi minimamente della piccola man</w:t>
      </w:r>
      <w:r w:rsidR="004112CF">
        <w:rPr>
          <w:rFonts w:ascii="Berlin Sans FB" w:hAnsi="Berlin Sans FB"/>
          <w:sz w:val="22"/>
          <w:szCs w:val="22"/>
        </w:rPr>
        <w:t>o</w:t>
      </w:r>
      <w:r w:rsidRPr="00995B6C">
        <w:rPr>
          <w:rFonts w:ascii="Berlin Sans FB" w:hAnsi="Berlin Sans FB"/>
          <w:sz w:val="22"/>
          <w:szCs w:val="22"/>
        </w:rPr>
        <w:t xml:space="preserve"> che aveva colto il chicco dalla pianta, che non ha possibilità di de</w:t>
      </w:r>
      <w:r w:rsidRPr="00995B6C">
        <w:rPr>
          <w:rFonts w:ascii="Berlin Sans FB" w:hAnsi="Berlin Sans FB"/>
          <w:sz w:val="22"/>
          <w:szCs w:val="22"/>
        </w:rPr>
        <w:t>t</w:t>
      </w:r>
      <w:r w:rsidRPr="00995B6C">
        <w:rPr>
          <w:rFonts w:ascii="Berlin Sans FB" w:hAnsi="Berlin Sans FB"/>
          <w:sz w:val="22"/>
          <w:szCs w:val="22"/>
        </w:rPr>
        <w:t>tare le proprie condizioni. E' costretto a vendere il suo lavoro per sopravvivere.</w:t>
      </w:r>
      <w:bookmarkEnd w:id="1528"/>
      <w:bookmarkEnd w:id="1529"/>
    </w:p>
    <w:p w:rsidR="00995B6C" w:rsidRDefault="00C113F1" w:rsidP="00440176">
      <w:pPr>
        <w:spacing w:after="240" w:line="360" w:lineRule="auto"/>
        <w:jc w:val="both"/>
        <w:outlineLvl w:val="2"/>
        <w:rPr>
          <w:rFonts w:ascii="Berlin Sans FB" w:hAnsi="Berlin Sans FB"/>
          <w:sz w:val="22"/>
          <w:szCs w:val="22"/>
        </w:rPr>
      </w:pPr>
      <w:bookmarkStart w:id="1530" w:name="_Toc167531236"/>
      <w:bookmarkStart w:id="1531" w:name="_Toc167532311"/>
      <w:r w:rsidRPr="00995B6C">
        <w:rPr>
          <w:rFonts w:ascii="Berlin Sans FB" w:hAnsi="Berlin Sans FB"/>
          <w:sz w:val="22"/>
          <w:szCs w:val="22"/>
        </w:rPr>
        <w:t>I diritti dei lavoratori riconosc</w:t>
      </w:r>
      <w:r>
        <w:rPr>
          <w:rFonts w:ascii="Berlin Sans FB" w:hAnsi="Berlin Sans FB"/>
          <w:sz w:val="22"/>
          <w:szCs w:val="22"/>
        </w:rPr>
        <w:t>iuti dall'ONU a livello mondiale</w:t>
      </w:r>
      <w:r w:rsidRPr="00995B6C">
        <w:rPr>
          <w:rFonts w:ascii="Berlin Sans FB" w:hAnsi="Berlin Sans FB"/>
          <w:sz w:val="22"/>
          <w:szCs w:val="22"/>
        </w:rPr>
        <w:t xml:space="preserve"> sono principi che nel campo pratico, nelle grandi estensioni, nelle costrizioni economiche sono spesso allontanati a causa della miseria in cui il bracciante si ritrova.</w:t>
      </w:r>
      <w:r w:rsidR="00995B6C" w:rsidRPr="00995B6C">
        <w:rPr>
          <w:rFonts w:ascii="Berlin Sans FB" w:hAnsi="Berlin Sans FB"/>
          <w:sz w:val="22"/>
          <w:szCs w:val="22"/>
        </w:rPr>
        <w:t xml:space="preserve"> Come sempre prevalgono gli interessi politici ed economici in una società ancora arretrata come da noi succedeva 50 anni fa.</w:t>
      </w:r>
      <w:bookmarkEnd w:id="1530"/>
      <w:bookmarkEnd w:id="1531"/>
      <w:r w:rsidR="00995B6C" w:rsidRPr="00995B6C">
        <w:rPr>
          <w:rFonts w:ascii="Berlin Sans FB" w:hAnsi="Berlin Sans FB"/>
          <w:sz w:val="22"/>
          <w:szCs w:val="22"/>
        </w:rPr>
        <w:t xml:space="preserve"> </w:t>
      </w:r>
    </w:p>
    <w:p w:rsidR="00C37BA1" w:rsidRPr="00995B6C" w:rsidRDefault="00C37BA1" w:rsidP="005239C4">
      <w:pPr>
        <w:spacing w:line="360" w:lineRule="auto"/>
        <w:jc w:val="both"/>
        <w:outlineLvl w:val="2"/>
        <w:rPr>
          <w:rFonts w:ascii="Berlin Sans FB" w:hAnsi="Berlin Sans FB"/>
          <w:sz w:val="22"/>
          <w:szCs w:val="22"/>
        </w:rPr>
      </w:pPr>
    </w:p>
    <w:p w:rsidR="004F5EF3" w:rsidRPr="00004287" w:rsidRDefault="00204133" w:rsidP="00440176">
      <w:pPr>
        <w:pStyle w:val="Paragrafoelenco"/>
        <w:numPr>
          <w:ilvl w:val="1"/>
          <w:numId w:val="28"/>
        </w:numPr>
        <w:spacing w:before="240" w:line="360" w:lineRule="auto"/>
        <w:ind w:left="426"/>
        <w:jc w:val="both"/>
        <w:outlineLvl w:val="2"/>
        <w:rPr>
          <w:rFonts w:ascii="Berlin Sans FB" w:hAnsi="Berlin Sans FB"/>
          <w:color w:val="E36C0A" w:themeColor="accent6" w:themeShade="BF"/>
          <w:sz w:val="22"/>
          <w:szCs w:val="22"/>
        </w:rPr>
      </w:pPr>
      <w:bookmarkStart w:id="1532" w:name="_Toc167532312"/>
      <w:r>
        <w:rPr>
          <w:rFonts w:ascii="Berlin Sans FB" w:hAnsi="Berlin Sans FB"/>
          <w:b/>
          <w:color w:val="E36C0A" w:themeColor="accent6" w:themeShade="BF"/>
          <w:sz w:val="22"/>
          <w:szCs w:val="22"/>
        </w:rPr>
        <w:t xml:space="preserve"> </w:t>
      </w:r>
      <w:r w:rsidR="004F5EF3" w:rsidRPr="00004287">
        <w:rPr>
          <w:rFonts w:ascii="Berlin Sans FB" w:hAnsi="Berlin Sans FB"/>
          <w:b/>
          <w:color w:val="E36C0A" w:themeColor="accent6" w:themeShade="BF"/>
          <w:sz w:val="22"/>
          <w:szCs w:val="22"/>
        </w:rPr>
        <w:t>L’occupazione</w:t>
      </w:r>
      <w:bookmarkEnd w:id="1532"/>
    </w:p>
    <w:p w:rsidR="004F5EF3" w:rsidRDefault="004F5EF3" w:rsidP="00685B1E">
      <w:pPr>
        <w:pStyle w:val="Paragrafoelenco"/>
        <w:spacing w:line="360" w:lineRule="auto"/>
        <w:ind w:left="0"/>
        <w:jc w:val="both"/>
        <w:outlineLvl w:val="2"/>
        <w:rPr>
          <w:rFonts w:ascii="Berlin Sans FB" w:hAnsi="Berlin Sans FB"/>
          <w:sz w:val="22"/>
          <w:szCs w:val="22"/>
        </w:rPr>
      </w:pPr>
      <w:bookmarkStart w:id="1533" w:name="_Toc167531238"/>
      <w:bookmarkStart w:id="1534" w:name="_Toc167532313"/>
      <w:r>
        <w:rPr>
          <w:rFonts w:ascii="Berlin Sans FB" w:hAnsi="Berlin Sans FB"/>
          <w:sz w:val="22"/>
          <w:szCs w:val="22"/>
        </w:rPr>
        <w:t>Esaminando la popolazione in relazione all’occupazione e al lavoro, la prima distinzione</w:t>
      </w:r>
      <w:r w:rsidR="005E4A0B">
        <w:rPr>
          <w:rFonts w:ascii="Berlin Sans FB" w:hAnsi="Berlin Sans FB"/>
          <w:sz w:val="22"/>
          <w:szCs w:val="22"/>
        </w:rPr>
        <w:t xml:space="preserve"> è quella tra </w:t>
      </w:r>
      <w:r w:rsidR="005E4A0B">
        <w:rPr>
          <w:rFonts w:ascii="Berlin Sans FB" w:hAnsi="Berlin Sans FB"/>
          <w:b/>
          <w:sz w:val="22"/>
          <w:szCs w:val="22"/>
        </w:rPr>
        <w:t xml:space="preserve">popolazione attiva </w:t>
      </w:r>
      <w:r w:rsidR="005E4A0B">
        <w:rPr>
          <w:rFonts w:ascii="Berlin Sans FB" w:hAnsi="Berlin Sans FB"/>
          <w:sz w:val="22"/>
          <w:szCs w:val="22"/>
        </w:rPr>
        <w:t xml:space="preserve">e </w:t>
      </w:r>
      <w:r w:rsidR="005E4A0B">
        <w:rPr>
          <w:rFonts w:ascii="Berlin Sans FB" w:hAnsi="Berlin Sans FB"/>
          <w:b/>
          <w:sz w:val="22"/>
          <w:szCs w:val="22"/>
        </w:rPr>
        <w:t>non attiva</w:t>
      </w:r>
      <w:r w:rsidR="005E4A0B">
        <w:rPr>
          <w:rFonts w:ascii="Berlin Sans FB" w:hAnsi="Berlin Sans FB"/>
          <w:sz w:val="22"/>
          <w:szCs w:val="22"/>
        </w:rPr>
        <w:t>.</w:t>
      </w:r>
      <w:r w:rsidR="003A03EF">
        <w:rPr>
          <w:rFonts w:ascii="Berlin Sans FB" w:hAnsi="Berlin Sans FB"/>
          <w:sz w:val="22"/>
          <w:szCs w:val="22"/>
        </w:rPr>
        <w:t xml:space="preserve"> La prima comprende quanti hanno un impiego o lo cercano; i</w:t>
      </w:r>
      <w:r w:rsidR="003A03EF">
        <w:rPr>
          <w:rFonts w:ascii="Berlin Sans FB" w:hAnsi="Berlin Sans FB"/>
          <w:sz w:val="22"/>
          <w:szCs w:val="22"/>
        </w:rPr>
        <w:t>n</w:t>
      </w:r>
      <w:r w:rsidR="003A03EF">
        <w:rPr>
          <w:rFonts w:ascii="Berlin Sans FB" w:hAnsi="Berlin Sans FB"/>
          <w:sz w:val="22"/>
          <w:szCs w:val="22"/>
        </w:rPr>
        <w:t xml:space="preserve">clude quindi i lavoratori temporaneamente disoccupati e i giovani in cerca del primo impiego, ma non </w:t>
      </w:r>
      <w:r w:rsidR="003A03EF">
        <w:rPr>
          <w:rFonts w:ascii="Berlin Sans FB" w:hAnsi="Berlin Sans FB"/>
          <w:sz w:val="22"/>
          <w:szCs w:val="22"/>
        </w:rPr>
        <w:lastRenderedPageBreak/>
        <w:t>chi non è mai stato inserito nel mondo del lavoro o ne è già uscito; pertanto ne sono esclusi le casali</w:t>
      </w:r>
      <w:r w:rsidR="003A03EF">
        <w:rPr>
          <w:rFonts w:ascii="Berlin Sans FB" w:hAnsi="Berlin Sans FB"/>
          <w:sz w:val="22"/>
          <w:szCs w:val="22"/>
        </w:rPr>
        <w:t>n</w:t>
      </w:r>
      <w:r w:rsidR="003A03EF">
        <w:rPr>
          <w:rFonts w:ascii="Berlin Sans FB" w:hAnsi="Berlin Sans FB"/>
          <w:sz w:val="22"/>
          <w:szCs w:val="22"/>
        </w:rPr>
        <w:t>ghe, i bambini, gli studenti e i pensionati.</w:t>
      </w:r>
      <w:bookmarkEnd w:id="1533"/>
      <w:bookmarkEnd w:id="1534"/>
    </w:p>
    <w:p w:rsidR="003A03EF" w:rsidRDefault="003A03EF" w:rsidP="00685B1E">
      <w:pPr>
        <w:pStyle w:val="Paragrafoelenco"/>
        <w:spacing w:line="360" w:lineRule="auto"/>
        <w:ind w:left="0"/>
        <w:jc w:val="both"/>
        <w:outlineLvl w:val="2"/>
        <w:rPr>
          <w:rFonts w:ascii="Berlin Sans FB" w:hAnsi="Berlin Sans FB"/>
          <w:sz w:val="22"/>
          <w:szCs w:val="22"/>
        </w:rPr>
      </w:pPr>
      <w:bookmarkStart w:id="1535" w:name="_Toc167531239"/>
      <w:bookmarkStart w:id="1536" w:name="_Toc167532314"/>
      <w:r>
        <w:rPr>
          <w:rFonts w:ascii="Berlin Sans FB" w:hAnsi="Berlin Sans FB"/>
          <w:sz w:val="22"/>
          <w:szCs w:val="22"/>
        </w:rPr>
        <w:t>In realtà alcuni di questi gruppi, come gli studenti e le casalinghe, indubbiamente lavorano, ma non vengono compresi tra la popolazione attiva perché il prodotto del loro lavoro non dà luogo a scambi economici.</w:t>
      </w:r>
      <w:bookmarkEnd w:id="1535"/>
      <w:bookmarkEnd w:id="1536"/>
    </w:p>
    <w:p w:rsidR="003A03EF" w:rsidRDefault="003A03EF" w:rsidP="00685B1E">
      <w:pPr>
        <w:pStyle w:val="Paragrafoelenco"/>
        <w:spacing w:line="360" w:lineRule="auto"/>
        <w:ind w:left="0"/>
        <w:jc w:val="both"/>
        <w:outlineLvl w:val="2"/>
        <w:rPr>
          <w:rFonts w:ascii="Berlin Sans FB" w:hAnsi="Berlin Sans FB"/>
          <w:sz w:val="22"/>
          <w:szCs w:val="22"/>
        </w:rPr>
      </w:pPr>
      <w:bookmarkStart w:id="1537" w:name="_Toc167531240"/>
      <w:bookmarkStart w:id="1538" w:name="_Toc167532315"/>
      <w:r>
        <w:rPr>
          <w:rFonts w:ascii="Berlin Sans FB" w:hAnsi="Berlin Sans FB"/>
          <w:sz w:val="22"/>
          <w:szCs w:val="22"/>
        </w:rPr>
        <w:t>La percentuale di individui attivi</w:t>
      </w:r>
      <w:r w:rsidR="005B0555">
        <w:rPr>
          <w:rFonts w:ascii="Berlin Sans FB" w:hAnsi="Berlin Sans FB"/>
          <w:sz w:val="22"/>
          <w:szCs w:val="22"/>
        </w:rPr>
        <w:t xml:space="preserve"> sul totale della popolazione varia da paese a paese; è legata innanz</w:t>
      </w:r>
      <w:r w:rsidR="005B0555">
        <w:rPr>
          <w:rFonts w:ascii="Berlin Sans FB" w:hAnsi="Berlin Sans FB"/>
          <w:sz w:val="22"/>
          <w:szCs w:val="22"/>
        </w:rPr>
        <w:t>i</w:t>
      </w:r>
      <w:r w:rsidR="005B0555">
        <w:rPr>
          <w:rFonts w:ascii="Berlin Sans FB" w:hAnsi="Berlin Sans FB"/>
          <w:sz w:val="22"/>
          <w:szCs w:val="22"/>
        </w:rPr>
        <w:t>tutto alla struttura per età</w:t>
      </w:r>
      <w:r w:rsidR="00B90594">
        <w:rPr>
          <w:rFonts w:ascii="Berlin Sans FB" w:hAnsi="Berlin Sans FB"/>
          <w:sz w:val="22"/>
          <w:szCs w:val="22"/>
        </w:rPr>
        <w:t xml:space="preserve"> (così nei paesi giovani tale percentuale è ridotta dall’alto numero di ba</w:t>
      </w:r>
      <w:r w:rsidR="00B90594">
        <w:rPr>
          <w:rFonts w:ascii="Berlin Sans FB" w:hAnsi="Berlin Sans FB"/>
          <w:sz w:val="22"/>
          <w:szCs w:val="22"/>
        </w:rPr>
        <w:t>m</w:t>
      </w:r>
      <w:r w:rsidR="00B90594">
        <w:rPr>
          <w:rFonts w:ascii="Berlin Sans FB" w:hAnsi="Berlin Sans FB"/>
          <w:sz w:val="22"/>
          <w:szCs w:val="22"/>
        </w:rPr>
        <w:t>bini), ma è anche fortemente collegata allo sviluppo economico: nei paesi poveri, infatti, anche tra gli adulti sono numerosi quanti non hanno mai svolto un lavoro retribuito e non hanno mai cercato un vero posto di lavoro.</w:t>
      </w:r>
      <w:bookmarkEnd w:id="1537"/>
      <w:bookmarkEnd w:id="1538"/>
    </w:p>
    <w:p w:rsidR="00B90594" w:rsidRDefault="00B90594" w:rsidP="00685B1E">
      <w:pPr>
        <w:pStyle w:val="Paragrafoelenco"/>
        <w:spacing w:line="360" w:lineRule="auto"/>
        <w:ind w:left="0"/>
        <w:jc w:val="both"/>
        <w:outlineLvl w:val="2"/>
        <w:rPr>
          <w:rFonts w:ascii="Berlin Sans FB" w:hAnsi="Berlin Sans FB"/>
          <w:sz w:val="22"/>
          <w:szCs w:val="22"/>
        </w:rPr>
      </w:pPr>
      <w:bookmarkStart w:id="1539" w:name="_Toc167531241"/>
      <w:bookmarkStart w:id="1540" w:name="_Toc167532316"/>
      <w:r>
        <w:rPr>
          <w:rFonts w:ascii="Berlin Sans FB" w:hAnsi="Berlin Sans FB"/>
          <w:sz w:val="22"/>
          <w:szCs w:val="22"/>
        </w:rPr>
        <w:t>La percentuale della popolazione attiva nei paesi industrializzati è molto maggiore che in quelli del Sud del mondo, anche se tra questi ultimi vi sono alcune eccezioni.</w:t>
      </w:r>
      <w:bookmarkEnd w:id="1539"/>
      <w:bookmarkEnd w:id="1540"/>
    </w:p>
    <w:p w:rsidR="00B90594" w:rsidRDefault="00B90594" w:rsidP="00685B1E">
      <w:pPr>
        <w:pStyle w:val="Paragrafoelenco"/>
        <w:spacing w:line="360" w:lineRule="auto"/>
        <w:ind w:left="0"/>
        <w:jc w:val="both"/>
        <w:outlineLvl w:val="2"/>
        <w:rPr>
          <w:rFonts w:ascii="Berlin Sans FB" w:hAnsi="Berlin Sans FB"/>
          <w:sz w:val="22"/>
          <w:szCs w:val="22"/>
        </w:rPr>
      </w:pPr>
      <w:bookmarkStart w:id="1541" w:name="_Toc167531242"/>
      <w:bookmarkStart w:id="1542" w:name="_Toc167532317"/>
      <w:r>
        <w:rPr>
          <w:rFonts w:ascii="Berlin Sans FB" w:hAnsi="Berlin Sans FB"/>
          <w:sz w:val="22"/>
          <w:szCs w:val="22"/>
        </w:rPr>
        <w:t xml:space="preserve">Bisogna tuttavia precisare che i dati sul lavoro possono essere falsati dal fatto che le registrazioni sono spesso approssimative e ignorano completamente il fenomeno del lavoro nero. </w:t>
      </w:r>
      <w:r w:rsidR="00467160">
        <w:rPr>
          <w:rFonts w:ascii="Berlin Sans FB" w:hAnsi="Berlin Sans FB"/>
          <w:sz w:val="22"/>
          <w:szCs w:val="22"/>
        </w:rPr>
        <w:t>In particolare viene o</w:t>
      </w:r>
      <w:r w:rsidR="00467160">
        <w:rPr>
          <w:rFonts w:ascii="Berlin Sans FB" w:hAnsi="Berlin Sans FB"/>
          <w:sz w:val="22"/>
          <w:szCs w:val="22"/>
        </w:rPr>
        <w:t>c</w:t>
      </w:r>
      <w:r w:rsidR="00467160">
        <w:rPr>
          <w:rFonts w:ascii="Berlin Sans FB" w:hAnsi="Berlin Sans FB"/>
          <w:sz w:val="22"/>
          <w:szCs w:val="22"/>
        </w:rPr>
        <w:t>cultato il lavoro dei bambini, che pure è assai diffuso, specialmente nei paesi del Sud del mondo</w:t>
      </w:r>
      <w:r w:rsidR="00827E6C">
        <w:rPr>
          <w:rFonts w:ascii="Berlin Sans FB" w:hAnsi="Berlin Sans FB"/>
          <w:sz w:val="22"/>
          <w:szCs w:val="22"/>
        </w:rPr>
        <w:t>.</w:t>
      </w:r>
      <w:bookmarkEnd w:id="1541"/>
      <w:bookmarkEnd w:id="1542"/>
    </w:p>
    <w:p w:rsidR="00827E6C" w:rsidRDefault="00827E6C" w:rsidP="00685B1E">
      <w:pPr>
        <w:pStyle w:val="Paragrafoelenco"/>
        <w:spacing w:line="360" w:lineRule="auto"/>
        <w:ind w:left="0"/>
        <w:jc w:val="both"/>
        <w:outlineLvl w:val="2"/>
        <w:rPr>
          <w:rFonts w:ascii="Berlin Sans FB" w:hAnsi="Berlin Sans FB"/>
          <w:sz w:val="22"/>
          <w:szCs w:val="22"/>
        </w:rPr>
      </w:pPr>
      <w:bookmarkStart w:id="1543" w:name="_Toc167531243"/>
      <w:bookmarkStart w:id="1544" w:name="_Toc167532318"/>
      <w:r>
        <w:rPr>
          <w:rFonts w:ascii="Berlin Sans FB" w:hAnsi="Berlin Sans FB"/>
          <w:sz w:val="22"/>
          <w:szCs w:val="22"/>
        </w:rPr>
        <w:t>Nei paesi di vecchia industrializzazione a economia di mercato il numero di addetti al settore primario è molto limitato, quello degli addetti al secondario è assai maggiore ma quello degli addetti al terzi</w:t>
      </w:r>
      <w:r>
        <w:rPr>
          <w:rFonts w:ascii="Berlin Sans FB" w:hAnsi="Berlin Sans FB"/>
          <w:sz w:val="22"/>
          <w:szCs w:val="22"/>
        </w:rPr>
        <w:t>a</w:t>
      </w:r>
      <w:r>
        <w:rPr>
          <w:rFonts w:ascii="Berlin Sans FB" w:hAnsi="Berlin Sans FB"/>
          <w:sz w:val="22"/>
          <w:szCs w:val="22"/>
        </w:rPr>
        <w:t>rio è ancora più elevato.</w:t>
      </w:r>
      <w:bookmarkEnd w:id="1543"/>
      <w:bookmarkEnd w:id="1544"/>
    </w:p>
    <w:p w:rsidR="00030669" w:rsidRDefault="00030669" w:rsidP="00685B1E">
      <w:pPr>
        <w:pStyle w:val="Paragrafoelenco"/>
        <w:spacing w:line="360" w:lineRule="auto"/>
        <w:ind w:left="0"/>
        <w:jc w:val="both"/>
        <w:outlineLvl w:val="2"/>
        <w:rPr>
          <w:rFonts w:ascii="Berlin Sans FB" w:hAnsi="Berlin Sans FB"/>
          <w:sz w:val="22"/>
          <w:szCs w:val="22"/>
        </w:rPr>
      </w:pPr>
      <w:bookmarkStart w:id="1545" w:name="_Toc167531244"/>
      <w:bookmarkStart w:id="1546" w:name="_Toc167532319"/>
      <w:r>
        <w:rPr>
          <w:rFonts w:ascii="Berlin Sans FB" w:hAnsi="Berlin Sans FB"/>
          <w:sz w:val="22"/>
          <w:szCs w:val="22"/>
        </w:rPr>
        <w:t>In una situazione assai più varia si trova il Sud del mondo. Un tempo uno dei caratteri comuni ai paesi del sottosviluppo era l’alto numero di addetti all’agricoltura, che superava il 50% della popolazione attiva.</w:t>
      </w:r>
      <w:bookmarkEnd w:id="1545"/>
      <w:bookmarkEnd w:id="1546"/>
    </w:p>
    <w:p w:rsidR="00030669" w:rsidRDefault="00030669" w:rsidP="00685B1E">
      <w:pPr>
        <w:pStyle w:val="Paragrafoelenco"/>
        <w:spacing w:line="360" w:lineRule="auto"/>
        <w:ind w:left="0"/>
        <w:jc w:val="both"/>
        <w:outlineLvl w:val="2"/>
        <w:rPr>
          <w:rFonts w:ascii="Berlin Sans FB" w:hAnsi="Berlin Sans FB"/>
          <w:sz w:val="22"/>
          <w:szCs w:val="22"/>
        </w:rPr>
      </w:pPr>
      <w:bookmarkStart w:id="1547" w:name="_Toc167531245"/>
      <w:bookmarkStart w:id="1548" w:name="_Toc167532320"/>
      <w:r>
        <w:rPr>
          <w:rFonts w:ascii="Berlin Sans FB" w:hAnsi="Berlin Sans FB"/>
          <w:sz w:val="22"/>
          <w:szCs w:val="22"/>
        </w:rPr>
        <w:t>Oggi tali valori si trovano soltanto in un limitato numero di paesi, come Turchia, Etiopia e Thailandia, mentre in altri casi (Cile, Algeria) il numero di addetti al settore primario si avvicina a quello dei paesi industriali.</w:t>
      </w:r>
      <w:bookmarkEnd w:id="1547"/>
      <w:bookmarkEnd w:id="1548"/>
    </w:p>
    <w:p w:rsidR="00030669" w:rsidRDefault="00030669" w:rsidP="00685B1E">
      <w:pPr>
        <w:pStyle w:val="Paragrafoelenco"/>
        <w:spacing w:line="360" w:lineRule="auto"/>
        <w:ind w:left="0"/>
        <w:jc w:val="both"/>
        <w:outlineLvl w:val="2"/>
        <w:rPr>
          <w:rFonts w:ascii="Berlin Sans FB" w:hAnsi="Berlin Sans FB"/>
          <w:sz w:val="22"/>
          <w:szCs w:val="22"/>
        </w:rPr>
      </w:pPr>
      <w:bookmarkStart w:id="1549" w:name="_Toc167531246"/>
      <w:bookmarkStart w:id="1550" w:name="_Toc167532321"/>
      <w:r>
        <w:rPr>
          <w:rFonts w:ascii="Berlin Sans FB" w:hAnsi="Berlin Sans FB"/>
          <w:sz w:val="22"/>
          <w:szCs w:val="22"/>
        </w:rPr>
        <w:t>Il settore secondario raccoglie sovente una bassa percentuale di attivi, ma vi sono numerose eccezioni (Brasile 20%, Singapore 34%), che hanno valori simili a molti paesi “forti”.</w:t>
      </w:r>
      <w:bookmarkEnd w:id="1549"/>
      <w:bookmarkEnd w:id="1550"/>
    </w:p>
    <w:p w:rsidR="00030669" w:rsidRDefault="00C113F1" w:rsidP="00685B1E">
      <w:pPr>
        <w:pStyle w:val="Paragrafoelenco"/>
        <w:spacing w:line="360" w:lineRule="auto"/>
        <w:ind w:left="0"/>
        <w:jc w:val="both"/>
        <w:outlineLvl w:val="2"/>
        <w:rPr>
          <w:rFonts w:ascii="Berlin Sans FB" w:hAnsi="Berlin Sans FB"/>
          <w:sz w:val="22"/>
          <w:szCs w:val="22"/>
        </w:rPr>
      </w:pPr>
      <w:bookmarkStart w:id="1551" w:name="_Toc167531247"/>
      <w:bookmarkStart w:id="1552" w:name="_Toc167532322"/>
      <w:r>
        <w:rPr>
          <w:rFonts w:ascii="Berlin Sans FB" w:hAnsi="Berlin Sans FB"/>
          <w:sz w:val="22"/>
          <w:szCs w:val="22"/>
        </w:rPr>
        <w:t>Ciò tuttavia non indica un forte sviluppo della produzione industriale, ma la presenza di industrie tr</w:t>
      </w:r>
      <w:r>
        <w:rPr>
          <w:rFonts w:ascii="Berlin Sans FB" w:hAnsi="Berlin Sans FB"/>
          <w:sz w:val="22"/>
          <w:szCs w:val="22"/>
        </w:rPr>
        <w:t>a</w:t>
      </w:r>
      <w:r>
        <w:rPr>
          <w:rFonts w:ascii="Berlin Sans FB" w:hAnsi="Berlin Sans FB"/>
          <w:sz w:val="22"/>
          <w:szCs w:val="22"/>
        </w:rPr>
        <w:t>dizionali ad alta intensità di lavoro e a livello tecnologico arretrato.</w:t>
      </w:r>
      <w:bookmarkEnd w:id="1551"/>
      <w:bookmarkEnd w:id="1552"/>
    </w:p>
    <w:p w:rsidR="00030669" w:rsidRDefault="00030669" w:rsidP="00685B1E">
      <w:pPr>
        <w:pStyle w:val="Paragrafoelenco"/>
        <w:spacing w:line="360" w:lineRule="auto"/>
        <w:ind w:left="0"/>
        <w:jc w:val="both"/>
        <w:outlineLvl w:val="2"/>
        <w:rPr>
          <w:rFonts w:ascii="Berlin Sans FB" w:hAnsi="Berlin Sans FB"/>
          <w:sz w:val="22"/>
          <w:szCs w:val="22"/>
        </w:rPr>
      </w:pPr>
      <w:bookmarkStart w:id="1553" w:name="_Toc167531248"/>
      <w:bookmarkStart w:id="1554" w:name="_Toc167532323"/>
      <w:r>
        <w:rPr>
          <w:rFonts w:ascii="Berlin Sans FB" w:hAnsi="Berlin Sans FB"/>
          <w:sz w:val="22"/>
          <w:szCs w:val="22"/>
        </w:rPr>
        <w:t xml:space="preserve">Comune a tutti i paesi del Sud del mondo è un settore </w:t>
      </w:r>
      <w:r w:rsidR="000C49D8">
        <w:rPr>
          <w:rFonts w:ascii="Berlin Sans FB" w:hAnsi="Berlin Sans FB"/>
          <w:sz w:val="22"/>
          <w:szCs w:val="22"/>
        </w:rPr>
        <w:t>terziario con alto numero di occupati.</w:t>
      </w:r>
      <w:bookmarkEnd w:id="1553"/>
      <w:bookmarkEnd w:id="1554"/>
    </w:p>
    <w:p w:rsidR="000C49D8" w:rsidRDefault="000C49D8" w:rsidP="00685B1E">
      <w:pPr>
        <w:pStyle w:val="Paragrafoelenco"/>
        <w:spacing w:line="360" w:lineRule="auto"/>
        <w:ind w:left="0"/>
        <w:jc w:val="both"/>
        <w:outlineLvl w:val="2"/>
        <w:rPr>
          <w:rFonts w:ascii="Berlin Sans FB" w:hAnsi="Berlin Sans FB"/>
          <w:sz w:val="22"/>
          <w:szCs w:val="22"/>
        </w:rPr>
      </w:pPr>
      <w:bookmarkStart w:id="1555" w:name="_Toc167531249"/>
      <w:bookmarkStart w:id="1556" w:name="_Toc167532324"/>
      <w:r>
        <w:rPr>
          <w:rFonts w:ascii="Berlin Sans FB" w:hAnsi="Berlin Sans FB"/>
          <w:sz w:val="22"/>
          <w:szCs w:val="22"/>
        </w:rPr>
        <w:t>Si tratta di un settore a bassissima produttività economica, gonfiato dal piccolo commercio, da un i</w:t>
      </w:r>
      <w:r>
        <w:rPr>
          <w:rFonts w:ascii="Berlin Sans FB" w:hAnsi="Berlin Sans FB"/>
          <w:sz w:val="22"/>
          <w:szCs w:val="22"/>
        </w:rPr>
        <w:t>m</w:t>
      </w:r>
      <w:r>
        <w:rPr>
          <w:rFonts w:ascii="Berlin Sans FB" w:hAnsi="Berlin Sans FB"/>
          <w:sz w:val="22"/>
          <w:szCs w:val="22"/>
        </w:rPr>
        <w:t>piego pubblico ipertrofico e, non di rado, anche da un apparato di forze armate e di polizia.</w:t>
      </w:r>
      <w:bookmarkEnd w:id="1555"/>
      <w:bookmarkEnd w:id="1556"/>
    </w:p>
    <w:p w:rsidR="003A03EF" w:rsidRDefault="000C49D8" w:rsidP="00685B1E">
      <w:pPr>
        <w:pStyle w:val="Paragrafoelenco"/>
        <w:spacing w:line="360" w:lineRule="auto"/>
        <w:ind w:left="0"/>
        <w:outlineLvl w:val="2"/>
        <w:rPr>
          <w:rFonts w:ascii="Berlin Sans FB" w:hAnsi="Berlin Sans FB"/>
          <w:sz w:val="22"/>
          <w:szCs w:val="22"/>
        </w:rPr>
      </w:pPr>
      <w:bookmarkStart w:id="1557" w:name="_Toc167531250"/>
      <w:bookmarkStart w:id="1558" w:name="_Toc167532325"/>
      <w:r>
        <w:rPr>
          <w:rFonts w:ascii="Berlin Sans FB" w:hAnsi="Berlin Sans FB"/>
          <w:sz w:val="22"/>
          <w:szCs w:val="22"/>
        </w:rPr>
        <w:t xml:space="preserve">Nella popolazione attiva sono anche compresi </w:t>
      </w:r>
      <w:r>
        <w:rPr>
          <w:rFonts w:ascii="Berlin Sans FB" w:hAnsi="Berlin Sans FB"/>
          <w:b/>
          <w:sz w:val="22"/>
          <w:szCs w:val="22"/>
        </w:rPr>
        <w:t>disoccupati</w:t>
      </w:r>
      <w:r w:rsidRPr="000C49D8">
        <w:rPr>
          <w:rFonts w:ascii="Berlin Sans FB" w:hAnsi="Berlin Sans FB"/>
          <w:sz w:val="22"/>
          <w:szCs w:val="22"/>
        </w:rPr>
        <w:t>. La disoccupazione è un fenomeno diffuso</w:t>
      </w:r>
      <w:r>
        <w:rPr>
          <w:rFonts w:ascii="Berlin Sans FB" w:hAnsi="Berlin Sans FB"/>
          <w:sz w:val="22"/>
          <w:szCs w:val="22"/>
        </w:rPr>
        <w:t xml:space="preserve"> sia nei paesi ricchi sia in quelli poveri, anche se spesso non si conoscono i dati.</w:t>
      </w:r>
      <w:bookmarkEnd w:id="1557"/>
      <w:bookmarkEnd w:id="1558"/>
    </w:p>
    <w:p w:rsidR="000C49D8" w:rsidRDefault="000C49D8" w:rsidP="00685B1E">
      <w:pPr>
        <w:pStyle w:val="Paragrafoelenco"/>
        <w:spacing w:line="360" w:lineRule="auto"/>
        <w:ind w:left="0"/>
        <w:outlineLvl w:val="2"/>
        <w:rPr>
          <w:rFonts w:ascii="Berlin Sans FB" w:hAnsi="Berlin Sans FB"/>
          <w:sz w:val="22"/>
          <w:szCs w:val="22"/>
        </w:rPr>
      </w:pPr>
      <w:bookmarkStart w:id="1559" w:name="_Toc167531251"/>
      <w:bookmarkStart w:id="1560" w:name="_Toc167532326"/>
      <w:r>
        <w:rPr>
          <w:rFonts w:ascii="Berlin Sans FB" w:hAnsi="Berlin Sans FB"/>
          <w:sz w:val="22"/>
          <w:szCs w:val="22"/>
        </w:rPr>
        <w:t xml:space="preserve">Nei paesi industrializzati a economia di mercato una certa percentuale di disoccupazione, fino al 3-4%, è considerata fisiologica, in quanto esiste sempre, anche nei periodi di crescita economica; </w:t>
      </w:r>
      <w:r w:rsidR="00E57D08">
        <w:rPr>
          <w:rFonts w:ascii="Berlin Sans FB" w:hAnsi="Berlin Sans FB"/>
          <w:sz w:val="22"/>
          <w:szCs w:val="22"/>
        </w:rPr>
        <w:t>ma nei p</w:t>
      </w:r>
      <w:r w:rsidR="00E57D08">
        <w:rPr>
          <w:rFonts w:ascii="Berlin Sans FB" w:hAnsi="Berlin Sans FB"/>
          <w:sz w:val="22"/>
          <w:szCs w:val="22"/>
        </w:rPr>
        <w:t>e</w:t>
      </w:r>
      <w:r w:rsidR="00E57D08">
        <w:rPr>
          <w:rFonts w:ascii="Berlin Sans FB" w:hAnsi="Berlin Sans FB"/>
          <w:sz w:val="22"/>
          <w:szCs w:val="22"/>
        </w:rPr>
        <w:t>riodi di crisi o di ristrutturazione dell’economia il tasso di disoccupazione può anche superare il 10%.</w:t>
      </w:r>
      <w:bookmarkEnd w:id="1559"/>
      <w:bookmarkEnd w:id="1560"/>
    </w:p>
    <w:p w:rsidR="00E57D08" w:rsidRDefault="00E57D08" w:rsidP="005239C4">
      <w:pPr>
        <w:pStyle w:val="Paragrafoelenco"/>
        <w:spacing w:after="240" w:line="360" w:lineRule="auto"/>
        <w:ind w:left="0"/>
        <w:outlineLvl w:val="2"/>
        <w:rPr>
          <w:rFonts w:ascii="Berlin Sans FB" w:hAnsi="Berlin Sans FB"/>
          <w:sz w:val="22"/>
          <w:szCs w:val="22"/>
        </w:rPr>
      </w:pPr>
      <w:bookmarkStart w:id="1561" w:name="_Toc167531252"/>
      <w:bookmarkStart w:id="1562" w:name="_Toc167532327"/>
      <w:r>
        <w:rPr>
          <w:rFonts w:ascii="Berlin Sans FB" w:hAnsi="Berlin Sans FB"/>
          <w:sz w:val="22"/>
          <w:szCs w:val="22"/>
        </w:rPr>
        <w:t>Per i paesi del Sud del mondo i dati della disoccupazione sono poco significativi. Infatti, a volte ma</w:t>
      </w:r>
      <w:r>
        <w:rPr>
          <w:rFonts w:ascii="Berlin Sans FB" w:hAnsi="Berlin Sans FB"/>
          <w:sz w:val="22"/>
          <w:szCs w:val="22"/>
        </w:rPr>
        <w:t>n</w:t>
      </w:r>
      <w:r>
        <w:rPr>
          <w:rFonts w:ascii="Berlin Sans FB" w:hAnsi="Berlin Sans FB"/>
          <w:sz w:val="22"/>
          <w:szCs w:val="22"/>
        </w:rPr>
        <w:t>cano del tutto o rappresentano solo delle stime, ma anche quando esistono dati ufficiali essi non rispe</w:t>
      </w:r>
      <w:r>
        <w:rPr>
          <w:rFonts w:ascii="Berlin Sans FB" w:hAnsi="Berlin Sans FB"/>
          <w:sz w:val="22"/>
          <w:szCs w:val="22"/>
        </w:rPr>
        <w:t>c</w:t>
      </w:r>
      <w:r>
        <w:rPr>
          <w:rFonts w:ascii="Berlin Sans FB" w:hAnsi="Berlin Sans FB"/>
          <w:sz w:val="22"/>
          <w:szCs w:val="22"/>
        </w:rPr>
        <w:lastRenderedPageBreak/>
        <w:t xml:space="preserve">chiano la realtà, in quanto buona parte della popolazione attiva nell’agricoltura, nel commercio e nei servizi è </w:t>
      </w:r>
      <w:r>
        <w:rPr>
          <w:rFonts w:ascii="Berlin Sans FB" w:hAnsi="Berlin Sans FB"/>
          <w:b/>
          <w:sz w:val="22"/>
          <w:szCs w:val="22"/>
        </w:rPr>
        <w:t>sottosviluppata</w:t>
      </w:r>
      <w:r>
        <w:rPr>
          <w:rFonts w:ascii="Berlin Sans FB" w:hAnsi="Berlin Sans FB"/>
          <w:sz w:val="22"/>
          <w:szCs w:val="22"/>
        </w:rPr>
        <w:t>.</w:t>
      </w:r>
      <w:bookmarkEnd w:id="1561"/>
      <w:bookmarkEnd w:id="1562"/>
    </w:p>
    <w:p w:rsidR="00A773BE" w:rsidRDefault="00A773BE" w:rsidP="00A773BE">
      <w:pPr>
        <w:pStyle w:val="Paragrafoelenco"/>
        <w:spacing w:before="240" w:after="240" w:line="360" w:lineRule="auto"/>
        <w:ind w:left="0"/>
        <w:outlineLvl w:val="2"/>
        <w:rPr>
          <w:rFonts w:ascii="Berlin Sans FB" w:hAnsi="Berlin Sans FB"/>
          <w:sz w:val="22"/>
          <w:szCs w:val="22"/>
        </w:rPr>
      </w:pPr>
    </w:p>
    <w:p w:rsidR="00A773BE" w:rsidRDefault="00A773BE" w:rsidP="00A773BE">
      <w:pPr>
        <w:pStyle w:val="Paragrafoelenco"/>
        <w:spacing w:before="240" w:after="240" w:line="360" w:lineRule="auto"/>
        <w:ind w:left="0"/>
        <w:outlineLvl w:val="2"/>
        <w:rPr>
          <w:rFonts w:ascii="Berlin Sans FB" w:hAnsi="Berlin Sans FB"/>
          <w:sz w:val="22"/>
          <w:szCs w:val="22"/>
        </w:rPr>
      </w:pPr>
    </w:p>
    <w:p w:rsidR="00E57D08" w:rsidRPr="00004287" w:rsidRDefault="00204133" w:rsidP="005239C4">
      <w:pPr>
        <w:pStyle w:val="Paragrafoelenco"/>
        <w:numPr>
          <w:ilvl w:val="1"/>
          <w:numId w:val="28"/>
        </w:numPr>
        <w:spacing w:before="240" w:line="360" w:lineRule="auto"/>
        <w:ind w:left="426"/>
        <w:outlineLvl w:val="2"/>
        <w:rPr>
          <w:rFonts w:ascii="Berlin Sans FB" w:hAnsi="Berlin Sans FB"/>
          <w:color w:val="E36C0A" w:themeColor="accent6" w:themeShade="BF"/>
          <w:sz w:val="22"/>
          <w:szCs w:val="22"/>
        </w:rPr>
      </w:pPr>
      <w:bookmarkStart w:id="1563" w:name="_Toc167532328"/>
      <w:r>
        <w:rPr>
          <w:rFonts w:ascii="Berlin Sans FB" w:hAnsi="Berlin Sans FB"/>
          <w:b/>
          <w:color w:val="E36C0A" w:themeColor="accent6" w:themeShade="BF"/>
          <w:sz w:val="22"/>
          <w:szCs w:val="22"/>
        </w:rPr>
        <w:t xml:space="preserve"> </w:t>
      </w:r>
      <w:r w:rsidR="00E57D08" w:rsidRPr="00004287">
        <w:rPr>
          <w:rFonts w:ascii="Berlin Sans FB" w:hAnsi="Berlin Sans FB"/>
          <w:b/>
          <w:color w:val="E36C0A" w:themeColor="accent6" w:themeShade="BF"/>
          <w:sz w:val="22"/>
          <w:szCs w:val="22"/>
        </w:rPr>
        <w:t>I bambini senza infanzia</w:t>
      </w:r>
      <w:bookmarkEnd w:id="1563"/>
    </w:p>
    <w:p w:rsidR="003A03EF" w:rsidRDefault="00E57D08" w:rsidP="00685B1E">
      <w:pPr>
        <w:pStyle w:val="Paragrafoelenco"/>
        <w:spacing w:line="360" w:lineRule="auto"/>
        <w:ind w:left="0"/>
        <w:jc w:val="both"/>
        <w:outlineLvl w:val="2"/>
        <w:rPr>
          <w:rFonts w:ascii="Berlin Sans FB" w:hAnsi="Berlin Sans FB"/>
          <w:sz w:val="22"/>
          <w:szCs w:val="22"/>
        </w:rPr>
      </w:pPr>
      <w:bookmarkStart w:id="1564" w:name="_Toc167531254"/>
      <w:bookmarkStart w:id="1565" w:name="_Toc167532329"/>
      <w:r>
        <w:rPr>
          <w:rFonts w:ascii="Berlin Sans FB" w:hAnsi="Berlin Sans FB"/>
          <w:sz w:val="22"/>
          <w:szCs w:val="22"/>
        </w:rPr>
        <w:t>Uno dei principali problemi connessi all’esplosione demografica del Sud del mondo sono i “</w:t>
      </w:r>
      <w:r>
        <w:rPr>
          <w:rFonts w:ascii="Berlin Sans FB" w:hAnsi="Berlin Sans FB"/>
          <w:b/>
          <w:sz w:val="22"/>
          <w:szCs w:val="22"/>
        </w:rPr>
        <w:t>bambini di strada</w:t>
      </w:r>
      <w:r>
        <w:rPr>
          <w:rFonts w:ascii="Berlin Sans FB" w:hAnsi="Berlin Sans FB"/>
          <w:sz w:val="22"/>
          <w:szCs w:val="22"/>
        </w:rPr>
        <w:t>”: affamati, senza un tetto, spesso malati, senza possibilità di ricevere un’istruzione, essi rappr</w:t>
      </w:r>
      <w:r>
        <w:rPr>
          <w:rFonts w:ascii="Berlin Sans FB" w:hAnsi="Berlin Sans FB"/>
          <w:sz w:val="22"/>
          <w:szCs w:val="22"/>
        </w:rPr>
        <w:t>e</w:t>
      </w:r>
      <w:r>
        <w:rPr>
          <w:rFonts w:ascii="Berlin Sans FB" w:hAnsi="Berlin Sans FB"/>
          <w:sz w:val="22"/>
          <w:szCs w:val="22"/>
        </w:rPr>
        <w:t>sentano una drammatica testimonianza del degrado urbano.</w:t>
      </w:r>
      <w:bookmarkEnd w:id="1564"/>
      <w:bookmarkEnd w:id="1565"/>
    </w:p>
    <w:p w:rsidR="00E57D08" w:rsidRDefault="00E57D08" w:rsidP="00685B1E">
      <w:pPr>
        <w:pStyle w:val="Paragrafoelenco"/>
        <w:spacing w:line="360" w:lineRule="auto"/>
        <w:ind w:left="0"/>
        <w:jc w:val="both"/>
        <w:outlineLvl w:val="2"/>
        <w:rPr>
          <w:rFonts w:ascii="Berlin Sans FB" w:hAnsi="Berlin Sans FB"/>
          <w:sz w:val="22"/>
          <w:szCs w:val="22"/>
        </w:rPr>
      </w:pPr>
      <w:bookmarkStart w:id="1566" w:name="_Toc167531255"/>
      <w:bookmarkStart w:id="1567" w:name="_Toc167532330"/>
      <w:r>
        <w:rPr>
          <w:rFonts w:ascii="Berlin Sans FB" w:hAnsi="Berlin Sans FB"/>
          <w:sz w:val="22"/>
          <w:szCs w:val="22"/>
        </w:rPr>
        <w:t>Il fenomeno è legato al rapido processo di inurbamento di quei paesi: spinti dalla povertà milioni di persone si spostano dalla campagna alla città</w:t>
      </w:r>
      <w:r w:rsidR="008C120A">
        <w:rPr>
          <w:rFonts w:ascii="Berlin Sans FB" w:hAnsi="Berlin Sans FB"/>
          <w:sz w:val="22"/>
          <w:szCs w:val="22"/>
        </w:rPr>
        <w:t>, in cerca di condizioni di vita migliori, e finiscono per v</w:t>
      </w:r>
      <w:r w:rsidR="008C120A">
        <w:rPr>
          <w:rFonts w:ascii="Berlin Sans FB" w:hAnsi="Berlin Sans FB"/>
          <w:sz w:val="22"/>
          <w:szCs w:val="22"/>
        </w:rPr>
        <w:t>i</w:t>
      </w:r>
      <w:r w:rsidR="008C120A">
        <w:rPr>
          <w:rFonts w:ascii="Berlin Sans FB" w:hAnsi="Berlin Sans FB"/>
          <w:sz w:val="22"/>
          <w:szCs w:val="22"/>
        </w:rPr>
        <w:t>vere nelle squallide baraccopoli che circondano i centri urbani o addirittura per strada.</w:t>
      </w:r>
      <w:bookmarkEnd w:id="1566"/>
      <w:bookmarkEnd w:id="1567"/>
    </w:p>
    <w:p w:rsidR="008C120A" w:rsidRDefault="008C120A" w:rsidP="00685B1E">
      <w:pPr>
        <w:pStyle w:val="Paragrafoelenco"/>
        <w:spacing w:line="360" w:lineRule="auto"/>
        <w:ind w:left="0"/>
        <w:jc w:val="both"/>
        <w:outlineLvl w:val="2"/>
        <w:rPr>
          <w:rFonts w:ascii="Berlin Sans FB" w:hAnsi="Berlin Sans FB"/>
          <w:sz w:val="22"/>
          <w:szCs w:val="22"/>
        </w:rPr>
      </w:pPr>
      <w:bookmarkStart w:id="1568" w:name="_Toc167531256"/>
      <w:bookmarkStart w:id="1569" w:name="_Toc167532331"/>
      <w:r>
        <w:rPr>
          <w:rFonts w:ascii="Berlin Sans FB" w:hAnsi="Berlin Sans FB"/>
          <w:sz w:val="22"/>
          <w:szCs w:val="22"/>
        </w:rPr>
        <w:t xml:space="preserve">I bambini di queste famiglie, sia per sfuggire allo squallore delle baracche sovraffollate sia per trovare qualche lavoretto che permetta loro di guadagnare qualche spicciolo, vivono praticamente per strada: raccolgono stracci, lucidano le scarpe ai passanti, vendono giornali oppure cercano il cibo tra i rifiuti. </w:t>
      </w:r>
      <w:r w:rsidR="00C113F1">
        <w:rPr>
          <w:rFonts w:ascii="Berlin Sans FB" w:hAnsi="Berlin Sans FB"/>
          <w:sz w:val="22"/>
          <w:szCs w:val="22"/>
        </w:rPr>
        <w:t>Spesso arrivano a perdere ogni contatto con la famiglia, che solitamente si è sfasciata o si è trasferita, e molti finiscono per diventare delinquenti.</w:t>
      </w:r>
      <w:bookmarkEnd w:id="1568"/>
      <w:bookmarkEnd w:id="1569"/>
    </w:p>
    <w:p w:rsidR="008C120A" w:rsidRDefault="008C120A" w:rsidP="00685B1E">
      <w:pPr>
        <w:pStyle w:val="Paragrafoelenco"/>
        <w:spacing w:line="360" w:lineRule="auto"/>
        <w:ind w:left="0"/>
        <w:jc w:val="both"/>
        <w:outlineLvl w:val="2"/>
        <w:rPr>
          <w:rFonts w:ascii="Berlin Sans FB" w:hAnsi="Berlin Sans FB"/>
          <w:sz w:val="22"/>
          <w:szCs w:val="22"/>
        </w:rPr>
      </w:pPr>
      <w:bookmarkStart w:id="1570" w:name="_Toc167531257"/>
      <w:bookmarkStart w:id="1571" w:name="_Toc167532332"/>
      <w:r>
        <w:rPr>
          <w:rFonts w:ascii="Berlin Sans FB" w:hAnsi="Berlin Sans FB"/>
          <w:sz w:val="22"/>
          <w:szCs w:val="22"/>
        </w:rPr>
        <w:t>Il maggior numero di bambini di strada si trova in India: a Nuova Delhi, Bombay e Calcutta si contano circa 100.000 bambini di strada, a Bangalore 45.000. a Manila, nelle Filippine, tre milioni di persone, per metà bambini, abitano nelle baraccopoli e circa 75.000 bambini vivono per strada.</w:t>
      </w:r>
      <w:bookmarkEnd w:id="1570"/>
      <w:bookmarkEnd w:id="1571"/>
    </w:p>
    <w:p w:rsidR="008C120A" w:rsidRDefault="008C120A" w:rsidP="00685B1E">
      <w:pPr>
        <w:pStyle w:val="Paragrafoelenco"/>
        <w:spacing w:line="360" w:lineRule="auto"/>
        <w:ind w:left="0"/>
        <w:jc w:val="both"/>
        <w:outlineLvl w:val="2"/>
        <w:rPr>
          <w:rFonts w:ascii="Berlin Sans FB" w:hAnsi="Berlin Sans FB"/>
          <w:sz w:val="22"/>
          <w:szCs w:val="22"/>
        </w:rPr>
      </w:pPr>
      <w:bookmarkStart w:id="1572" w:name="_Toc167531258"/>
      <w:bookmarkStart w:id="1573" w:name="_Toc167532333"/>
      <w:r>
        <w:rPr>
          <w:rFonts w:ascii="Berlin Sans FB" w:hAnsi="Berlin Sans FB"/>
          <w:sz w:val="22"/>
          <w:szCs w:val="22"/>
        </w:rPr>
        <w:t xml:space="preserve">In America latina il fenomeno dei </w:t>
      </w:r>
      <w:r>
        <w:rPr>
          <w:rFonts w:ascii="Berlin Sans FB" w:hAnsi="Berlin Sans FB"/>
          <w:i/>
          <w:sz w:val="22"/>
          <w:szCs w:val="22"/>
        </w:rPr>
        <w:t>meniños de rua</w:t>
      </w:r>
      <w:r>
        <w:rPr>
          <w:rFonts w:ascii="Berlin Sans FB" w:hAnsi="Berlin Sans FB"/>
          <w:sz w:val="22"/>
          <w:szCs w:val="22"/>
        </w:rPr>
        <w:t xml:space="preserve"> è particolarmente grave. Nelle</w:t>
      </w:r>
      <w:r w:rsidR="007E2101">
        <w:rPr>
          <w:rFonts w:ascii="Berlin Sans FB" w:hAnsi="Berlin Sans FB"/>
          <w:sz w:val="22"/>
          <w:szCs w:val="22"/>
        </w:rPr>
        <w:t xml:space="preserve"> “favelas”, le innum</w:t>
      </w:r>
      <w:r w:rsidR="007E2101">
        <w:rPr>
          <w:rFonts w:ascii="Berlin Sans FB" w:hAnsi="Berlin Sans FB"/>
          <w:sz w:val="22"/>
          <w:szCs w:val="22"/>
        </w:rPr>
        <w:t>e</w:t>
      </w:r>
      <w:r w:rsidR="007E2101">
        <w:rPr>
          <w:rFonts w:ascii="Berlin Sans FB" w:hAnsi="Berlin Sans FB"/>
          <w:sz w:val="22"/>
          <w:szCs w:val="22"/>
        </w:rPr>
        <w:t>revoli bar</w:t>
      </w:r>
      <w:r>
        <w:rPr>
          <w:rFonts w:ascii="Berlin Sans FB" w:hAnsi="Berlin Sans FB"/>
          <w:sz w:val="22"/>
          <w:szCs w:val="22"/>
        </w:rPr>
        <w:t>acche</w:t>
      </w:r>
      <w:r w:rsidR="007E2101">
        <w:rPr>
          <w:rFonts w:ascii="Berlin Sans FB" w:hAnsi="Berlin Sans FB"/>
          <w:sz w:val="22"/>
          <w:szCs w:val="22"/>
        </w:rPr>
        <w:t xml:space="preserve"> che circondano le grandi città del Brasile, decine di migliaia di bambini vivono di a</w:t>
      </w:r>
      <w:r w:rsidR="007E2101">
        <w:rPr>
          <w:rFonts w:ascii="Berlin Sans FB" w:hAnsi="Berlin Sans FB"/>
          <w:sz w:val="22"/>
          <w:szCs w:val="22"/>
        </w:rPr>
        <w:t>c</w:t>
      </w:r>
      <w:r w:rsidR="007E2101">
        <w:rPr>
          <w:rFonts w:ascii="Berlin Sans FB" w:hAnsi="Berlin Sans FB"/>
          <w:sz w:val="22"/>
          <w:szCs w:val="22"/>
        </w:rPr>
        <w:t>cattonaggio e, non di rado, di piccola delinquenza: più volte i giornali hanno dato notizia di crudeli i</w:t>
      </w:r>
      <w:r w:rsidR="007E2101">
        <w:rPr>
          <w:rFonts w:ascii="Berlin Sans FB" w:hAnsi="Berlin Sans FB"/>
          <w:sz w:val="22"/>
          <w:szCs w:val="22"/>
        </w:rPr>
        <w:t>n</w:t>
      </w:r>
      <w:r w:rsidR="007E2101">
        <w:rPr>
          <w:rFonts w:ascii="Berlin Sans FB" w:hAnsi="Berlin Sans FB"/>
          <w:sz w:val="22"/>
          <w:szCs w:val="22"/>
        </w:rPr>
        <w:t>terventi punitivi nei loro confronti, anche da parte delle forze dell’ordine.</w:t>
      </w:r>
      <w:bookmarkEnd w:id="1572"/>
      <w:bookmarkEnd w:id="1573"/>
    </w:p>
    <w:p w:rsidR="007E2101" w:rsidRDefault="007E2101" w:rsidP="00685B1E">
      <w:pPr>
        <w:pStyle w:val="Paragrafoelenco"/>
        <w:spacing w:line="360" w:lineRule="auto"/>
        <w:ind w:left="0"/>
        <w:jc w:val="both"/>
        <w:outlineLvl w:val="2"/>
        <w:rPr>
          <w:rFonts w:ascii="Berlin Sans FB" w:hAnsi="Berlin Sans FB"/>
          <w:sz w:val="22"/>
          <w:szCs w:val="22"/>
        </w:rPr>
      </w:pPr>
      <w:bookmarkStart w:id="1574" w:name="_Toc167531259"/>
      <w:bookmarkStart w:id="1575" w:name="_Toc167532334"/>
      <w:r>
        <w:rPr>
          <w:rFonts w:ascii="Berlin Sans FB" w:hAnsi="Berlin Sans FB"/>
          <w:sz w:val="22"/>
          <w:szCs w:val="22"/>
        </w:rPr>
        <w:t>Negli ultimi anni il problema si sta aggravando anche in Africa, come conseguenza del rapido inurb</w:t>
      </w:r>
      <w:r>
        <w:rPr>
          <w:rFonts w:ascii="Berlin Sans FB" w:hAnsi="Berlin Sans FB"/>
          <w:sz w:val="22"/>
          <w:szCs w:val="22"/>
        </w:rPr>
        <w:t>a</w:t>
      </w:r>
      <w:r>
        <w:rPr>
          <w:rFonts w:ascii="Berlin Sans FB" w:hAnsi="Berlin Sans FB"/>
          <w:sz w:val="22"/>
          <w:szCs w:val="22"/>
        </w:rPr>
        <w:t xml:space="preserve">mento: a Nairobi in quattro anni i bambini di strada sono passati da 16.000 a 25.000. un altro aspetto della negazione dell’infanzia è il </w:t>
      </w:r>
      <w:r>
        <w:rPr>
          <w:rFonts w:ascii="Berlin Sans FB" w:hAnsi="Berlin Sans FB"/>
          <w:b/>
          <w:sz w:val="22"/>
          <w:szCs w:val="22"/>
        </w:rPr>
        <w:t>lavoro minorile</w:t>
      </w:r>
      <w:r>
        <w:rPr>
          <w:rFonts w:ascii="Berlin Sans FB" w:hAnsi="Berlin Sans FB"/>
          <w:sz w:val="22"/>
          <w:szCs w:val="22"/>
        </w:rPr>
        <w:t>.</w:t>
      </w:r>
      <w:bookmarkEnd w:id="1574"/>
      <w:bookmarkEnd w:id="1575"/>
    </w:p>
    <w:p w:rsidR="007E2101" w:rsidRDefault="007E2101" w:rsidP="00685B1E">
      <w:pPr>
        <w:pStyle w:val="Paragrafoelenco"/>
        <w:spacing w:line="360" w:lineRule="auto"/>
        <w:ind w:left="0"/>
        <w:jc w:val="both"/>
        <w:outlineLvl w:val="2"/>
        <w:rPr>
          <w:rFonts w:ascii="Berlin Sans FB" w:hAnsi="Berlin Sans FB"/>
          <w:sz w:val="22"/>
          <w:szCs w:val="22"/>
        </w:rPr>
      </w:pPr>
      <w:bookmarkStart w:id="1576" w:name="_Toc167531260"/>
      <w:bookmarkStart w:id="1577" w:name="_Toc167532335"/>
      <w:r>
        <w:rPr>
          <w:rFonts w:ascii="Berlin Sans FB" w:hAnsi="Berlin Sans FB"/>
          <w:sz w:val="22"/>
          <w:szCs w:val="22"/>
        </w:rPr>
        <w:t>Centinaia di migliaia di bambini, in ogni parte del mondo, sono costretti a lavorare nei campi e nelle fabbriche, spesso molte ore al giorno e in condizioni quasi disumane, per una paga minima, sacrifica</w:t>
      </w:r>
      <w:r>
        <w:rPr>
          <w:rFonts w:ascii="Berlin Sans FB" w:hAnsi="Berlin Sans FB"/>
          <w:sz w:val="22"/>
          <w:szCs w:val="22"/>
        </w:rPr>
        <w:t>n</w:t>
      </w:r>
      <w:r>
        <w:rPr>
          <w:rFonts w:ascii="Berlin Sans FB" w:hAnsi="Berlin Sans FB"/>
          <w:sz w:val="22"/>
          <w:szCs w:val="22"/>
        </w:rPr>
        <w:t>do la salute e l’istruzione.</w:t>
      </w:r>
      <w:bookmarkEnd w:id="1576"/>
      <w:bookmarkEnd w:id="1577"/>
    </w:p>
    <w:p w:rsidR="007E2101" w:rsidRDefault="007E2101" w:rsidP="00685B1E">
      <w:pPr>
        <w:pStyle w:val="Paragrafoelenco"/>
        <w:spacing w:line="360" w:lineRule="auto"/>
        <w:ind w:left="0"/>
        <w:jc w:val="both"/>
        <w:outlineLvl w:val="2"/>
        <w:rPr>
          <w:rFonts w:ascii="Berlin Sans FB" w:hAnsi="Berlin Sans FB"/>
          <w:sz w:val="22"/>
          <w:szCs w:val="22"/>
        </w:rPr>
      </w:pPr>
      <w:bookmarkStart w:id="1578" w:name="_Toc167531261"/>
      <w:bookmarkStart w:id="1579" w:name="_Toc167532336"/>
      <w:r>
        <w:rPr>
          <w:rFonts w:ascii="Berlin Sans FB" w:hAnsi="Berlin Sans FB"/>
          <w:sz w:val="22"/>
          <w:szCs w:val="22"/>
        </w:rPr>
        <w:t>Il numero più elevato di bambini che lavorano si ha in Asia, dove, in alcuni paesi, superano il 10% della forza lavoro.</w:t>
      </w:r>
      <w:bookmarkEnd w:id="1578"/>
      <w:bookmarkEnd w:id="1579"/>
    </w:p>
    <w:p w:rsidR="007E2101" w:rsidRDefault="007E2101" w:rsidP="00685B1E">
      <w:pPr>
        <w:pStyle w:val="Paragrafoelenco"/>
        <w:spacing w:line="360" w:lineRule="auto"/>
        <w:ind w:left="0"/>
        <w:jc w:val="both"/>
        <w:outlineLvl w:val="2"/>
        <w:rPr>
          <w:rFonts w:ascii="Berlin Sans FB" w:hAnsi="Berlin Sans FB"/>
          <w:sz w:val="22"/>
          <w:szCs w:val="22"/>
        </w:rPr>
      </w:pPr>
      <w:bookmarkStart w:id="1580" w:name="_Toc167531262"/>
      <w:bookmarkStart w:id="1581" w:name="_Toc167532337"/>
      <w:r>
        <w:rPr>
          <w:rFonts w:ascii="Berlin Sans FB" w:hAnsi="Berlin Sans FB"/>
          <w:sz w:val="22"/>
          <w:szCs w:val="22"/>
        </w:rPr>
        <w:t>In Pakistan, per esempio, milioni di bambini sono costretti a lavorare nei campi, nelle fabbriche di ta</w:t>
      </w:r>
      <w:r>
        <w:rPr>
          <w:rFonts w:ascii="Berlin Sans FB" w:hAnsi="Berlin Sans FB"/>
          <w:sz w:val="22"/>
          <w:szCs w:val="22"/>
        </w:rPr>
        <w:t>p</w:t>
      </w:r>
      <w:r>
        <w:rPr>
          <w:rFonts w:ascii="Berlin Sans FB" w:hAnsi="Berlin Sans FB"/>
          <w:sz w:val="22"/>
          <w:szCs w:val="22"/>
        </w:rPr>
        <w:t>peti (dove sono richieste mani piccole e agili) o nelle fornaci di mattoni.</w:t>
      </w:r>
      <w:bookmarkEnd w:id="1580"/>
      <w:bookmarkEnd w:id="1581"/>
    </w:p>
    <w:p w:rsidR="007E2101" w:rsidRDefault="007E2101" w:rsidP="00685B1E">
      <w:pPr>
        <w:pStyle w:val="Paragrafoelenco"/>
        <w:spacing w:line="360" w:lineRule="auto"/>
        <w:ind w:left="0"/>
        <w:jc w:val="both"/>
        <w:outlineLvl w:val="2"/>
        <w:rPr>
          <w:rFonts w:ascii="Berlin Sans FB" w:hAnsi="Berlin Sans FB"/>
          <w:sz w:val="22"/>
          <w:szCs w:val="22"/>
        </w:rPr>
      </w:pPr>
      <w:bookmarkStart w:id="1582" w:name="_Toc167531263"/>
      <w:bookmarkStart w:id="1583" w:name="_Toc167532338"/>
      <w:r>
        <w:rPr>
          <w:rFonts w:ascii="Berlin Sans FB" w:hAnsi="Berlin Sans FB"/>
          <w:sz w:val="22"/>
          <w:szCs w:val="22"/>
        </w:rPr>
        <w:t xml:space="preserve">In Thailandia, invece, i bambini </w:t>
      </w:r>
      <w:r w:rsidR="00C113F1">
        <w:rPr>
          <w:rFonts w:ascii="Berlin Sans FB" w:hAnsi="Berlin Sans FB"/>
          <w:sz w:val="22"/>
          <w:szCs w:val="22"/>
        </w:rPr>
        <w:t xml:space="preserve">vengono </w:t>
      </w:r>
      <w:r>
        <w:rPr>
          <w:rFonts w:ascii="Berlin Sans FB" w:hAnsi="Berlin Sans FB"/>
          <w:sz w:val="22"/>
          <w:szCs w:val="22"/>
        </w:rPr>
        <w:t>persino comprati e venduti</w:t>
      </w:r>
      <w:r w:rsidR="00C113F1">
        <w:rPr>
          <w:rFonts w:ascii="Berlin Sans FB" w:hAnsi="Berlin Sans FB"/>
          <w:sz w:val="22"/>
          <w:szCs w:val="22"/>
        </w:rPr>
        <w:t xml:space="preserve"> per lavorare nelle case private, nei ristoranti o per essere avviati alla prostituzione. Il fenomeno è diffuso anche in Africa, dove si è st</w:t>
      </w:r>
      <w:r w:rsidR="00C113F1">
        <w:rPr>
          <w:rFonts w:ascii="Berlin Sans FB" w:hAnsi="Berlin Sans FB"/>
          <w:sz w:val="22"/>
          <w:szCs w:val="22"/>
        </w:rPr>
        <w:t>i</w:t>
      </w:r>
      <w:r w:rsidR="00C113F1">
        <w:rPr>
          <w:rFonts w:ascii="Berlin Sans FB" w:hAnsi="Berlin Sans FB"/>
          <w:sz w:val="22"/>
          <w:szCs w:val="22"/>
        </w:rPr>
        <w:t>mato che, in alcuni paesi, il 20% dei bambini sia occupato stabilmente, e nell’America latina.</w:t>
      </w:r>
      <w:bookmarkEnd w:id="1582"/>
      <w:bookmarkEnd w:id="1583"/>
    </w:p>
    <w:p w:rsidR="00E57D08" w:rsidRDefault="00C113F1" w:rsidP="00204133">
      <w:pPr>
        <w:pStyle w:val="Paragrafoelenco"/>
        <w:spacing w:after="240" w:line="360" w:lineRule="auto"/>
        <w:ind w:left="0"/>
        <w:jc w:val="both"/>
        <w:outlineLvl w:val="2"/>
        <w:rPr>
          <w:rFonts w:ascii="Berlin Sans FB" w:hAnsi="Berlin Sans FB"/>
          <w:sz w:val="22"/>
          <w:szCs w:val="22"/>
        </w:rPr>
      </w:pPr>
      <w:bookmarkStart w:id="1584" w:name="_Toc167531264"/>
      <w:bookmarkStart w:id="1585" w:name="_Toc167532339"/>
      <w:r>
        <w:rPr>
          <w:rFonts w:ascii="Berlin Sans FB" w:hAnsi="Berlin Sans FB"/>
          <w:sz w:val="22"/>
          <w:szCs w:val="22"/>
        </w:rPr>
        <w:t>Neppure nei paesi industrializzati il lavoro minorile è del tutto assente; nella ricca Europa le percentu</w:t>
      </w:r>
      <w:r>
        <w:rPr>
          <w:rFonts w:ascii="Berlin Sans FB" w:hAnsi="Berlin Sans FB"/>
          <w:sz w:val="22"/>
          <w:szCs w:val="22"/>
        </w:rPr>
        <w:t>a</w:t>
      </w:r>
      <w:r>
        <w:rPr>
          <w:rFonts w:ascii="Berlin Sans FB" w:hAnsi="Berlin Sans FB"/>
          <w:sz w:val="22"/>
          <w:szCs w:val="22"/>
        </w:rPr>
        <w:t>li più elevate si registrano in Italia e in Spagna.</w:t>
      </w:r>
      <w:bookmarkEnd w:id="1584"/>
      <w:bookmarkEnd w:id="1585"/>
    </w:p>
    <w:p w:rsidR="00B6663A" w:rsidRDefault="00B6663A" w:rsidP="00685B1E">
      <w:pPr>
        <w:pStyle w:val="Paragrafoelenco"/>
        <w:spacing w:line="360" w:lineRule="auto"/>
        <w:ind w:left="0"/>
        <w:jc w:val="both"/>
        <w:outlineLvl w:val="2"/>
        <w:rPr>
          <w:rFonts w:ascii="Berlin Sans FB" w:hAnsi="Berlin Sans FB"/>
          <w:sz w:val="22"/>
          <w:szCs w:val="22"/>
        </w:rPr>
      </w:pPr>
    </w:p>
    <w:p w:rsidR="00C113F1" w:rsidRPr="00004287" w:rsidRDefault="00204133" w:rsidP="005239C4">
      <w:pPr>
        <w:pStyle w:val="Paragrafoelenco"/>
        <w:numPr>
          <w:ilvl w:val="1"/>
          <w:numId w:val="28"/>
        </w:numPr>
        <w:spacing w:before="240" w:line="360" w:lineRule="auto"/>
        <w:ind w:left="426"/>
        <w:jc w:val="both"/>
        <w:outlineLvl w:val="2"/>
        <w:rPr>
          <w:rFonts w:ascii="Berlin Sans FB" w:hAnsi="Berlin Sans FB"/>
          <w:b/>
          <w:color w:val="E36C0A" w:themeColor="accent6" w:themeShade="BF"/>
          <w:sz w:val="22"/>
          <w:szCs w:val="22"/>
        </w:rPr>
      </w:pPr>
      <w:bookmarkStart w:id="1586" w:name="_Toc167532340"/>
      <w:r>
        <w:rPr>
          <w:rFonts w:ascii="Berlin Sans FB" w:hAnsi="Berlin Sans FB"/>
          <w:b/>
          <w:color w:val="E36C0A" w:themeColor="accent6" w:themeShade="BF"/>
          <w:sz w:val="22"/>
          <w:szCs w:val="22"/>
        </w:rPr>
        <w:lastRenderedPageBreak/>
        <w:t xml:space="preserve"> </w:t>
      </w:r>
      <w:r w:rsidR="00C113F1" w:rsidRPr="00004287">
        <w:rPr>
          <w:rFonts w:ascii="Berlin Sans FB" w:hAnsi="Berlin Sans FB"/>
          <w:b/>
          <w:color w:val="E36C0A" w:themeColor="accent6" w:themeShade="BF"/>
          <w:sz w:val="22"/>
          <w:szCs w:val="22"/>
        </w:rPr>
        <w:t>Progetto “Rosso Malpelo”</w:t>
      </w:r>
      <w:bookmarkEnd w:id="1586"/>
    </w:p>
    <w:p w:rsidR="004112CF" w:rsidRPr="00481746" w:rsidRDefault="00C113F1" w:rsidP="00685B1E">
      <w:pPr>
        <w:autoSpaceDE w:val="0"/>
        <w:autoSpaceDN w:val="0"/>
        <w:adjustRightInd w:val="0"/>
        <w:spacing w:line="360" w:lineRule="auto"/>
        <w:outlineLvl w:val="2"/>
        <w:rPr>
          <w:rFonts w:ascii="Berlin Sans FB" w:hAnsi="Berlin Sans FB" w:cs="TimesNewRomanPSMT"/>
          <w:sz w:val="22"/>
          <w:szCs w:val="22"/>
        </w:rPr>
      </w:pPr>
      <w:bookmarkStart w:id="1587" w:name="_Toc167531266"/>
      <w:bookmarkStart w:id="1588" w:name="_Toc167532341"/>
      <w:r>
        <w:rPr>
          <w:rFonts w:ascii="Berlin Sans FB" w:hAnsi="Berlin Sans FB" w:cs="TimesNewRomanPSMT"/>
          <w:sz w:val="22"/>
          <w:szCs w:val="22"/>
        </w:rPr>
        <w:t>Secondo i dati forniti dall’</w:t>
      </w:r>
      <w:r w:rsidRPr="00481746">
        <w:rPr>
          <w:rFonts w:ascii="Berlin Sans FB" w:hAnsi="Berlin Sans FB" w:cs="TimesNewRomanPSMT"/>
          <w:sz w:val="22"/>
          <w:szCs w:val="22"/>
        </w:rPr>
        <w:t>UNICEF oggi nel mondo vi sono 218 milioni di bambini che lavorano.</w:t>
      </w:r>
      <w:bookmarkEnd w:id="1587"/>
      <w:bookmarkEnd w:id="1588"/>
    </w:p>
    <w:p w:rsidR="004112CF" w:rsidRPr="00481746" w:rsidRDefault="004112CF" w:rsidP="00685B1E">
      <w:pPr>
        <w:autoSpaceDE w:val="0"/>
        <w:autoSpaceDN w:val="0"/>
        <w:adjustRightInd w:val="0"/>
        <w:spacing w:line="360" w:lineRule="auto"/>
        <w:outlineLvl w:val="2"/>
        <w:rPr>
          <w:rFonts w:ascii="Berlin Sans FB" w:hAnsi="Berlin Sans FB" w:cs="TimesNewRomanPSMT"/>
          <w:sz w:val="22"/>
          <w:szCs w:val="22"/>
        </w:rPr>
      </w:pPr>
      <w:bookmarkStart w:id="1589" w:name="_Toc167531267"/>
      <w:bookmarkStart w:id="1590" w:name="_Toc167532342"/>
      <w:r w:rsidRPr="00481746">
        <w:rPr>
          <w:rFonts w:ascii="Berlin Sans FB" w:hAnsi="Berlin Sans FB" w:cs="TimesNewRomanPSMT"/>
          <w:sz w:val="22"/>
          <w:szCs w:val="22"/>
        </w:rPr>
        <w:t xml:space="preserve">Tra tutte le forme di sfruttamento, quello </w:t>
      </w:r>
      <w:r w:rsidRPr="00481746">
        <w:rPr>
          <w:rFonts w:ascii="Berlin Sans FB" w:hAnsi="Berlin Sans FB" w:cs="TimesNewRomanPS-BoldMT"/>
          <w:b/>
          <w:bCs/>
          <w:sz w:val="22"/>
          <w:szCs w:val="22"/>
        </w:rPr>
        <w:t xml:space="preserve">dei bambini che lavorano nelle miniere </w:t>
      </w:r>
      <w:r w:rsidRPr="00481746">
        <w:rPr>
          <w:rFonts w:ascii="Berlin Sans FB" w:hAnsi="Berlin Sans FB" w:cs="TimesNewRomanPSMT"/>
          <w:sz w:val="22"/>
          <w:szCs w:val="22"/>
        </w:rPr>
        <w:t>è senza dubbio</w:t>
      </w:r>
      <w:bookmarkEnd w:id="1589"/>
      <w:bookmarkEnd w:id="1590"/>
    </w:p>
    <w:p w:rsidR="004112CF" w:rsidRDefault="004112CF" w:rsidP="005239C4">
      <w:pPr>
        <w:autoSpaceDE w:val="0"/>
        <w:autoSpaceDN w:val="0"/>
        <w:adjustRightInd w:val="0"/>
        <w:spacing w:after="240" w:line="360" w:lineRule="auto"/>
        <w:outlineLvl w:val="2"/>
        <w:rPr>
          <w:rFonts w:ascii="Berlin Sans FB" w:hAnsi="Berlin Sans FB" w:cs="TimesNewRomanPSMT"/>
          <w:sz w:val="22"/>
          <w:szCs w:val="22"/>
        </w:rPr>
      </w:pPr>
      <w:bookmarkStart w:id="1591" w:name="_Toc167531268"/>
      <w:bookmarkStart w:id="1592" w:name="_Toc167532343"/>
      <w:r w:rsidRPr="00481746">
        <w:rPr>
          <w:rFonts w:ascii="Berlin Sans FB" w:hAnsi="Berlin Sans FB" w:cs="TimesNewRomanPSMT"/>
          <w:sz w:val="22"/>
          <w:szCs w:val="22"/>
        </w:rPr>
        <w:t>il più odioso e intollerabile.</w:t>
      </w:r>
      <w:r w:rsidR="00481746">
        <w:rPr>
          <w:rFonts w:ascii="Berlin Sans FB" w:hAnsi="Berlin Sans FB" w:cs="TimesNewRomanPSMT"/>
          <w:sz w:val="22"/>
          <w:szCs w:val="22"/>
        </w:rPr>
        <w:t xml:space="preserve"> </w:t>
      </w:r>
      <w:r w:rsidRPr="00481746">
        <w:rPr>
          <w:rFonts w:ascii="Berlin Sans FB" w:hAnsi="Berlin Sans FB" w:cs="TimesNewRomanPSMT"/>
          <w:sz w:val="22"/>
          <w:szCs w:val="22"/>
        </w:rPr>
        <w:t>Perché in miniera i bambini sono costretti a lavorare al buio, dentro cunicoli che sprofondano nelle</w:t>
      </w:r>
      <w:r w:rsidR="00481746">
        <w:rPr>
          <w:rFonts w:ascii="Berlin Sans FB" w:hAnsi="Berlin Sans FB" w:cs="TimesNewRomanPSMT"/>
          <w:sz w:val="22"/>
          <w:szCs w:val="22"/>
        </w:rPr>
        <w:t xml:space="preserve"> </w:t>
      </w:r>
      <w:r w:rsidRPr="00481746">
        <w:rPr>
          <w:rFonts w:ascii="Berlin Sans FB" w:hAnsi="Berlin Sans FB" w:cs="TimesNewRomanPSMT"/>
          <w:sz w:val="22"/>
          <w:szCs w:val="22"/>
        </w:rPr>
        <w:t>viscere della terra, senza aria né luce, in ambienti malsani, in promiscuità con uomini che a causa</w:t>
      </w:r>
      <w:r w:rsidR="00481746">
        <w:rPr>
          <w:rFonts w:ascii="Berlin Sans FB" w:hAnsi="Berlin Sans FB" w:cs="TimesNewRomanPSMT"/>
          <w:sz w:val="22"/>
          <w:szCs w:val="22"/>
        </w:rPr>
        <w:t xml:space="preserve"> </w:t>
      </w:r>
      <w:r w:rsidRPr="00481746">
        <w:rPr>
          <w:rFonts w:ascii="Berlin Sans FB" w:hAnsi="Berlin Sans FB" w:cs="TimesNewRomanPSMT"/>
          <w:sz w:val="22"/>
          <w:szCs w:val="22"/>
        </w:rPr>
        <w:t>del caldo spesso lavorano nella più completa nudità.</w:t>
      </w:r>
      <w:bookmarkEnd w:id="1591"/>
      <w:bookmarkEnd w:id="1592"/>
    </w:p>
    <w:p w:rsidR="004112CF" w:rsidRPr="00481746" w:rsidRDefault="004112CF" w:rsidP="005239C4">
      <w:pPr>
        <w:autoSpaceDE w:val="0"/>
        <w:autoSpaceDN w:val="0"/>
        <w:adjustRightInd w:val="0"/>
        <w:spacing w:before="240" w:line="360" w:lineRule="auto"/>
        <w:outlineLvl w:val="2"/>
        <w:rPr>
          <w:rFonts w:ascii="Berlin Sans FB" w:hAnsi="Berlin Sans FB" w:cs="TimesNewRomanPSMT"/>
          <w:sz w:val="22"/>
          <w:szCs w:val="22"/>
        </w:rPr>
      </w:pPr>
      <w:bookmarkStart w:id="1593" w:name="_Toc167531269"/>
      <w:bookmarkStart w:id="1594" w:name="_Toc167532344"/>
      <w:r w:rsidRPr="00481746">
        <w:rPr>
          <w:rFonts w:ascii="Berlin Sans FB" w:hAnsi="Berlin Sans FB" w:cs="TimesNewRomanPSMT"/>
          <w:sz w:val="22"/>
          <w:szCs w:val="22"/>
        </w:rPr>
        <w:t>Ma quanti sono i bambini che ancora oggi lavorano nelle miniere?</w:t>
      </w:r>
      <w:bookmarkEnd w:id="1593"/>
      <w:bookmarkEnd w:id="1594"/>
    </w:p>
    <w:p w:rsidR="004112CF" w:rsidRDefault="004112CF" w:rsidP="005239C4">
      <w:pPr>
        <w:autoSpaceDE w:val="0"/>
        <w:autoSpaceDN w:val="0"/>
        <w:adjustRightInd w:val="0"/>
        <w:spacing w:after="240" w:line="360" w:lineRule="auto"/>
        <w:outlineLvl w:val="2"/>
        <w:rPr>
          <w:rFonts w:ascii="Berlin Sans FB" w:hAnsi="Berlin Sans FB" w:cs="TimesNewRomanPSMT"/>
          <w:sz w:val="22"/>
          <w:szCs w:val="22"/>
        </w:rPr>
      </w:pPr>
      <w:bookmarkStart w:id="1595" w:name="_Toc167531270"/>
      <w:bookmarkStart w:id="1596" w:name="_Toc167532345"/>
      <w:r w:rsidRPr="00481746">
        <w:rPr>
          <w:rFonts w:ascii="Berlin Sans FB" w:hAnsi="Berlin Sans FB" w:cs="TimesNewRomanPSMT"/>
          <w:sz w:val="22"/>
          <w:szCs w:val="22"/>
        </w:rPr>
        <w:t>Secondo l’Organizzazione Internazionale del Lavoro (Oil) sono più di un milione.</w:t>
      </w:r>
      <w:bookmarkEnd w:id="1595"/>
      <w:bookmarkEnd w:id="1596"/>
    </w:p>
    <w:p w:rsidR="00481746" w:rsidRPr="00481746" w:rsidRDefault="00481746" w:rsidP="00685B1E">
      <w:pPr>
        <w:autoSpaceDE w:val="0"/>
        <w:autoSpaceDN w:val="0"/>
        <w:adjustRightInd w:val="0"/>
        <w:spacing w:line="360" w:lineRule="auto"/>
        <w:outlineLvl w:val="2"/>
        <w:rPr>
          <w:rFonts w:ascii="Berlin Sans FB" w:hAnsi="Berlin Sans FB" w:cs="TimesNewRomanPSMT"/>
          <w:sz w:val="22"/>
          <w:szCs w:val="22"/>
        </w:rPr>
      </w:pPr>
      <w:bookmarkStart w:id="1597" w:name="_Toc167531271"/>
      <w:bookmarkStart w:id="1598" w:name="_Toc167532346"/>
      <w:r>
        <w:rPr>
          <w:rFonts w:ascii="Berlin Sans FB" w:hAnsi="Berlin Sans FB" w:cs="TimesNewRomanPSMT"/>
          <w:sz w:val="22"/>
          <w:szCs w:val="22"/>
        </w:rPr>
        <w:t>Ad aprile è uscito “Rosso Malpelo”, un film di denuncia e un progetto per liberare i bambini dalla schiavitù del lavoro diretto dal regista Pasquale Scimea.</w:t>
      </w:r>
      <w:bookmarkEnd w:id="1597"/>
      <w:bookmarkEnd w:id="1598"/>
    </w:p>
    <w:p w:rsidR="004112CF" w:rsidRPr="00481746" w:rsidRDefault="004112CF" w:rsidP="00685B1E">
      <w:pPr>
        <w:autoSpaceDE w:val="0"/>
        <w:autoSpaceDN w:val="0"/>
        <w:adjustRightInd w:val="0"/>
        <w:spacing w:line="360" w:lineRule="auto"/>
        <w:outlineLvl w:val="2"/>
        <w:rPr>
          <w:rFonts w:ascii="Berlin Sans FB" w:hAnsi="Berlin Sans FB" w:cs="TimesNewRomanPSMT"/>
          <w:sz w:val="22"/>
          <w:szCs w:val="22"/>
        </w:rPr>
      </w:pPr>
      <w:bookmarkStart w:id="1599" w:name="_Toc167531272"/>
      <w:bookmarkStart w:id="1600" w:name="_Toc167532347"/>
      <w:r w:rsidRPr="00481746">
        <w:rPr>
          <w:rFonts w:ascii="Berlin Sans FB" w:hAnsi="Berlin Sans FB" w:cs="TimesNewRomanPS-BoldItalicMT"/>
          <w:bCs/>
          <w:i/>
          <w:iCs/>
          <w:sz w:val="22"/>
          <w:szCs w:val="22"/>
        </w:rPr>
        <w:t>Rosso Malpelo</w:t>
      </w:r>
      <w:r w:rsidRPr="00481746">
        <w:rPr>
          <w:rFonts w:ascii="Berlin Sans FB" w:hAnsi="Berlin Sans FB" w:cs="TimesNewRomanPS-BoldItalicMT"/>
          <w:b/>
          <w:bCs/>
          <w:i/>
          <w:iCs/>
          <w:sz w:val="22"/>
          <w:szCs w:val="22"/>
        </w:rPr>
        <w:t xml:space="preserve"> </w:t>
      </w:r>
      <w:r w:rsidRPr="00481746">
        <w:rPr>
          <w:rFonts w:ascii="Berlin Sans FB" w:hAnsi="Berlin Sans FB" w:cs="TimesNewRomanPSMT"/>
          <w:sz w:val="22"/>
          <w:szCs w:val="22"/>
        </w:rPr>
        <w:t>è stato girato in Sicilia, in quei luoghi dove una volta c’era il più</w:t>
      </w:r>
      <w:r w:rsidR="00481746">
        <w:rPr>
          <w:rFonts w:ascii="Berlin Sans FB" w:hAnsi="Berlin Sans FB" w:cs="TimesNewRomanPSMT"/>
          <w:sz w:val="22"/>
          <w:szCs w:val="22"/>
        </w:rPr>
        <w:t xml:space="preserve"> </w:t>
      </w:r>
      <w:r w:rsidRPr="00481746">
        <w:rPr>
          <w:rFonts w:ascii="Berlin Sans FB" w:hAnsi="Berlin Sans FB" w:cs="TimesNewRomanPSMT"/>
          <w:sz w:val="22"/>
          <w:szCs w:val="22"/>
        </w:rPr>
        <w:t>grande bacino miner</w:t>
      </w:r>
      <w:r w:rsidRPr="00481746">
        <w:rPr>
          <w:rFonts w:ascii="Berlin Sans FB" w:hAnsi="Berlin Sans FB" w:cs="TimesNewRomanPSMT"/>
          <w:sz w:val="22"/>
          <w:szCs w:val="22"/>
        </w:rPr>
        <w:t>a</w:t>
      </w:r>
      <w:r w:rsidRPr="00481746">
        <w:rPr>
          <w:rFonts w:ascii="Berlin Sans FB" w:hAnsi="Berlin Sans FB" w:cs="TimesNewRomanPSMT"/>
          <w:sz w:val="22"/>
          <w:szCs w:val="22"/>
        </w:rPr>
        <w:t>rio per l’estrazione dello zolfo d’Europa e oggi c’è il Parco</w:t>
      </w:r>
      <w:r w:rsidR="00481746">
        <w:rPr>
          <w:rFonts w:ascii="Berlin Sans FB" w:hAnsi="Berlin Sans FB" w:cs="TimesNewRomanPSMT"/>
          <w:sz w:val="22"/>
          <w:szCs w:val="22"/>
        </w:rPr>
        <w:t xml:space="preserve"> </w:t>
      </w:r>
      <w:r w:rsidRPr="00481746">
        <w:rPr>
          <w:rFonts w:ascii="Berlin Sans FB" w:hAnsi="Berlin Sans FB" w:cs="TimesNewRomanPSMT"/>
          <w:sz w:val="22"/>
          <w:szCs w:val="22"/>
        </w:rPr>
        <w:t>Minerario di Floristella-Grottacalda.</w:t>
      </w:r>
      <w:bookmarkEnd w:id="1599"/>
      <w:bookmarkEnd w:id="1600"/>
    </w:p>
    <w:p w:rsidR="004112CF" w:rsidRPr="00481746" w:rsidRDefault="00481746" w:rsidP="00685B1E">
      <w:pPr>
        <w:autoSpaceDE w:val="0"/>
        <w:autoSpaceDN w:val="0"/>
        <w:adjustRightInd w:val="0"/>
        <w:spacing w:line="360" w:lineRule="auto"/>
        <w:outlineLvl w:val="2"/>
        <w:rPr>
          <w:rFonts w:ascii="Berlin Sans FB" w:hAnsi="Berlin Sans FB" w:cs="TimesNewRomanPSMT"/>
          <w:sz w:val="22"/>
          <w:szCs w:val="22"/>
        </w:rPr>
      </w:pPr>
      <w:bookmarkStart w:id="1601" w:name="_Toc167531273"/>
      <w:bookmarkStart w:id="1602" w:name="_Toc167532348"/>
      <w:r>
        <w:rPr>
          <w:rFonts w:ascii="Berlin Sans FB" w:hAnsi="Berlin Sans FB"/>
          <w:sz w:val="22"/>
          <w:szCs w:val="22"/>
        </w:rPr>
        <w:t xml:space="preserve">Il film </w:t>
      </w:r>
      <w:r w:rsidR="004112CF" w:rsidRPr="00481746">
        <w:rPr>
          <w:rFonts w:ascii="Berlin Sans FB" w:hAnsi="Berlin Sans FB" w:cs="TimesNewRomanPSMT"/>
          <w:sz w:val="22"/>
          <w:szCs w:val="22"/>
        </w:rPr>
        <w:t xml:space="preserve">è </w:t>
      </w:r>
      <w:r w:rsidR="004112CF" w:rsidRPr="00481746">
        <w:rPr>
          <w:rFonts w:ascii="Berlin Sans FB" w:hAnsi="Berlin Sans FB" w:cs="TimesNewRomanPS-BoldMT"/>
          <w:bCs/>
          <w:sz w:val="22"/>
          <w:szCs w:val="22"/>
        </w:rPr>
        <w:t>per un terzo</w:t>
      </w:r>
      <w:r w:rsidR="004112CF" w:rsidRPr="00481746">
        <w:rPr>
          <w:rFonts w:ascii="Berlin Sans FB" w:hAnsi="Berlin Sans FB" w:cs="TimesNewRomanPS-BoldMT"/>
          <w:b/>
          <w:bCs/>
          <w:sz w:val="22"/>
          <w:szCs w:val="22"/>
        </w:rPr>
        <w:t xml:space="preserve"> </w:t>
      </w:r>
      <w:r w:rsidR="004112CF" w:rsidRPr="00481746">
        <w:rPr>
          <w:rFonts w:ascii="Berlin Sans FB" w:hAnsi="Berlin Sans FB" w:cs="TimesNewRomanPSMT"/>
          <w:sz w:val="22"/>
          <w:szCs w:val="22"/>
        </w:rPr>
        <w:t>finanziato con fondi della Comunità Europea</w:t>
      </w:r>
      <w:r>
        <w:rPr>
          <w:rFonts w:ascii="Berlin Sans FB" w:hAnsi="Berlin Sans FB" w:cs="TimesNewRomanPSMT"/>
          <w:sz w:val="22"/>
          <w:szCs w:val="22"/>
        </w:rPr>
        <w:t xml:space="preserve"> </w:t>
      </w:r>
      <w:r w:rsidR="004112CF" w:rsidRPr="00481746">
        <w:rPr>
          <w:rFonts w:ascii="Berlin Sans FB" w:hAnsi="Berlin Sans FB" w:cs="TimesNewRomanPSMT"/>
          <w:sz w:val="22"/>
          <w:szCs w:val="22"/>
        </w:rPr>
        <w:t xml:space="preserve">(POR Sicilia) e per gli altri </w:t>
      </w:r>
      <w:r w:rsidR="004112CF" w:rsidRPr="00481746">
        <w:rPr>
          <w:rFonts w:ascii="Berlin Sans FB" w:hAnsi="Berlin Sans FB" w:cs="TimesNewRomanPS-BoldMT"/>
          <w:bCs/>
          <w:sz w:val="22"/>
          <w:szCs w:val="22"/>
        </w:rPr>
        <w:t>due terzi</w:t>
      </w:r>
      <w:r w:rsidR="004112CF" w:rsidRPr="00481746">
        <w:rPr>
          <w:rFonts w:ascii="Berlin Sans FB" w:hAnsi="Berlin Sans FB" w:cs="TimesNewRomanPS-BoldMT"/>
          <w:b/>
          <w:bCs/>
          <w:sz w:val="22"/>
          <w:szCs w:val="22"/>
        </w:rPr>
        <w:t xml:space="preserve"> </w:t>
      </w:r>
      <w:r w:rsidR="004112CF" w:rsidRPr="00481746">
        <w:rPr>
          <w:rFonts w:ascii="Berlin Sans FB" w:hAnsi="Berlin Sans FB" w:cs="TimesNewRomanPSMT"/>
          <w:sz w:val="22"/>
          <w:szCs w:val="22"/>
        </w:rPr>
        <w:t xml:space="preserve">è finanziato dai soci </w:t>
      </w:r>
      <w:r w:rsidR="00C113F1" w:rsidRPr="00481746">
        <w:rPr>
          <w:rFonts w:ascii="Berlin Sans FB" w:hAnsi="Berlin Sans FB" w:cs="TimesNewRomanPSMT"/>
          <w:sz w:val="22"/>
          <w:szCs w:val="22"/>
        </w:rPr>
        <w:t>dell’</w:t>
      </w:r>
      <w:r w:rsidR="004112CF" w:rsidRPr="00481746">
        <w:rPr>
          <w:rFonts w:ascii="Berlin Sans FB" w:hAnsi="Berlin Sans FB" w:cs="TimesNewRomanPSMT"/>
          <w:sz w:val="22"/>
          <w:szCs w:val="22"/>
        </w:rPr>
        <w:t>Arbash e dai</w:t>
      </w:r>
      <w:r>
        <w:rPr>
          <w:rFonts w:ascii="Berlin Sans FB" w:hAnsi="Berlin Sans FB" w:cs="TimesNewRomanPSMT"/>
          <w:sz w:val="22"/>
          <w:szCs w:val="22"/>
        </w:rPr>
        <w:t xml:space="preserve"> </w:t>
      </w:r>
      <w:r w:rsidR="004112CF" w:rsidRPr="00481746">
        <w:rPr>
          <w:rFonts w:ascii="Berlin Sans FB" w:hAnsi="Berlin Sans FB" w:cs="TimesNewRomanPSMT"/>
          <w:sz w:val="22"/>
          <w:szCs w:val="22"/>
        </w:rPr>
        <w:t>lavoratori, dai tecnici e dagli attori che hanno deciso di prestare la loro opera con</w:t>
      </w:r>
      <w:r>
        <w:rPr>
          <w:rFonts w:ascii="Berlin Sans FB" w:hAnsi="Berlin Sans FB" w:cs="TimesNewRomanPSMT"/>
          <w:sz w:val="22"/>
          <w:szCs w:val="22"/>
        </w:rPr>
        <w:t xml:space="preserve"> </w:t>
      </w:r>
      <w:r w:rsidR="004112CF" w:rsidRPr="00481746">
        <w:rPr>
          <w:rFonts w:ascii="Berlin Sans FB" w:hAnsi="Berlin Sans FB" w:cs="TimesNewRomanPSMT"/>
          <w:sz w:val="22"/>
          <w:szCs w:val="22"/>
        </w:rPr>
        <w:t>paghe al minimo sindacale.</w:t>
      </w:r>
      <w:bookmarkEnd w:id="1601"/>
      <w:bookmarkEnd w:id="1602"/>
    </w:p>
    <w:p w:rsidR="004112CF" w:rsidRPr="00481746" w:rsidRDefault="004112CF" w:rsidP="005239C4">
      <w:pPr>
        <w:autoSpaceDE w:val="0"/>
        <w:autoSpaceDN w:val="0"/>
        <w:adjustRightInd w:val="0"/>
        <w:spacing w:before="240" w:line="360" w:lineRule="auto"/>
        <w:outlineLvl w:val="2"/>
        <w:rPr>
          <w:rFonts w:ascii="Berlin Sans FB" w:hAnsi="Berlin Sans FB" w:cs="TimesNewRomanPSMT"/>
          <w:color w:val="000000"/>
          <w:sz w:val="22"/>
          <w:szCs w:val="22"/>
        </w:rPr>
      </w:pPr>
      <w:bookmarkStart w:id="1603" w:name="_Toc167531274"/>
      <w:bookmarkStart w:id="1604" w:name="_Toc167532349"/>
      <w:r w:rsidRPr="00481746">
        <w:rPr>
          <w:rFonts w:ascii="Berlin Sans FB" w:hAnsi="Berlin Sans FB" w:cs="TimesNewRomanPSMT"/>
          <w:color w:val="000000"/>
          <w:sz w:val="22"/>
          <w:szCs w:val="22"/>
        </w:rPr>
        <w:t xml:space="preserve">Il progetto interesserà due comuni del </w:t>
      </w:r>
      <w:r w:rsidR="00C113F1">
        <w:rPr>
          <w:rFonts w:ascii="Berlin Sans FB" w:hAnsi="Berlin Sans FB" w:cs="TimesNewRomanPS-BoldMT"/>
          <w:b/>
          <w:bCs/>
          <w:color w:val="000000"/>
          <w:sz w:val="22"/>
          <w:szCs w:val="22"/>
        </w:rPr>
        <w:t>Potosì</w:t>
      </w:r>
      <w:r w:rsidRPr="00481746">
        <w:rPr>
          <w:rFonts w:ascii="Berlin Sans FB" w:hAnsi="Berlin Sans FB" w:cs="TimesNewRomanPS-BoldMT"/>
          <w:b/>
          <w:bCs/>
          <w:color w:val="000000"/>
          <w:sz w:val="22"/>
          <w:szCs w:val="22"/>
        </w:rPr>
        <w:t xml:space="preserve"> </w:t>
      </w:r>
      <w:r w:rsidRPr="00481746">
        <w:rPr>
          <w:rFonts w:ascii="Berlin Sans FB" w:hAnsi="Berlin Sans FB" w:cs="TimesNewRomanPSMT"/>
          <w:color w:val="000000"/>
          <w:sz w:val="22"/>
          <w:szCs w:val="22"/>
        </w:rPr>
        <w:t xml:space="preserve">in </w:t>
      </w:r>
      <w:r w:rsidRPr="00481746">
        <w:rPr>
          <w:rFonts w:ascii="Berlin Sans FB" w:hAnsi="Berlin Sans FB" w:cs="TimesNewRomanPS-BoldMT"/>
          <w:b/>
          <w:bCs/>
          <w:color w:val="000000"/>
          <w:sz w:val="22"/>
          <w:szCs w:val="22"/>
        </w:rPr>
        <w:t>Bolivia</w:t>
      </w:r>
      <w:r w:rsidR="00481746">
        <w:rPr>
          <w:rFonts w:ascii="Berlin Sans FB" w:hAnsi="Berlin Sans FB" w:cs="TimesNewRomanPSMT"/>
          <w:color w:val="000000"/>
          <w:sz w:val="22"/>
          <w:szCs w:val="22"/>
        </w:rPr>
        <w:t>; i</w:t>
      </w:r>
      <w:r w:rsidRPr="00481746">
        <w:rPr>
          <w:rFonts w:ascii="Berlin Sans FB" w:hAnsi="Berlin Sans FB" w:cs="TimesNewRomanPSMT"/>
          <w:color w:val="000000"/>
          <w:sz w:val="22"/>
          <w:szCs w:val="22"/>
        </w:rPr>
        <w:t xml:space="preserve"> comuni interessati sono: </w:t>
      </w:r>
      <w:r w:rsidRPr="00481746">
        <w:rPr>
          <w:rFonts w:ascii="Berlin Sans FB" w:hAnsi="Berlin Sans FB" w:cs="TimesNewRomanPS-BoldMT"/>
          <w:b/>
          <w:bCs/>
          <w:color w:val="000000"/>
          <w:sz w:val="22"/>
          <w:szCs w:val="22"/>
        </w:rPr>
        <w:t xml:space="preserve">Atocha </w:t>
      </w:r>
      <w:r w:rsidRPr="00481746">
        <w:rPr>
          <w:rFonts w:ascii="Berlin Sans FB" w:hAnsi="Berlin Sans FB" w:cs="TimesNewRomanPSMT"/>
          <w:color w:val="000000"/>
          <w:sz w:val="22"/>
          <w:szCs w:val="22"/>
        </w:rPr>
        <w:t xml:space="preserve">e </w:t>
      </w:r>
      <w:r w:rsidRPr="00481746">
        <w:rPr>
          <w:rFonts w:ascii="Berlin Sans FB" w:hAnsi="Berlin Sans FB" w:cs="TimesNewRomanPS-BoldMT"/>
          <w:b/>
          <w:bCs/>
          <w:color w:val="000000"/>
          <w:sz w:val="22"/>
          <w:szCs w:val="22"/>
        </w:rPr>
        <w:t>Cot</w:t>
      </w:r>
      <w:r w:rsidRPr="00481746">
        <w:rPr>
          <w:rFonts w:ascii="Berlin Sans FB" w:hAnsi="Berlin Sans FB" w:cs="TimesNewRomanPS-BoldMT"/>
          <w:b/>
          <w:bCs/>
          <w:color w:val="000000"/>
          <w:sz w:val="22"/>
          <w:szCs w:val="22"/>
        </w:rPr>
        <w:t>a</w:t>
      </w:r>
      <w:r w:rsidRPr="00481746">
        <w:rPr>
          <w:rFonts w:ascii="Berlin Sans FB" w:hAnsi="Berlin Sans FB" w:cs="TimesNewRomanPS-BoldMT"/>
          <w:b/>
          <w:bCs/>
          <w:color w:val="000000"/>
          <w:sz w:val="22"/>
          <w:szCs w:val="22"/>
        </w:rPr>
        <w:t>gaita.</w:t>
      </w:r>
      <w:bookmarkEnd w:id="1603"/>
      <w:bookmarkEnd w:id="1604"/>
    </w:p>
    <w:p w:rsidR="004112CF" w:rsidRPr="00481746" w:rsidRDefault="004112CF" w:rsidP="00685B1E">
      <w:pPr>
        <w:autoSpaceDE w:val="0"/>
        <w:autoSpaceDN w:val="0"/>
        <w:adjustRightInd w:val="0"/>
        <w:spacing w:line="360" w:lineRule="auto"/>
        <w:outlineLvl w:val="2"/>
        <w:rPr>
          <w:rFonts w:ascii="Berlin Sans FB" w:hAnsi="Berlin Sans FB" w:cs="TimesNewRomanPSMT"/>
          <w:color w:val="000000"/>
          <w:sz w:val="22"/>
          <w:szCs w:val="22"/>
        </w:rPr>
      </w:pPr>
      <w:bookmarkStart w:id="1605" w:name="_Toc167531275"/>
      <w:bookmarkStart w:id="1606" w:name="_Toc167532350"/>
      <w:r w:rsidRPr="00481746">
        <w:rPr>
          <w:rFonts w:ascii="Berlin Sans FB" w:hAnsi="Berlin Sans FB" w:cs="TimesNewRomanPSMT"/>
          <w:color w:val="000000"/>
          <w:sz w:val="22"/>
          <w:szCs w:val="22"/>
        </w:rPr>
        <w:t xml:space="preserve">La regione del </w:t>
      </w:r>
      <w:r w:rsidRPr="00481746">
        <w:rPr>
          <w:rFonts w:ascii="Berlin Sans FB" w:hAnsi="Berlin Sans FB" w:cs="TimesNewRomanPS-BoldMT"/>
          <w:b/>
          <w:bCs/>
          <w:color w:val="000000"/>
          <w:sz w:val="22"/>
          <w:szCs w:val="22"/>
        </w:rPr>
        <w:t xml:space="preserve">Potosì </w:t>
      </w:r>
      <w:r w:rsidRPr="00481746">
        <w:rPr>
          <w:rFonts w:ascii="Berlin Sans FB" w:hAnsi="Berlin Sans FB" w:cs="TimesNewRomanPSMT"/>
          <w:color w:val="000000"/>
          <w:sz w:val="22"/>
          <w:szCs w:val="22"/>
        </w:rPr>
        <w:t>si caratterizza per il territorio estremamente accidentato ed è da</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sempre con</w:t>
      </w:r>
      <w:r w:rsidRPr="00481746">
        <w:rPr>
          <w:rFonts w:ascii="Berlin Sans FB" w:hAnsi="Berlin Sans FB" w:cs="TimesNewRomanPSMT"/>
          <w:color w:val="000000"/>
          <w:sz w:val="22"/>
          <w:szCs w:val="22"/>
        </w:rPr>
        <w:t>o</w:t>
      </w:r>
      <w:r w:rsidRPr="00481746">
        <w:rPr>
          <w:rFonts w:ascii="Berlin Sans FB" w:hAnsi="Berlin Sans FB" w:cs="TimesNewRomanPSMT"/>
          <w:color w:val="000000"/>
          <w:sz w:val="22"/>
          <w:szCs w:val="22"/>
        </w:rPr>
        <w:t>sciuto per i suoi giacimenti minerari, in particolare di stagno e argento.</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Le miniere sono di solito coll</w:t>
      </w:r>
      <w:r w:rsidRPr="00481746">
        <w:rPr>
          <w:rFonts w:ascii="Berlin Sans FB" w:hAnsi="Berlin Sans FB" w:cs="TimesNewRomanPSMT"/>
          <w:color w:val="000000"/>
          <w:sz w:val="22"/>
          <w:szCs w:val="22"/>
        </w:rPr>
        <w:t>o</w:t>
      </w:r>
      <w:r w:rsidRPr="00481746">
        <w:rPr>
          <w:rFonts w:ascii="Berlin Sans FB" w:hAnsi="Berlin Sans FB" w:cs="TimesNewRomanPSMT"/>
          <w:color w:val="000000"/>
          <w:sz w:val="22"/>
          <w:szCs w:val="22"/>
        </w:rPr>
        <w:t>cate nelle pendici dei picchi montani a quote spesso</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superiori ai 4.500 m.</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Nelle valli sottostanti le m</w:t>
      </w:r>
      <w:r w:rsidRPr="00481746">
        <w:rPr>
          <w:rFonts w:ascii="Berlin Sans FB" w:hAnsi="Berlin Sans FB" w:cs="TimesNewRomanPSMT"/>
          <w:color w:val="000000"/>
          <w:sz w:val="22"/>
          <w:szCs w:val="22"/>
        </w:rPr>
        <w:t>i</w:t>
      </w:r>
      <w:r w:rsidRPr="00481746">
        <w:rPr>
          <w:rFonts w:ascii="Berlin Sans FB" w:hAnsi="Berlin Sans FB" w:cs="TimesNewRomanPSMT"/>
          <w:color w:val="000000"/>
          <w:sz w:val="22"/>
          <w:szCs w:val="22"/>
        </w:rPr>
        <w:t>niere, vivono i contadini, prevalentemente indigeni di</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 xml:space="preserve">etnia </w:t>
      </w:r>
      <w:r w:rsidRPr="00481746">
        <w:rPr>
          <w:rFonts w:ascii="Berlin Sans FB" w:hAnsi="Berlin Sans FB" w:cs="TimesNewRomanPS-BoldMT"/>
          <w:b/>
          <w:bCs/>
          <w:color w:val="000000"/>
          <w:sz w:val="22"/>
          <w:szCs w:val="22"/>
        </w:rPr>
        <w:t>quechua</w:t>
      </w:r>
      <w:r w:rsidRPr="00481746">
        <w:rPr>
          <w:rFonts w:ascii="Berlin Sans FB" w:hAnsi="Berlin Sans FB" w:cs="TimesNewRomanPSMT"/>
          <w:color w:val="000000"/>
          <w:sz w:val="22"/>
          <w:szCs w:val="22"/>
        </w:rPr>
        <w:t>.</w:t>
      </w:r>
      <w:bookmarkEnd w:id="1605"/>
      <w:bookmarkEnd w:id="1606"/>
    </w:p>
    <w:p w:rsidR="004112CF" w:rsidRPr="00481746" w:rsidRDefault="004112CF" w:rsidP="00685B1E">
      <w:pPr>
        <w:autoSpaceDE w:val="0"/>
        <w:autoSpaceDN w:val="0"/>
        <w:adjustRightInd w:val="0"/>
        <w:spacing w:line="360" w:lineRule="auto"/>
        <w:outlineLvl w:val="2"/>
        <w:rPr>
          <w:rFonts w:ascii="Berlin Sans FB" w:hAnsi="Berlin Sans FB" w:cs="TimesNewRomanPSMT"/>
          <w:color w:val="000022"/>
          <w:sz w:val="22"/>
          <w:szCs w:val="22"/>
        </w:rPr>
      </w:pPr>
      <w:bookmarkStart w:id="1607" w:name="_Toc167531276"/>
      <w:bookmarkStart w:id="1608" w:name="_Toc167532351"/>
      <w:r w:rsidRPr="00481746">
        <w:rPr>
          <w:rFonts w:ascii="Berlin Sans FB" w:hAnsi="Berlin Sans FB" w:cs="TimesNewRomanPSMT"/>
          <w:color w:val="000022"/>
          <w:sz w:val="22"/>
          <w:szCs w:val="22"/>
        </w:rPr>
        <w:t xml:space="preserve">Il </w:t>
      </w:r>
      <w:r w:rsidRPr="00481746">
        <w:rPr>
          <w:rFonts w:ascii="Berlin Sans FB" w:hAnsi="Berlin Sans FB" w:cs="TimesNewRomanPS-BoldMT"/>
          <w:b/>
          <w:bCs/>
          <w:color w:val="000022"/>
          <w:sz w:val="22"/>
          <w:szCs w:val="22"/>
        </w:rPr>
        <w:t xml:space="preserve">Potosì </w:t>
      </w:r>
      <w:r w:rsidRPr="00481746">
        <w:rPr>
          <w:rFonts w:ascii="Berlin Sans FB" w:hAnsi="Berlin Sans FB" w:cs="TimesNewRomanPSMT"/>
          <w:color w:val="000022"/>
          <w:sz w:val="22"/>
          <w:szCs w:val="22"/>
        </w:rPr>
        <w:t>è una delle zone più depresse della Bolivia. Secondo i dati statistici ufficiali</w:t>
      </w:r>
      <w:r w:rsidR="00481746">
        <w:rPr>
          <w:rFonts w:ascii="Berlin Sans FB" w:hAnsi="Berlin Sans FB" w:cs="TimesNewRomanPSMT"/>
          <w:color w:val="000022"/>
          <w:sz w:val="22"/>
          <w:szCs w:val="22"/>
        </w:rPr>
        <w:t xml:space="preserve"> </w:t>
      </w:r>
      <w:r w:rsidRPr="00481746">
        <w:rPr>
          <w:rFonts w:ascii="Berlin Sans FB" w:hAnsi="Berlin Sans FB" w:cs="TimesNewRomanPSMT"/>
          <w:color w:val="000022"/>
          <w:sz w:val="22"/>
          <w:szCs w:val="22"/>
        </w:rPr>
        <w:t>il 64,1 % delle ab</w:t>
      </w:r>
      <w:r w:rsidRPr="00481746">
        <w:rPr>
          <w:rFonts w:ascii="Berlin Sans FB" w:hAnsi="Berlin Sans FB" w:cs="TimesNewRomanPSMT"/>
          <w:color w:val="000022"/>
          <w:sz w:val="22"/>
          <w:szCs w:val="22"/>
        </w:rPr>
        <w:t>i</w:t>
      </w:r>
      <w:r w:rsidRPr="00481746">
        <w:rPr>
          <w:rFonts w:ascii="Berlin Sans FB" w:hAnsi="Berlin Sans FB" w:cs="TimesNewRomanPSMT"/>
          <w:color w:val="000022"/>
          <w:sz w:val="22"/>
          <w:szCs w:val="22"/>
        </w:rPr>
        <w:t>tazioni è priva di elettricità, il 56,6% è senza acqua potabile, il</w:t>
      </w:r>
      <w:r w:rsidR="00481746">
        <w:rPr>
          <w:rFonts w:ascii="Berlin Sans FB" w:hAnsi="Berlin Sans FB" w:cs="TimesNewRomanPSMT"/>
          <w:color w:val="000022"/>
          <w:sz w:val="22"/>
          <w:szCs w:val="22"/>
        </w:rPr>
        <w:t xml:space="preserve"> </w:t>
      </w:r>
      <w:r w:rsidRPr="00481746">
        <w:rPr>
          <w:rFonts w:ascii="Berlin Sans FB" w:hAnsi="Berlin Sans FB" w:cs="TimesNewRomanPSMT"/>
          <w:color w:val="000022"/>
          <w:sz w:val="22"/>
          <w:szCs w:val="22"/>
        </w:rPr>
        <w:t>13,7% dei bambini sotto i 5 anni sono denutriti, il 74,99% delle donne partorisce da</w:t>
      </w:r>
      <w:r w:rsidR="00481746">
        <w:rPr>
          <w:rFonts w:ascii="Berlin Sans FB" w:hAnsi="Berlin Sans FB" w:cs="TimesNewRomanPSMT"/>
          <w:color w:val="000022"/>
          <w:sz w:val="22"/>
          <w:szCs w:val="22"/>
        </w:rPr>
        <w:t xml:space="preserve"> </w:t>
      </w:r>
      <w:r w:rsidRPr="00481746">
        <w:rPr>
          <w:rFonts w:ascii="Berlin Sans FB" w:hAnsi="Berlin Sans FB" w:cs="TimesNewRomanPSMT"/>
          <w:color w:val="000022"/>
          <w:sz w:val="22"/>
          <w:szCs w:val="22"/>
        </w:rPr>
        <w:t>sola, il tasso di scolarizzazione tra i 5 e i 24 anni è appena del 41,1%.</w:t>
      </w:r>
      <w:bookmarkEnd w:id="1607"/>
      <w:bookmarkEnd w:id="1608"/>
    </w:p>
    <w:p w:rsidR="004112CF" w:rsidRPr="00481746" w:rsidRDefault="004112CF" w:rsidP="00685B1E">
      <w:pPr>
        <w:autoSpaceDE w:val="0"/>
        <w:autoSpaceDN w:val="0"/>
        <w:adjustRightInd w:val="0"/>
        <w:spacing w:line="360" w:lineRule="auto"/>
        <w:outlineLvl w:val="2"/>
        <w:rPr>
          <w:rFonts w:ascii="Berlin Sans FB" w:hAnsi="Berlin Sans FB" w:cs="TimesNewRomanPSMT"/>
          <w:color w:val="000000"/>
          <w:sz w:val="22"/>
          <w:szCs w:val="22"/>
        </w:rPr>
      </w:pPr>
      <w:bookmarkStart w:id="1609" w:name="_Toc167531277"/>
      <w:bookmarkStart w:id="1610" w:name="_Toc167532352"/>
      <w:r w:rsidRPr="00481746">
        <w:rPr>
          <w:rFonts w:ascii="Berlin Sans FB" w:hAnsi="Berlin Sans FB" w:cs="TimesNewRomanPS-BoldMT"/>
          <w:b/>
          <w:bCs/>
          <w:color w:val="000000"/>
          <w:sz w:val="22"/>
          <w:szCs w:val="22"/>
        </w:rPr>
        <w:t xml:space="preserve">Atocha </w:t>
      </w:r>
      <w:r w:rsidRPr="00481746">
        <w:rPr>
          <w:rFonts w:ascii="Berlin Sans FB" w:hAnsi="Berlin Sans FB" w:cs="TimesNewRomanPSMT"/>
          <w:color w:val="000000"/>
          <w:sz w:val="22"/>
          <w:szCs w:val="22"/>
        </w:rPr>
        <w:t xml:space="preserve">e </w:t>
      </w:r>
      <w:r w:rsidRPr="00481746">
        <w:rPr>
          <w:rFonts w:ascii="Berlin Sans FB" w:hAnsi="Berlin Sans FB" w:cs="TimesNewRomanPS-BoldMT"/>
          <w:b/>
          <w:bCs/>
          <w:color w:val="000000"/>
          <w:sz w:val="22"/>
          <w:szCs w:val="22"/>
        </w:rPr>
        <w:t xml:space="preserve">Cotagaita </w:t>
      </w:r>
      <w:r w:rsidRPr="00481746">
        <w:rPr>
          <w:rFonts w:ascii="Berlin Sans FB" w:hAnsi="Berlin Sans FB" w:cs="TimesNewRomanPSMT"/>
          <w:color w:val="000000"/>
          <w:sz w:val="22"/>
          <w:szCs w:val="22"/>
        </w:rPr>
        <w:t xml:space="preserve">sono realtà molto diverse tra di loro: </w:t>
      </w:r>
      <w:r w:rsidRPr="00481746">
        <w:rPr>
          <w:rFonts w:ascii="Berlin Sans FB" w:hAnsi="Berlin Sans FB" w:cs="TimesNewRomanPS-BoldMT"/>
          <w:b/>
          <w:bCs/>
          <w:color w:val="000000"/>
          <w:sz w:val="22"/>
          <w:szCs w:val="22"/>
        </w:rPr>
        <w:t xml:space="preserve">Cotagaita </w:t>
      </w:r>
      <w:r w:rsidRPr="00481746">
        <w:rPr>
          <w:rFonts w:ascii="Berlin Sans FB" w:hAnsi="Berlin Sans FB" w:cs="TimesNewRomanPSMT"/>
          <w:color w:val="000000"/>
          <w:sz w:val="22"/>
          <w:szCs w:val="22"/>
        </w:rPr>
        <w:t>ha carattere</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 xml:space="preserve">essenzialmente agricolo e rurale; </w:t>
      </w:r>
      <w:r w:rsidRPr="00481746">
        <w:rPr>
          <w:rFonts w:ascii="Berlin Sans FB" w:hAnsi="Berlin Sans FB" w:cs="TimesNewRomanPS-BoldMT"/>
          <w:b/>
          <w:bCs/>
          <w:color w:val="000000"/>
          <w:sz w:val="22"/>
          <w:szCs w:val="22"/>
        </w:rPr>
        <w:t xml:space="preserve">Atocha </w:t>
      </w:r>
      <w:r w:rsidRPr="00481746">
        <w:rPr>
          <w:rFonts w:ascii="Berlin Sans FB" w:hAnsi="Berlin Sans FB" w:cs="TimesNewRomanPSMT"/>
          <w:color w:val="000000"/>
          <w:sz w:val="22"/>
          <w:szCs w:val="22"/>
        </w:rPr>
        <w:t>è profondamente segnato dall’attività</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mineraria.</w:t>
      </w:r>
      <w:bookmarkEnd w:id="1609"/>
      <w:bookmarkEnd w:id="1610"/>
    </w:p>
    <w:p w:rsidR="004112CF" w:rsidRPr="00481746" w:rsidRDefault="004112CF" w:rsidP="00685B1E">
      <w:pPr>
        <w:autoSpaceDE w:val="0"/>
        <w:autoSpaceDN w:val="0"/>
        <w:adjustRightInd w:val="0"/>
        <w:spacing w:line="360" w:lineRule="auto"/>
        <w:outlineLvl w:val="2"/>
        <w:rPr>
          <w:rFonts w:ascii="Berlin Sans FB" w:hAnsi="Berlin Sans FB" w:cs="TimesNewRomanPSMT"/>
          <w:color w:val="000000"/>
          <w:sz w:val="22"/>
          <w:szCs w:val="22"/>
        </w:rPr>
      </w:pPr>
      <w:bookmarkStart w:id="1611" w:name="_Toc167531278"/>
      <w:bookmarkStart w:id="1612" w:name="_Toc167532353"/>
      <w:r w:rsidRPr="00481746">
        <w:rPr>
          <w:rFonts w:ascii="Berlin Sans FB" w:hAnsi="Berlin Sans FB" w:cs="TimesNewRomanPSMT"/>
          <w:color w:val="000000"/>
          <w:sz w:val="22"/>
          <w:szCs w:val="22"/>
        </w:rPr>
        <w:t>Eppure queste due realtà risultano fortemente legate e interdipendenti per fattori</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generati dirett</w:t>
      </w:r>
      <w:r w:rsidRPr="00481746">
        <w:rPr>
          <w:rFonts w:ascii="Berlin Sans FB" w:hAnsi="Berlin Sans FB" w:cs="TimesNewRomanPSMT"/>
          <w:color w:val="000000"/>
          <w:sz w:val="22"/>
          <w:szCs w:val="22"/>
        </w:rPr>
        <w:t>a</w:t>
      </w:r>
      <w:r w:rsidRPr="00481746">
        <w:rPr>
          <w:rFonts w:ascii="Berlin Sans FB" w:hAnsi="Berlin Sans FB" w:cs="TimesNewRomanPSMT"/>
          <w:color w:val="000000"/>
          <w:sz w:val="22"/>
          <w:szCs w:val="22"/>
        </w:rPr>
        <w:t>mente e indirettamente dall’attività mineraria: migrazioni e contro</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migrazioni verso le miniere, flusso di prodotti alimentari inquinamento delle falde</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acquifere causato dalla lavorazione dei metalli.</w:t>
      </w:r>
      <w:bookmarkEnd w:id="1611"/>
      <w:bookmarkEnd w:id="1612"/>
    </w:p>
    <w:p w:rsidR="004112CF" w:rsidRPr="00481746" w:rsidRDefault="004112CF" w:rsidP="005239C4">
      <w:pPr>
        <w:autoSpaceDE w:val="0"/>
        <w:autoSpaceDN w:val="0"/>
        <w:adjustRightInd w:val="0"/>
        <w:spacing w:before="240" w:line="360" w:lineRule="auto"/>
        <w:outlineLvl w:val="2"/>
        <w:rPr>
          <w:rFonts w:ascii="Berlin Sans FB" w:hAnsi="Berlin Sans FB" w:cs="TimesNewRomanPSMT"/>
          <w:color w:val="000000"/>
          <w:sz w:val="22"/>
          <w:szCs w:val="22"/>
        </w:rPr>
      </w:pPr>
      <w:bookmarkStart w:id="1613" w:name="_Toc167531279"/>
      <w:bookmarkStart w:id="1614" w:name="_Toc167532354"/>
      <w:r w:rsidRPr="00481746">
        <w:rPr>
          <w:rFonts w:ascii="Berlin Sans FB" w:hAnsi="Berlin Sans FB" w:cs="TimesNewRomanPSMT"/>
          <w:color w:val="000000"/>
          <w:sz w:val="22"/>
          <w:szCs w:val="22"/>
        </w:rPr>
        <w:t xml:space="preserve">Il comune di </w:t>
      </w:r>
      <w:r w:rsidRPr="00481746">
        <w:rPr>
          <w:rFonts w:ascii="Berlin Sans FB" w:hAnsi="Berlin Sans FB" w:cs="TimesNewRomanPS-BoldMT"/>
          <w:b/>
          <w:bCs/>
          <w:color w:val="000000"/>
          <w:sz w:val="22"/>
          <w:szCs w:val="22"/>
        </w:rPr>
        <w:t>Atocha</w:t>
      </w:r>
      <w:r w:rsidRPr="00481746">
        <w:rPr>
          <w:rFonts w:ascii="Berlin Sans FB" w:hAnsi="Berlin Sans FB" w:cs="TimesNewRomanPSMT"/>
          <w:color w:val="000000"/>
          <w:sz w:val="22"/>
          <w:szCs w:val="22"/>
        </w:rPr>
        <w:t xml:space="preserve">, ospita uno dei bacini estrattivi più grandi del paese: </w:t>
      </w:r>
      <w:r w:rsidRPr="00481746">
        <w:rPr>
          <w:rFonts w:ascii="Berlin Sans FB" w:hAnsi="Berlin Sans FB" w:cs="TimesNewRomanPS-BoldMT"/>
          <w:b/>
          <w:bCs/>
          <w:color w:val="000000"/>
          <w:sz w:val="22"/>
          <w:szCs w:val="22"/>
        </w:rPr>
        <w:t>il centro</w:t>
      </w:r>
      <w:r w:rsidR="00481746">
        <w:rPr>
          <w:rFonts w:ascii="Berlin Sans FB" w:hAnsi="Berlin Sans FB" w:cs="TimesNewRomanPS-BoldMT"/>
          <w:b/>
          <w:bCs/>
          <w:color w:val="000000"/>
          <w:sz w:val="22"/>
          <w:szCs w:val="22"/>
        </w:rPr>
        <w:t xml:space="preserve"> </w:t>
      </w:r>
      <w:r w:rsidRPr="00481746">
        <w:rPr>
          <w:rFonts w:ascii="Berlin Sans FB" w:hAnsi="Berlin Sans FB" w:cs="TimesNewRomanPS-BoldMT"/>
          <w:b/>
          <w:bCs/>
          <w:color w:val="000000"/>
          <w:sz w:val="22"/>
          <w:szCs w:val="22"/>
        </w:rPr>
        <w:t xml:space="preserve">minerario del Chorolque </w:t>
      </w:r>
      <w:r w:rsidRPr="00481746">
        <w:rPr>
          <w:rFonts w:ascii="Berlin Sans FB" w:hAnsi="Berlin Sans FB" w:cs="TimesNewRomanPSMT"/>
          <w:color w:val="000000"/>
          <w:sz w:val="22"/>
          <w:szCs w:val="22"/>
        </w:rPr>
        <w:t xml:space="preserve">situato </w:t>
      </w:r>
      <w:r w:rsidR="00C113F1" w:rsidRPr="00481746">
        <w:rPr>
          <w:rFonts w:ascii="Berlin Sans FB" w:hAnsi="Berlin Sans FB" w:cs="TimesNewRomanPSMT"/>
          <w:color w:val="000000"/>
          <w:sz w:val="22"/>
          <w:szCs w:val="22"/>
        </w:rPr>
        <w:t>a</w:t>
      </w:r>
      <w:r w:rsidRPr="00481746">
        <w:rPr>
          <w:rFonts w:ascii="Berlin Sans FB" w:hAnsi="Berlin Sans FB" w:cs="TimesNewRomanPSMT"/>
          <w:color w:val="000000"/>
          <w:sz w:val="22"/>
          <w:szCs w:val="22"/>
        </w:rPr>
        <w:t xml:space="preserve"> un’altezza di 4</w:t>
      </w:r>
      <w:r w:rsidR="00C113F1">
        <w:rPr>
          <w:rFonts w:ascii="Berlin Sans FB" w:hAnsi="Berlin Sans FB" w:cs="TimesNewRomanPSMT"/>
          <w:color w:val="000000"/>
          <w:sz w:val="22"/>
          <w:szCs w:val="22"/>
        </w:rPr>
        <w:t>.</w:t>
      </w:r>
      <w:r w:rsidRPr="00481746">
        <w:rPr>
          <w:rFonts w:ascii="Berlin Sans FB" w:hAnsi="Berlin Sans FB" w:cs="TimesNewRomanPSMT"/>
          <w:color w:val="000000"/>
          <w:sz w:val="22"/>
          <w:szCs w:val="22"/>
        </w:rPr>
        <w:t>780 m. dove si estrae stagno,</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argento, antimonio e zinco, cond</w:t>
      </w:r>
      <w:r w:rsidRPr="00481746">
        <w:rPr>
          <w:rFonts w:ascii="Berlin Sans FB" w:hAnsi="Berlin Sans FB" w:cs="TimesNewRomanPSMT"/>
          <w:color w:val="000000"/>
          <w:sz w:val="22"/>
          <w:szCs w:val="22"/>
        </w:rPr>
        <w:t>i</w:t>
      </w:r>
      <w:r w:rsidRPr="00481746">
        <w:rPr>
          <w:rFonts w:ascii="Berlin Sans FB" w:hAnsi="Berlin Sans FB" w:cs="TimesNewRomanPSMT"/>
          <w:color w:val="000000"/>
          <w:sz w:val="22"/>
          <w:szCs w:val="22"/>
        </w:rPr>
        <w:t>zioni di sicurezza precarie.</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 xml:space="preserve">La popolazione totale presente nel comune é di circa </w:t>
      </w:r>
      <w:r w:rsidRPr="00481746">
        <w:rPr>
          <w:rFonts w:ascii="Berlin Sans FB" w:hAnsi="Berlin Sans FB" w:cs="TimesNewRomanPS-BoldMT"/>
          <w:b/>
          <w:bCs/>
          <w:color w:val="000000"/>
          <w:sz w:val="22"/>
          <w:szCs w:val="22"/>
        </w:rPr>
        <w:t xml:space="preserve">12 mila </w:t>
      </w:r>
      <w:r w:rsidRPr="00481746">
        <w:rPr>
          <w:rFonts w:ascii="Berlin Sans FB" w:hAnsi="Berlin Sans FB" w:cs="TimesNewRomanPSMT"/>
          <w:color w:val="000000"/>
          <w:sz w:val="22"/>
          <w:szCs w:val="22"/>
        </w:rPr>
        <w:t>persone.</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In prossimità delle miniere, si creano aggregati urbani improvvisati, con ripari di</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fortuna, privi di servizi e infrastrutture.</w:t>
      </w:r>
      <w:bookmarkEnd w:id="1613"/>
      <w:bookmarkEnd w:id="1614"/>
    </w:p>
    <w:p w:rsidR="004112CF" w:rsidRPr="00481746" w:rsidRDefault="004112CF" w:rsidP="00685B1E">
      <w:pPr>
        <w:autoSpaceDE w:val="0"/>
        <w:autoSpaceDN w:val="0"/>
        <w:adjustRightInd w:val="0"/>
        <w:spacing w:line="360" w:lineRule="auto"/>
        <w:outlineLvl w:val="2"/>
        <w:rPr>
          <w:rFonts w:ascii="Berlin Sans FB" w:hAnsi="Berlin Sans FB" w:cs="TimesNewRomanPSMT"/>
          <w:color w:val="000000"/>
          <w:sz w:val="22"/>
          <w:szCs w:val="22"/>
        </w:rPr>
      </w:pPr>
      <w:bookmarkStart w:id="1615" w:name="_Toc167531280"/>
      <w:bookmarkStart w:id="1616" w:name="_Toc167532355"/>
      <w:r w:rsidRPr="00481746">
        <w:rPr>
          <w:rFonts w:ascii="Berlin Sans FB" w:hAnsi="Berlin Sans FB" w:cs="TimesNewRomanPSMT"/>
          <w:color w:val="000000"/>
          <w:sz w:val="22"/>
          <w:szCs w:val="22"/>
        </w:rPr>
        <w:lastRenderedPageBreak/>
        <w:t>In questi aggregati urbani, le condizioni di vita degradanti vanno di pari passo con</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una situazione s</w:t>
      </w:r>
      <w:r w:rsidRPr="00481746">
        <w:rPr>
          <w:rFonts w:ascii="Berlin Sans FB" w:hAnsi="Berlin Sans FB" w:cs="TimesNewRomanPSMT"/>
          <w:color w:val="000000"/>
          <w:sz w:val="22"/>
          <w:szCs w:val="22"/>
        </w:rPr>
        <w:t>o</w:t>
      </w:r>
      <w:r w:rsidRPr="00481746">
        <w:rPr>
          <w:rFonts w:ascii="Berlin Sans FB" w:hAnsi="Berlin Sans FB" w:cs="TimesNewRomanPSMT"/>
          <w:color w:val="000000"/>
          <w:sz w:val="22"/>
          <w:szCs w:val="22"/>
        </w:rPr>
        <w:t>ciale di forte crisi: alcolismo, prostituzione anche infantile, violenza,</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in particolare verso le donne.</w:t>
      </w:r>
      <w:bookmarkEnd w:id="1615"/>
      <w:bookmarkEnd w:id="1616"/>
    </w:p>
    <w:p w:rsidR="004112CF" w:rsidRPr="00481746" w:rsidRDefault="004112CF" w:rsidP="00685B1E">
      <w:pPr>
        <w:autoSpaceDE w:val="0"/>
        <w:autoSpaceDN w:val="0"/>
        <w:adjustRightInd w:val="0"/>
        <w:spacing w:line="360" w:lineRule="auto"/>
        <w:outlineLvl w:val="2"/>
        <w:rPr>
          <w:rFonts w:ascii="Berlin Sans FB" w:hAnsi="Berlin Sans FB" w:cs="TimesNewRomanPSMT"/>
          <w:color w:val="000000"/>
          <w:sz w:val="22"/>
          <w:szCs w:val="22"/>
        </w:rPr>
      </w:pPr>
      <w:bookmarkStart w:id="1617" w:name="_Toc167531281"/>
      <w:bookmarkStart w:id="1618" w:name="_Toc167532356"/>
      <w:r w:rsidRPr="00481746">
        <w:rPr>
          <w:rFonts w:ascii="Berlin Sans FB" w:hAnsi="Berlin Sans FB" w:cs="TimesNewRomanPSMT"/>
          <w:color w:val="000000"/>
          <w:sz w:val="22"/>
          <w:szCs w:val="22"/>
        </w:rPr>
        <w:t>L’</w:t>
      </w:r>
      <w:r w:rsidR="00C113F1" w:rsidRPr="00481746">
        <w:rPr>
          <w:rFonts w:ascii="Berlin Sans FB" w:hAnsi="Berlin Sans FB" w:cs="TimesNewRomanPSMT"/>
          <w:color w:val="000000"/>
          <w:sz w:val="22"/>
          <w:szCs w:val="22"/>
        </w:rPr>
        <w:t>attività</w:t>
      </w:r>
      <w:r w:rsidRPr="00481746">
        <w:rPr>
          <w:rFonts w:ascii="Berlin Sans FB" w:hAnsi="Berlin Sans FB" w:cs="TimesNewRomanPSMT"/>
          <w:color w:val="000000"/>
          <w:sz w:val="22"/>
          <w:szCs w:val="22"/>
        </w:rPr>
        <w:t xml:space="preserve"> mineraria ha un impatto drammatico in termini di inquinamento delle</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risorse idriche. D</w:t>
      </w:r>
      <w:r w:rsidRPr="00481746">
        <w:rPr>
          <w:rFonts w:ascii="Berlin Sans FB" w:hAnsi="Berlin Sans FB" w:cs="TimesNewRomanPSMT"/>
          <w:color w:val="000000"/>
          <w:sz w:val="22"/>
          <w:szCs w:val="22"/>
        </w:rPr>
        <w:t>u</w:t>
      </w:r>
      <w:r w:rsidRPr="00481746">
        <w:rPr>
          <w:rFonts w:ascii="Berlin Sans FB" w:hAnsi="Berlin Sans FB" w:cs="TimesNewRomanPSMT"/>
          <w:color w:val="000000"/>
          <w:sz w:val="22"/>
          <w:szCs w:val="22"/>
        </w:rPr>
        <w:t>rante la lavorazione dei minerali vengono utilizzate sostanze</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chimiche altamente pericolose che ve</w:t>
      </w:r>
      <w:r w:rsidRPr="00481746">
        <w:rPr>
          <w:rFonts w:ascii="Berlin Sans FB" w:hAnsi="Berlin Sans FB" w:cs="TimesNewRomanPSMT"/>
          <w:color w:val="000000"/>
          <w:sz w:val="22"/>
          <w:szCs w:val="22"/>
        </w:rPr>
        <w:t>n</w:t>
      </w:r>
      <w:r w:rsidRPr="00481746">
        <w:rPr>
          <w:rFonts w:ascii="Berlin Sans FB" w:hAnsi="Berlin Sans FB" w:cs="TimesNewRomanPSMT"/>
          <w:color w:val="000000"/>
          <w:sz w:val="22"/>
          <w:szCs w:val="22"/>
        </w:rPr>
        <w:t>gono poi scaricate nei fiumi senza alcun</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trattamento. L’acqua contaminata dei fiumi viene utilizzata sia per il consumo umano</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e animale, sia per irrigazione, rendendo con il tempo completamente i</w:t>
      </w:r>
      <w:r w:rsidRPr="00481746">
        <w:rPr>
          <w:rFonts w:ascii="Berlin Sans FB" w:hAnsi="Berlin Sans FB" w:cs="TimesNewRomanPSMT"/>
          <w:color w:val="000000"/>
          <w:sz w:val="22"/>
          <w:szCs w:val="22"/>
        </w:rPr>
        <w:t>m</w:t>
      </w:r>
      <w:r w:rsidRPr="00481746">
        <w:rPr>
          <w:rFonts w:ascii="Berlin Sans FB" w:hAnsi="Berlin Sans FB" w:cs="TimesNewRomanPSMT"/>
          <w:color w:val="000000"/>
          <w:sz w:val="22"/>
          <w:szCs w:val="22"/>
        </w:rPr>
        <w:t>produttivi i</w:t>
      </w:r>
      <w:r w:rsidR="00C113F1">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 xml:space="preserve">suoli. Le malattie per infezioni intestinali sono molto diffuse nella zona </w:t>
      </w:r>
      <w:r w:rsidR="00C113F1" w:rsidRPr="00481746">
        <w:rPr>
          <w:rFonts w:ascii="Berlin Sans FB" w:hAnsi="Berlin Sans FB" w:cs="TimesNewRomanPSMT"/>
          <w:color w:val="000000"/>
          <w:sz w:val="22"/>
          <w:szCs w:val="22"/>
        </w:rPr>
        <w:t>così</w:t>
      </w:r>
      <w:r w:rsidRPr="00481746">
        <w:rPr>
          <w:rFonts w:ascii="Berlin Sans FB" w:hAnsi="Berlin Sans FB" w:cs="TimesNewRomanPSMT"/>
          <w:color w:val="000000"/>
          <w:sz w:val="22"/>
          <w:szCs w:val="22"/>
        </w:rPr>
        <w:t xml:space="preserve"> come</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quelle dell’apparato respiratorio. Secondo i dati dell’istituto nazionale di statistica</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boliviano riferiti all’anno 2003, la percentuale di episodi diarroici in minori di 5 anni</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é addirittura del 97.84%. Il clima freddo de</w:t>
      </w:r>
      <w:r w:rsidRPr="00481746">
        <w:rPr>
          <w:rFonts w:ascii="Berlin Sans FB" w:hAnsi="Berlin Sans FB" w:cs="TimesNewRomanPSMT"/>
          <w:color w:val="000000"/>
          <w:sz w:val="22"/>
          <w:szCs w:val="22"/>
        </w:rPr>
        <w:t>l</w:t>
      </w:r>
      <w:r w:rsidRPr="00481746">
        <w:rPr>
          <w:rFonts w:ascii="Berlin Sans FB" w:hAnsi="Berlin Sans FB" w:cs="TimesNewRomanPSMT"/>
          <w:color w:val="000000"/>
          <w:sz w:val="22"/>
          <w:szCs w:val="22"/>
        </w:rPr>
        <w:t>le pendici montuose, i sistemi deteriorati</w:t>
      </w:r>
      <w:r w:rsidR="00481746">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di distribuzione dell’acqua potabile, l’alimentazione squilibr</w:t>
      </w:r>
      <w:r w:rsidRPr="00481746">
        <w:rPr>
          <w:rFonts w:ascii="Berlin Sans FB" w:hAnsi="Berlin Sans FB" w:cs="TimesNewRomanPSMT"/>
          <w:color w:val="000000"/>
          <w:sz w:val="22"/>
          <w:szCs w:val="22"/>
        </w:rPr>
        <w:t>a</w:t>
      </w:r>
      <w:r w:rsidRPr="00481746">
        <w:rPr>
          <w:rFonts w:ascii="Berlin Sans FB" w:hAnsi="Berlin Sans FB" w:cs="TimesNewRomanPSMT"/>
          <w:color w:val="000000"/>
          <w:sz w:val="22"/>
          <w:szCs w:val="22"/>
        </w:rPr>
        <w:t>ta sono fattori</w:t>
      </w:r>
      <w:r w:rsidR="00C113F1">
        <w:rPr>
          <w:rFonts w:ascii="Berlin Sans FB" w:hAnsi="Berlin Sans FB" w:cs="TimesNewRomanPSMT"/>
          <w:color w:val="000000"/>
          <w:sz w:val="22"/>
          <w:szCs w:val="22"/>
        </w:rPr>
        <w:t xml:space="preserve"> </w:t>
      </w:r>
      <w:r w:rsidRPr="00481746">
        <w:rPr>
          <w:rFonts w:ascii="Berlin Sans FB" w:hAnsi="Berlin Sans FB" w:cs="TimesNewRomanPSMT"/>
          <w:color w:val="000000"/>
          <w:sz w:val="22"/>
          <w:szCs w:val="22"/>
        </w:rPr>
        <w:t xml:space="preserve">aggravanti particolarmente per le fasce della popolazione </w:t>
      </w:r>
      <w:r w:rsidR="00C113F1" w:rsidRPr="00481746">
        <w:rPr>
          <w:rFonts w:ascii="Berlin Sans FB" w:hAnsi="Berlin Sans FB" w:cs="TimesNewRomanPSMT"/>
          <w:color w:val="000000"/>
          <w:sz w:val="22"/>
          <w:szCs w:val="22"/>
        </w:rPr>
        <w:t>più</w:t>
      </w:r>
      <w:r w:rsidRPr="00481746">
        <w:rPr>
          <w:rFonts w:ascii="Berlin Sans FB" w:hAnsi="Berlin Sans FB" w:cs="TimesNewRomanPSMT"/>
          <w:color w:val="000000"/>
          <w:sz w:val="22"/>
          <w:szCs w:val="22"/>
        </w:rPr>
        <w:t xml:space="preserve"> deboli: i bambini.</w:t>
      </w:r>
      <w:bookmarkEnd w:id="1617"/>
      <w:bookmarkEnd w:id="1618"/>
    </w:p>
    <w:p w:rsidR="004112CF" w:rsidRPr="00481746" w:rsidRDefault="004112CF" w:rsidP="005239C4">
      <w:pPr>
        <w:autoSpaceDE w:val="0"/>
        <w:autoSpaceDN w:val="0"/>
        <w:adjustRightInd w:val="0"/>
        <w:spacing w:before="240" w:line="360" w:lineRule="auto"/>
        <w:outlineLvl w:val="2"/>
        <w:rPr>
          <w:rFonts w:ascii="Berlin Sans FB" w:hAnsi="Berlin Sans FB" w:cs="TimesNewRomanPSMT"/>
          <w:color w:val="000022"/>
          <w:sz w:val="22"/>
          <w:szCs w:val="22"/>
        </w:rPr>
      </w:pPr>
      <w:bookmarkStart w:id="1619" w:name="_Toc167531282"/>
      <w:bookmarkStart w:id="1620" w:name="_Toc167532357"/>
      <w:r w:rsidRPr="00481746">
        <w:rPr>
          <w:rFonts w:ascii="Berlin Sans FB" w:hAnsi="Berlin Sans FB" w:cs="TimesNewRomanPS-BoldMT"/>
          <w:b/>
          <w:bCs/>
          <w:color w:val="000022"/>
          <w:sz w:val="22"/>
          <w:szCs w:val="22"/>
        </w:rPr>
        <w:t xml:space="preserve">Cotagaita </w:t>
      </w:r>
      <w:r w:rsidRPr="00481746">
        <w:rPr>
          <w:rFonts w:ascii="Berlin Sans FB" w:hAnsi="Berlin Sans FB" w:cs="TimesNewRomanPSMT"/>
          <w:color w:val="000022"/>
          <w:sz w:val="22"/>
          <w:szCs w:val="22"/>
        </w:rPr>
        <w:t>è una cittadina agricola di circa 24.000 abitanti situata ad un’altitudine di</w:t>
      </w:r>
      <w:r w:rsidR="00481746">
        <w:rPr>
          <w:rFonts w:ascii="Berlin Sans FB" w:hAnsi="Berlin Sans FB" w:cs="TimesNewRomanPSMT"/>
          <w:color w:val="000022"/>
          <w:sz w:val="22"/>
          <w:szCs w:val="22"/>
        </w:rPr>
        <w:t xml:space="preserve"> </w:t>
      </w:r>
      <w:r w:rsidRPr="00481746">
        <w:rPr>
          <w:rFonts w:ascii="Berlin Sans FB" w:hAnsi="Berlin Sans FB" w:cs="TimesNewRomanPSMT"/>
          <w:color w:val="000022"/>
          <w:sz w:val="22"/>
          <w:szCs w:val="22"/>
        </w:rPr>
        <w:t>2.800 m. nella provincia di Nor Chica.</w:t>
      </w:r>
      <w:r w:rsidR="00481746">
        <w:rPr>
          <w:rFonts w:ascii="Berlin Sans FB" w:hAnsi="Berlin Sans FB" w:cs="TimesNewRomanPSMT"/>
          <w:color w:val="000022"/>
          <w:sz w:val="22"/>
          <w:szCs w:val="22"/>
        </w:rPr>
        <w:t xml:space="preserve"> </w:t>
      </w:r>
      <w:r w:rsidRPr="00481746">
        <w:rPr>
          <w:rFonts w:ascii="Berlin Sans FB" w:hAnsi="Berlin Sans FB" w:cs="TimesNewRomanPSMT"/>
          <w:color w:val="000022"/>
          <w:sz w:val="22"/>
          <w:szCs w:val="22"/>
        </w:rPr>
        <w:t>I principali prodotti coltivati sono: pesche, pere, fichi, viti e in misura minore, mais e</w:t>
      </w:r>
      <w:bookmarkEnd w:id="1619"/>
      <w:bookmarkEnd w:id="1620"/>
    </w:p>
    <w:p w:rsidR="00D44CC6" w:rsidRDefault="004112CF" w:rsidP="00685B1E">
      <w:pPr>
        <w:autoSpaceDE w:val="0"/>
        <w:autoSpaceDN w:val="0"/>
        <w:adjustRightInd w:val="0"/>
        <w:spacing w:line="360" w:lineRule="auto"/>
        <w:outlineLvl w:val="2"/>
        <w:rPr>
          <w:rFonts w:ascii="Berlin Sans FB" w:hAnsi="Berlin Sans FB" w:cs="TimesNewRomanPSMT"/>
          <w:color w:val="000022"/>
          <w:sz w:val="22"/>
          <w:szCs w:val="22"/>
        </w:rPr>
      </w:pPr>
      <w:bookmarkStart w:id="1621" w:name="_Toc167531283"/>
      <w:bookmarkStart w:id="1622" w:name="_Toc167532358"/>
      <w:r w:rsidRPr="00481746">
        <w:rPr>
          <w:rFonts w:ascii="Berlin Sans FB" w:hAnsi="Berlin Sans FB" w:cs="TimesNewRomanPSMT"/>
          <w:color w:val="000022"/>
          <w:sz w:val="22"/>
          <w:szCs w:val="22"/>
        </w:rPr>
        <w:t>ortaggi.</w:t>
      </w:r>
      <w:r w:rsidR="00481746">
        <w:rPr>
          <w:rFonts w:ascii="Berlin Sans FB" w:hAnsi="Berlin Sans FB" w:cs="TimesNewRomanPSMT"/>
          <w:color w:val="000022"/>
          <w:sz w:val="22"/>
          <w:szCs w:val="22"/>
        </w:rPr>
        <w:t xml:space="preserve"> </w:t>
      </w:r>
      <w:r w:rsidRPr="00481746">
        <w:rPr>
          <w:rFonts w:ascii="Berlin Sans FB" w:hAnsi="Berlin Sans FB" w:cs="TimesNewRomanPSMT"/>
          <w:color w:val="000022"/>
          <w:sz w:val="22"/>
          <w:szCs w:val="22"/>
        </w:rPr>
        <w:t>I terreni coltivati da ciascuna famiglia hanno una scarsa estensione – in media circa</w:t>
      </w:r>
      <w:r w:rsidR="00481746">
        <w:rPr>
          <w:rFonts w:ascii="Berlin Sans FB" w:hAnsi="Berlin Sans FB" w:cs="TimesNewRomanPSMT"/>
          <w:color w:val="000022"/>
          <w:sz w:val="22"/>
          <w:szCs w:val="22"/>
        </w:rPr>
        <w:t xml:space="preserve"> </w:t>
      </w:r>
      <w:r w:rsidRPr="00481746">
        <w:rPr>
          <w:rFonts w:ascii="Berlin Sans FB" w:hAnsi="Berlin Sans FB" w:cs="TimesNewRomanPSMT"/>
          <w:color w:val="000022"/>
          <w:sz w:val="22"/>
          <w:szCs w:val="22"/>
        </w:rPr>
        <w:t>0,8 ettari –. Per i contadini locali, le entrate economiche derivanti dall’agricoltura si</w:t>
      </w:r>
      <w:r w:rsidR="00481746">
        <w:rPr>
          <w:rFonts w:ascii="Berlin Sans FB" w:hAnsi="Berlin Sans FB" w:cs="TimesNewRomanPSMT"/>
          <w:color w:val="000022"/>
          <w:sz w:val="22"/>
          <w:szCs w:val="22"/>
        </w:rPr>
        <w:t xml:space="preserve"> </w:t>
      </w:r>
      <w:r w:rsidRPr="00481746">
        <w:rPr>
          <w:rFonts w:ascii="Berlin Sans FB" w:hAnsi="Berlin Sans FB" w:cs="TimesNewRomanPSMT"/>
          <w:color w:val="000022"/>
          <w:sz w:val="22"/>
          <w:szCs w:val="22"/>
        </w:rPr>
        <w:t>limitano alla vendita della frutta che riescono a trasportare nella città di Potosí e del</w:t>
      </w:r>
      <w:r w:rsidR="00481746">
        <w:rPr>
          <w:rFonts w:ascii="Berlin Sans FB" w:hAnsi="Berlin Sans FB" w:cs="TimesNewRomanPSMT"/>
          <w:color w:val="000022"/>
          <w:sz w:val="22"/>
          <w:szCs w:val="22"/>
        </w:rPr>
        <w:t xml:space="preserve"> </w:t>
      </w:r>
      <w:r w:rsidRPr="00481746">
        <w:rPr>
          <w:rFonts w:ascii="Berlin Sans FB" w:hAnsi="Berlin Sans FB" w:cs="TimesNewRomanPSMT"/>
          <w:color w:val="000022"/>
          <w:sz w:val="22"/>
          <w:szCs w:val="22"/>
        </w:rPr>
        <w:t>mais secco che vendono nei mercati locali, nei quali si realizza prevalentemente il</w:t>
      </w:r>
      <w:r w:rsidR="00481746">
        <w:rPr>
          <w:rFonts w:ascii="Berlin Sans FB" w:hAnsi="Berlin Sans FB" w:cs="TimesNewRomanPSMT"/>
          <w:color w:val="000022"/>
          <w:sz w:val="22"/>
          <w:szCs w:val="22"/>
        </w:rPr>
        <w:t xml:space="preserve"> </w:t>
      </w:r>
      <w:r w:rsidRPr="00481746">
        <w:rPr>
          <w:rFonts w:ascii="Berlin Sans FB" w:hAnsi="Berlin Sans FB" w:cs="TimesNewRomanPSMT"/>
          <w:color w:val="000022"/>
          <w:sz w:val="22"/>
          <w:szCs w:val="22"/>
        </w:rPr>
        <w:t>baratto.</w:t>
      </w:r>
      <w:r w:rsidR="00481746">
        <w:rPr>
          <w:rFonts w:ascii="Berlin Sans FB" w:hAnsi="Berlin Sans FB" w:cs="TimesNewRomanPSMT"/>
          <w:color w:val="000022"/>
          <w:sz w:val="22"/>
          <w:szCs w:val="22"/>
        </w:rPr>
        <w:t xml:space="preserve"> </w:t>
      </w:r>
      <w:r w:rsidRPr="00481746">
        <w:rPr>
          <w:rFonts w:ascii="Berlin Sans FB" w:hAnsi="Berlin Sans FB" w:cs="TimesNewRomanPSMT"/>
          <w:color w:val="000022"/>
          <w:sz w:val="22"/>
          <w:szCs w:val="22"/>
        </w:rPr>
        <w:t>La bassa produttività della te</w:t>
      </w:r>
      <w:r w:rsidR="00C113F1">
        <w:rPr>
          <w:rFonts w:ascii="Berlin Sans FB" w:hAnsi="Berlin Sans FB" w:cs="TimesNewRomanPSMT"/>
          <w:color w:val="000022"/>
          <w:sz w:val="22"/>
          <w:szCs w:val="22"/>
        </w:rPr>
        <w:t>rra, l’eccessiva parcell</w:t>
      </w:r>
      <w:r w:rsidR="00C113F1">
        <w:rPr>
          <w:rFonts w:ascii="Berlin Sans FB" w:hAnsi="Berlin Sans FB" w:cs="TimesNewRomanPSMT"/>
          <w:color w:val="000022"/>
          <w:sz w:val="22"/>
          <w:szCs w:val="22"/>
        </w:rPr>
        <w:t>a</w:t>
      </w:r>
      <w:r w:rsidR="00C113F1">
        <w:rPr>
          <w:rFonts w:ascii="Berlin Sans FB" w:hAnsi="Berlin Sans FB" w:cs="TimesNewRomanPSMT"/>
          <w:color w:val="000022"/>
          <w:sz w:val="22"/>
          <w:szCs w:val="22"/>
        </w:rPr>
        <w:t xml:space="preserve">zione, </w:t>
      </w:r>
      <w:r w:rsidRPr="00481746">
        <w:rPr>
          <w:rFonts w:ascii="Berlin Sans FB" w:hAnsi="Berlin Sans FB" w:cs="TimesNewRomanPSMT"/>
          <w:color w:val="000022"/>
          <w:sz w:val="22"/>
          <w:szCs w:val="22"/>
        </w:rPr>
        <w:t>l’allevamento poco</w:t>
      </w:r>
      <w:r w:rsidR="00481746">
        <w:rPr>
          <w:rFonts w:ascii="Berlin Sans FB" w:hAnsi="Berlin Sans FB" w:cs="TimesNewRomanPSMT"/>
          <w:color w:val="000022"/>
          <w:sz w:val="22"/>
          <w:szCs w:val="22"/>
        </w:rPr>
        <w:t xml:space="preserve"> </w:t>
      </w:r>
      <w:r w:rsidRPr="00481746">
        <w:rPr>
          <w:rFonts w:ascii="Berlin Sans FB" w:hAnsi="Berlin Sans FB" w:cs="TimesNewRomanPSMT"/>
          <w:color w:val="000022"/>
          <w:sz w:val="22"/>
          <w:szCs w:val="22"/>
        </w:rPr>
        <w:t>organizzato fanno sì che la condizione delle famiglie contadine di Cotagaita sia molto</w:t>
      </w:r>
      <w:r w:rsidR="00C113F1">
        <w:rPr>
          <w:rFonts w:ascii="Berlin Sans FB" w:hAnsi="Berlin Sans FB" w:cs="TimesNewRomanPSMT"/>
          <w:color w:val="000022"/>
          <w:sz w:val="22"/>
          <w:szCs w:val="22"/>
        </w:rPr>
        <w:t xml:space="preserve"> </w:t>
      </w:r>
      <w:r w:rsidRPr="00481746">
        <w:rPr>
          <w:rFonts w:ascii="Berlin Sans FB" w:hAnsi="Berlin Sans FB" w:cs="TimesNewRomanPSMT"/>
          <w:color w:val="000022"/>
          <w:sz w:val="22"/>
          <w:szCs w:val="22"/>
        </w:rPr>
        <w:t>difficile.</w:t>
      </w:r>
      <w:bookmarkEnd w:id="1621"/>
      <w:bookmarkEnd w:id="1622"/>
      <w:r w:rsidR="00481746">
        <w:rPr>
          <w:rFonts w:ascii="Berlin Sans FB" w:hAnsi="Berlin Sans FB" w:cs="TimesNewRomanPSMT"/>
          <w:color w:val="000022"/>
          <w:sz w:val="22"/>
          <w:szCs w:val="22"/>
        </w:rPr>
        <w:t xml:space="preserve"> </w:t>
      </w:r>
    </w:p>
    <w:p w:rsidR="00481746" w:rsidRPr="00481746" w:rsidRDefault="00481746" w:rsidP="005239C4">
      <w:pPr>
        <w:autoSpaceDE w:val="0"/>
        <w:autoSpaceDN w:val="0"/>
        <w:adjustRightInd w:val="0"/>
        <w:spacing w:before="240" w:line="360" w:lineRule="auto"/>
        <w:outlineLvl w:val="2"/>
        <w:rPr>
          <w:rFonts w:ascii="Berlin Sans FB" w:hAnsi="Berlin Sans FB" w:cs="TimesNewRomanPSMT"/>
          <w:sz w:val="22"/>
          <w:szCs w:val="22"/>
        </w:rPr>
      </w:pPr>
      <w:bookmarkStart w:id="1623" w:name="_Toc167531284"/>
      <w:bookmarkStart w:id="1624" w:name="_Toc167532359"/>
      <w:r w:rsidRPr="00481746">
        <w:rPr>
          <w:rFonts w:ascii="Berlin Sans FB" w:hAnsi="Berlin Sans FB" w:cs="TimesNewRomanPSMT"/>
          <w:sz w:val="22"/>
          <w:szCs w:val="22"/>
        </w:rPr>
        <w:t>Nel contesto descritto sopra, la realtà dei bambini che vanno a scuola è</w:t>
      </w:r>
      <w:r>
        <w:rPr>
          <w:rFonts w:ascii="Berlin Sans FB" w:hAnsi="Berlin Sans FB" w:cs="TimesNewRomanPSMT"/>
          <w:sz w:val="22"/>
          <w:szCs w:val="22"/>
        </w:rPr>
        <w:t xml:space="preserve"> </w:t>
      </w:r>
      <w:r w:rsidRPr="00481746">
        <w:rPr>
          <w:rFonts w:ascii="Berlin Sans FB" w:hAnsi="Berlin Sans FB" w:cs="TimesNewRomanPSMT"/>
          <w:sz w:val="22"/>
          <w:szCs w:val="22"/>
        </w:rPr>
        <w:t>abbastanza precaria e le pol</w:t>
      </w:r>
      <w:r w:rsidRPr="00481746">
        <w:rPr>
          <w:rFonts w:ascii="Berlin Sans FB" w:hAnsi="Berlin Sans FB" w:cs="TimesNewRomanPSMT"/>
          <w:sz w:val="22"/>
          <w:szCs w:val="22"/>
        </w:rPr>
        <w:t>i</w:t>
      </w:r>
      <w:r w:rsidRPr="00481746">
        <w:rPr>
          <w:rFonts w:ascii="Berlin Sans FB" w:hAnsi="Berlin Sans FB" w:cs="TimesNewRomanPSMT"/>
          <w:sz w:val="22"/>
          <w:szCs w:val="22"/>
        </w:rPr>
        <w:t>tiche pubbliche solo da pochi anni si stanno</w:t>
      </w:r>
      <w:r>
        <w:rPr>
          <w:rFonts w:ascii="Berlin Sans FB" w:hAnsi="Berlin Sans FB" w:cs="TimesNewRomanPSMT"/>
          <w:sz w:val="22"/>
          <w:szCs w:val="22"/>
        </w:rPr>
        <w:t xml:space="preserve"> </w:t>
      </w:r>
      <w:r w:rsidRPr="00481746">
        <w:rPr>
          <w:rFonts w:ascii="Berlin Sans FB" w:hAnsi="Berlin Sans FB" w:cs="TimesNewRomanPSMT"/>
          <w:sz w:val="22"/>
          <w:szCs w:val="22"/>
        </w:rPr>
        <w:t>organizzando per dare un servizio più puntuale.</w:t>
      </w:r>
      <w:bookmarkEnd w:id="1623"/>
      <w:bookmarkEnd w:id="1624"/>
    </w:p>
    <w:p w:rsidR="00481746" w:rsidRDefault="00481746" w:rsidP="00685B1E">
      <w:pPr>
        <w:autoSpaceDE w:val="0"/>
        <w:autoSpaceDN w:val="0"/>
        <w:adjustRightInd w:val="0"/>
        <w:spacing w:line="360" w:lineRule="auto"/>
        <w:outlineLvl w:val="2"/>
        <w:rPr>
          <w:rFonts w:ascii="Berlin Sans FB" w:hAnsi="Berlin Sans FB" w:cs="TimesNewRomanPSMT"/>
          <w:sz w:val="22"/>
          <w:szCs w:val="22"/>
        </w:rPr>
      </w:pPr>
      <w:bookmarkStart w:id="1625" w:name="_Toc167531285"/>
      <w:bookmarkStart w:id="1626" w:name="_Toc167532360"/>
      <w:r w:rsidRPr="00481746">
        <w:rPr>
          <w:rFonts w:ascii="Berlin Sans FB" w:hAnsi="Berlin Sans FB" w:cs="TimesNewRomanPSMT"/>
          <w:sz w:val="22"/>
          <w:szCs w:val="22"/>
        </w:rPr>
        <w:t xml:space="preserve">In particolare si sta diffondendo la distribuzione della </w:t>
      </w:r>
      <w:r w:rsidRPr="00481746">
        <w:rPr>
          <w:rFonts w:ascii="Berlin Sans FB" w:hAnsi="Berlin Sans FB" w:cs="TimesNewRomanPS-BoldMT"/>
          <w:b/>
          <w:bCs/>
          <w:sz w:val="22"/>
          <w:szCs w:val="22"/>
        </w:rPr>
        <w:t>“merenda scolare”</w:t>
      </w:r>
      <w:r w:rsidRPr="00481746">
        <w:rPr>
          <w:rFonts w:ascii="Berlin Sans FB" w:hAnsi="Berlin Sans FB" w:cs="TimesNewRomanPSMT"/>
          <w:sz w:val="22"/>
          <w:szCs w:val="22"/>
        </w:rPr>
        <w:t>, cioè</w:t>
      </w:r>
      <w:r>
        <w:rPr>
          <w:rFonts w:ascii="Berlin Sans FB" w:hAnsi="Berlin Sans FB" w:cs="TimesNewRomanPSMT"/>
          <w:sz w:val="22"/>
          <w:szCs w:val="22"/>
        </w:rPr>
        <w:t xml:space="preserve"> </w:t>
      </w:r>
      <w:r w:rsidRPr="00481746">
        <w:rPr>
          <w:rFonts w:ascii="Berlin Sans FB" w:hAnsi="Berlin Sans FB" w:cs="TimesNewRomanPSMT"/>
          <w:sz w:val="22"/>
          <w:szCs w:val="22"/>
        </w:rPr>
        <w:t>di un pasto completo in grado di contribuire alla corretta alimentazione dei</w:t>
      </w:r>
      <w:r>
        <w:rPr>
          <w:rFonts w:ascii="Berlin Sans FB" w:hAnsi="Berlin Sans FB" w:cs="TimesNewRomanPSMT"/>
          <w:sz w:val="22"/>
          <w:szCs w:val="22"/>
        </w:rPr>
        <w:t xml:space="preserve"> </w:t>
      </w:r>
      <w:r w:rsidRPr="00481746">
        <w:rPr>
          <w:rFonts w:ascii="Berlin Sans FB" w:hAnsi="Berlin Sans FB" w:cs="TimesNewRomanPSMT"/>
          <w:sz w:val="22"/>
          <w:szCs w:val="22"/>
        </w:rPr>
        <w:t>bambini. In realtà molto povere, la merenda scolare sta dimostrando un impatto</w:t>
      </w:r>
      <w:r>
        <w:rPr>
          <w:rFonts w:ascii="Berlin Sans FB" w:hAnsi="Berlin Sans FB" w:cs="TimesNewRomanPSMT"/>
          <w:sz w:val="22"/>
          <w:szCs w:val="22"/>
        </w:rPr>
        <w:t xml:space="preserve"> </w:t>
      </w:r>
      <w:r w:rsidRPr="00481746">
        <w:rPr>
          <w:rFonts w:ascii="Berlin Sans FB" w:hAnsi="Berlin Sans FB" w:cs="TimesNewRomanPSMT"/>
          <w:sz w:val="22"/>
          <w:szCs w:val="22"/>
        </w:rPr>
        <w:t>importante nel favorire la scolarizzazione e contenere la malnutr</w:t>
      </w:r>
      <w:r w:rsidRPr="00481746">
        <w:rPr>
          <w:rFonts w:ascii="Berlin Sans FB" w:hAnsi="Berlin Sans FB" w:cs="TimesNewRomanPSMT"/>
          <w:sz w:val="22"/>
          <w:szCs w:val="22"/>
        </w:rPr>
        <w:t>i</w:t>
      </w:r>
      <w:r w:rsidRPr="00481746">
        <w:rPr>
          <w:rFonts w:ascii="Berlin Sans FB" w:hAnsi="Berlin Sans FB" w:cs="TimesNewRomanPSMT"/>
          <w:sz w:val="22"/>
          <w:szCs w:val="22"/>
        </w:rPr>
        <w:t>zione infantile.</w:t>
      </w:r>
      <w:r>
        <w:rPr>
          <w:rFonts w:ascii="Berlin Sans FB" w:hAnsi="Berlin Sans FB" w:cs="TimesNewRomanPSMT"/>
          <w:sz w:val="22"/>
          <w:szCs w:val="22"/>
        </w:rPr>
        <w:t xml:space="preserve"> </w:t>
      </w:r>
      <w:r w:rsidRPr="00481746">
        <w:rPr>
          <w:rFonts w:ascii="Berlin Sans FB" w:hAnsi="Berlin Sans FB" w:cs="TimesNewRomanPSMT"/>
          <w:sz w:val="22"/>
          <w:szCs w:val="22"/>
        </w:rPr>
        <w:t>Troppo spesso però, queste politiche sono sostenute con le donazioni alimentari</w:t>
      </w:r>
      <w:r>
        <w:rPr>
          <w:rFonts w:ascii="Berlin Sans FB" w:hAnsi="Berlin Sans FB" w:cs="TimesNewRomanPSMT"/>
          <w:sz w:val="22"/>
          <w:szCs w:val="22"/>
        </w:rPr>
        <w:t xml:space="preserve"> </w:t>
      </w:r>
      <w:r w:rsidRPr="00481746">
        <w:rPr>
          <w:rFonts w:ascii="Berlin Sans FB" w:hAnsi="Berlin Sans FB" w:cs="TimesNewRomanPSMT"/>
          <w:sz w:val="22"/>
          <w:szCs w:val="22"/>
        </w:rPr>
        <w:t>strani</w:t>
      </w:r>
      <w:r w:rsidRPr="00481746">
        <w:rPr>
          <w:rFonts w:ascii="Berlin Sans FB" w:hAnsi="Berlin Sans FB" w:cs="TimesNewRomanPSMT"/>
          <w:sz w:val="22"/>
          <w:szCs w:val="22"/>
        </w:rPr>
        <w:t>e</w:t>
      </w:r>
      <w:r w:rsidRPr="00481746">
        <w:rPr>
          <w:rFonts w:ascii="Berlin Sans FB" w:hAnsi="Berlin Sans FB" w:cs="TimesNewRomanPSMT"/>
          <w:sz w:val="22"/>
          <w:szCs w:val="22"/>
        </w:rPr>
        <w:t>re, con problemi sia per la qualità del cibo, sia per il mercato locale dei</w:t>
      </w:r>
      <w:r>
        <w:rPr>
          <w:rFonts w:ascii="Berlin Sans FB" w:hAnsi="Berlin Sans FB" w:cs="TimesNewRomanPSMT"/>
          <w:sz w:val="22"/>
          <w:szCs w:val="22"/>
        </w:rPr>
        <w:t xml:space="preserve"> </w:t>
      </w:r>
      <w:r w:rsidRPr="00481746">
        <w:rPr>
          <w:rFonts w:ascii="Berlin Sans FB" w:hAnsi="Berlin Sans FB" w:cs="TimesNewRomanPSMT"/>
          <w:sz w:val="22"/>
          <w:szCs w:val="22"/>
        </w:rPr>
        <w:t>prodotti agricoli, con danni per i produttori locali. Per questo risulta importante</w:t>
      </w:r>
      <w:r>
        <w:rPr>
          <w:rFonts w:ascii="Berlin Sans FB" w:hAnsi="Berlin Sans FB" w:cs="TimesNewRomanPSMT"/>
          <w:sz w:val="22"/>
          <w:szCs w:val="22"/>
        </w:rPr>
        <w:t xml:space="preserve"> </w:t>
      </w:r>
      <w:r w:rsidRPr="00481746">
        <w:rPr>
          <w:rFonts w:ascii="Berlin Sans FB" w:hAnsi="Berlin Sans FB" w:cs="TimesNewRomanPSMT"/>
          <w:sz w:val="22"/>
          <w:szCs w:val="22"/>
        </w:rPr>
        <w:t>incentivare e favorire l’utilizzo di prodotti agricoli al</w:t>
      </w:r>
      <w:r w:rsidRPr="00481746">
        <w:rPr>
          <w:rFonts w:ascii="Berlin Sans FB" w:hAnsi="Berlin Sans FB" w:cs="TimesNewRomanPSMT"/>
          <w:sz w:val="22"/>
          <w:szCs w:val="22"/>
        </w:rPr>
        <w:t>i</w:t>
      </w:r>
      <w:r w:rsidRPr="00481746">
        <w:rPr>
          <w:rFonts w:ascii="Berlin Sans FB" w:hAnsi="Berlin Sans FB" w:cs="TimesNewRomanPSMT"/>
          <w:sz w:val="22"/>
          <w:szCs w:val="22"/>
        </w:rPr>
        <w:t>mentari locali. A riguardo</w:t>
      </w:r>
      <w:r>
        <w:rPr>
          <w:rFonts w:ascii="Berlin Sans FB" w:hAnsi="Berlin Sans FB" w:cs="TimesNewRomanPSMT"/>
          <w:sz w:val="22"/>
          <w:szCs w:val="22"/>
        </w:rPr>
        <w:t xml:space="preserve"> </w:t>
      </w:r>
      <w:r w:rsidRPr="00481746">
        <w:rPr>
          <w:rFonts w:ascii="Berlin Sans FB" w:hAnsi="Berlin Sans FB" w:cs="TimesNewRomanPSMT"/>
          <w:sz w:val="22"/>
          <w:szCs w:val="22"/>
        </w:rPr>
        <w:t>sono già state sperimentate alcune esperienze pilota di collaborazione tra scuole</w:t>
      </w:r>
      <w:r>
        <w:rPr>
          <w:rFonts w:ascii="Berlin Sans FB" w:hAnsi="Berlin Sans FB" w:cs="TimesNewRomanPSMT"/>
          <w:sz w:val="22"/>
          <w:szCs w:val="22"/>
        </w:rPr>
        <w:t xml:space="preserve"> </w:t>
      </w:r>
      <w:r w:rsidRPr="00481746">
        <w:rPr>
          <w:rFonts w:ascii="Berlin Sans FB" w:hAnsi="Berlin Sans FB" w:cs="TimesNewRomanPSMT"/>
          <w:sz w:val="22"/>
          <w:szCs w:val="22"/>
        </w:rPr>
        <w:t>locali e le associazioni di contadini (ARCO IRIS e COAPA). In queste scuole si</w:t>
      </w:r>
      <w:r>
        <w:rPr>
          <w:rFonts w:ascii="Berlin Sans FB" w:hAnsi="Berlin Sans FB" w:cs="TimesNewRomanPSMT"/>
          <w:sz w:val="22"/>
          <w:szCs w:val="22"/>
        </w:rPr>
        <w:t xml:space="preserve"> </w:t>
      </w:r>
      <w:r w:rsidRPr="00481746">
        <w:rPr>
          <w:rFonts w:ascii="Berlin Sans FB" w:hAnsi="Berlin Sans FB" w:cs="TimesNewRomanPSMT"/>
          <w:sz w:val="22"/>
          <w:szCs w:val="22"/>
        </w:rPr>
        <w:t>è così potuto attiv</w:t>
      </w:r>
      <w:r w:rsidRPr="00481746">
        <w:rPr>
          <w:rFonts w:ascii="Berlin Sans FB" w:hAnsi="Berlin Sans FB" w:cs="TimesNewRomanPSMT"/>
          <w:sz w:val="22"/>
          <w:szCs w:val="22"/>
        </w:rPr>
        <w:t>a</w:t>
      </w:r>
      <w:r w:rsidRPr="00481746">
        <w:rPr>
          <w:rFonts w:ascii="Berlin Sans FB" w:hAnsi="Berlin Sans FB" w:cs="TimesNewRomanPSMT"/>
          <w:sz w:val="22"/>
          <w:szCs w:val="22"/>
        </w:rPr>
        <w:t>re un servizio di merenda scolare di buona qualità, variata</w:t>
      </w:r>
      <w:r>
        <w:rPr>
          <w:rFonts w:ascii="Berlin Sans FB" w:hAnsi="Berlin Sans FB" w:cs="TimesNewRomanPSMT"/>
          <w:sz w:val="22"/>
          <w:szCs w:val="22"/>
        </w:rPr>
        <w:t xml:space="preserve"> </w:t>
      </w:r>
      <w:r w:rsidRPr="00481746">
        <w:rPr>
          <w:rFonts w:ascii="Berlin Sans FB" w:hAnsi="Berlin Sans FB" w:cs="TimesNewRomanPSMT"/>
          <w:sz w:val="22"/>
          <w:szCs w:val="22"/>
        </w:rPr>
        <w:t>nei cinque giorni, a base di frutta, latte, pane, farine di cereali e marmellate, con</w:t>
      </w:r>
      <w:r>
        <w:rPr>
          <w:rFonts w:ascii="Berlin Sans FB" w:hAnsi="Berlin Sans FB" w:cs="TimesNewRomanPSMT"/>
          <w:sz w:val="22"/>
          <w:szCs w:val="22"/>
        </w:rPr>
        <w:t xml:space="preserve"> </w:t>
      </w:r>
      <w:r w:rsidRPr="00481746">
        <w:rPr>
          <w:rFonts w:ascii="Berlin Sans FB" w:hAnsi="Berlin Sans FB" w:cs="TimesNewRomanPSMT"/>
          <w:sz w:val="22"/>
          <w:szCs w:val="22"/>
        </w:rPr>
        <w:t xml:space="preserve">costi assolutamente contenuti, pari a </w:t>
      </w:r>
      <w:r w:rsidRPr="00481746">
        <w:rPr>
          <w:rFonts w:ascii="Berlin Sans FB" w:hAnsi="Berlin Sans FB" w:cs="TimesNewRomanPS-BoldMT"/>
          <w:b/>
          <w:bCs/>
          <w:sz w:val="22"/>
          <w:szCs w:val="22"/>
        </w:rPr>
        <w:t>0,20 € per razione</w:t>
      </w:r>
      <w:r w:rsidRPr="00481746">
        <w:rPr>
          <w:rFonts w:ascii="Berlin Sans FB" w:hAnsi="Berlin Sans FB" w:cs="TimesNewRomanPSMT"/>
          <w:sz w:val="22"/>
          <w:szCs w:val="22"/>
        </w:rPr>
        <w:t>.</w:t>
      </w:r>
      <w:bookmarkEnd w:id="1625"/>
      <w:bookmarkEnd w:id="1626"/>
    </w:p>
    <w:p w:rsidR="00481746" w:rsidRDefault="00481746" w:rsidP="005239C4">
      <w:pPr>
        <w:autoSpaceDE w:val="0"/>
        <w:autoSpaceDN w:val="0"/>
        <w:adjustRightInd w:val="0"/>
        <w:spacing w:before="240" w:line="360" w:lineRule="auto"/>
        <w:outlineLvl w:val="2"/>
        <w:rPr>
          <w:rFonts w:ascii="Berlin Sans FB" w:hAnsi="Berlin Sans FB" w:cs="TimesNewRomanPSMT"/>
          <w:sz w:val="22"/>
          <w:szCs w:val="22"/>
        </w:rPr>
      </w:pPr>
      <w:bookmarkStart w:id="1627" w:name="_Toc167531286"/>
      <w:bookmarkStart w:id="1628" w:name="_Toc167532361"/>
      <w:r w:rsidRPr="00481746">
        <w:rPr>
          <w:rFonts w:ascii="Berlin Sans FB" w:hAnsi="Berlin Sans FB" w:cs="TimesNewRomanPSMT"/>
          <w:sz w:val="22"/>
          <w:szCs w:val="22"/>
        </w:rPr>
        <w:t>Sulla base di queste esperienze il progetto favorirà la stipula di una convenzione</w:t>
      </w:r>
      <w:r w:rsidR="00D44CC6">
        <w:rPr>
          <w:rFonts w:ascii="Berlin Sans FB" w:hAnsi="Berlin Sans FB" w:cs="TimesNewRomanPSMT"/>
          <w:sz w:val="22"/>
          <w:szCs w:val="22"/>
        </w:rPr>
        <w:t xml:space="preserve"> </w:t>
      </w:r>
      <w:r w:rsidRPr="00481746">
        <w:rPr>
          <w:rFonts w:ascii="Berlin Sans FB" w:hAnsi="Berlin Sans FB" w:cs="TimesNewRomanPSMT"/>
          <w:sz w:val="22"/>
          <w:szCs w:val="22"/>
        </w:rPr>
        <w:t>tra i comuni interess</w:t>
      </w:r>
      <w:r w:rsidRPr="00481746">
        <w:rPr>
          <w:rFonts w:ascii="Berlin Sans FB" w:hAnsi="Berlin Sans FB" w:cs="TimesNewRomanPSMT"/>
          <w:sz w:val="22"/>
          <w:szCs w:val="22"/>
        </w:rPr>
        <w:t>a</w:t>
      </w:r>
      <w:r w:rsidRPr="00481746">
        <w:rPr>
          <w:rFonts w:ascii="Berlin Sans FB" w:hAnsi="Berlin Sans FB" w:cs="TimesNewRomanPSMT"/>
          <w:sz w:val="22"/>
          <w:szCs w:val="22"/>
        </w:rPr>
        <w:t>ti dal progetto e le associazioni di produttori per l’avvio</w:t>
      </w:r>
      <w:r w:rsidR="00D44CC6">
        <w:rPr>
          <w:rFonts w:ascii="Berlin Sans FB" w:hAnsi="Berlin Sans FB" w:cs="TimesNewRomanPSMT"/>
          <w:sz w:val="22"/>
          <w:szCs w:val="22"/>
        </w:rPr>
        <w:t xml:space="preserve"> </w:t>
      </w:r>
      <w:r w:rsidRPr="00481746">
        <w:rPr>
          <w:rFonts w:ascii="Berlin Sans FB" w:hAnsi="Berlin Sans FB" w:cs="TimesNewRomanPSMT"/>
          <w:sz w:val="22"/>
          <w:szCs w:val="22"/>
        </w:rPr>
        <w:t>del servizio di “merenda scolare” nelle scuole dei due territori. Man mano che</w:t>
      </w:r>
      <w:r w:rsidR="00D44CC6">
        <w:rPr>
          <w:rFonts w:ascii="Berlin Sans FB" w:hAnsi="Berlin Sans FB" w:cs="TimesNewRomanPSMT"/>
          <w:sz w:val="22"/>
          <w:szCs w:val="22"/>
        </w:rPr>
        <w:t xml:space="preserve"> </w:t>
      </w:r>
      <w:r w:rsidRPr="00481746">
        <w:rPr>
          <w:rFonts w:ascii="Berlin Sans FB" w:hAnsi="Berlin Sans FB" w:cs="TimesNewRomanPSMT"/>
          <w:sz w:val="22"/>
          <w:szCs w:val="22"/>
        </w:rPr>
        <w:t>l’esperienza prenderà piede, inoltre si sosterrà il miglioramento delle attività di</w:t>
      </w:r>
      <w:r w:rsidR="00D44CC6">
        <w:rPr>
          <w:rFonts w:ascii="Berlin Sans FB" w:hAnsi="Berlin Sans FB" w:cs="TimesNewRomanPSMT"/>
          <w:sz w:val="22"/>
          <w:szCs w:val="22"/>
        </w:rPr>
        <w:t xml:space="preserve"> </w:t>
      </w:r>
      <w:r w:rsidRPr="00481746">
        <w:rPr>
          <w:rFonts w:ascii="Berlin Sans FB" w:hAnsi="Berlin Sans FB" w:cs="TimesNewRomanPSMT"/>
          <w:sz w:val="22"/>
          <w:szCs w:val="22"/>
        </w:rPr>
        <w:t>trasformazione agroalimentare gestite dalle associazioni contadine, per</w:t>
      </w:r>
      <w:r w:rsidR="00D44CC6">
        <w:rPr>
          <w:rFonts w:ascii="Berlin Sans FB" w:hAnsi="Berlin Sans FB" w:cs="TimesNewRomanPSMT"/>
          <w:sz w:val="22"/>
          <w:szCs w:val="22"/>
        </w:rPr>
        <w:t xml:space="preserve"> </w:t>
      </w:r>
      <w:r w:rsidRPr="00481746">
        <w:rPr>
          <w:rFonts w:ascii="Berlin Sans FB" w:hAnsi="Berlin Sans FB" w:cs="TimesNewRomanPSMT"/>
          <w:sz w:val="22"/>
          <w:szCs w:val="22"/>
        </w:rPr>
        <w:t>consentire loro di r</w:t>
      </w:r>
      <w:r w:rsidRPr="00481746">
        <w:rPr>
          <w:rFonts w:ascii="Berlin Sans FB" w:hAnsi="Berlin Sans FB" w:cs="TimesNewRomanPSMT"/>
          <w:sz w:val="22"/>
          <w:szCs w:val="22"/>
        </w:rPr>
        <w:t>i</w:t>
      </w:r>
      <w:r w:rsidRPr="00481746">
        <w:rPr>
          <w:rFonts w:ascii="Berlin Sans FB" w:hAnsi="Berlin Sans FB" w:cs="TimesNewRomanPSMT"/>
          <w:sz w:val="22"/>
          <w:szCs w:val="22"/>
        </w:rPr>
        <w:lastRenderedPageBreak/>
        <w:t>spondere meglio alla domanda locale.</w:t>
      </w:r>
      <w:r w:rsidR="00D44CC6">
        <w:rPr>
          <w:rFonts w:ascii="Berlin Sans FB" w:hAnsi="Berlin Sans FB" w:cs="TimesNewRomanPSMT"/>
          <w:sz w:val="22"/>
          <w:szCs w:val="22"/>
        </w:rPr>
        <w:t xml:space="preserve"> </w:t>
      </w:r>
      <w:r w:rsidRPr="00481746">
        <w:rPr>
          <w:rFonts w:ascii="Berlin Sans FB" w:hAnsi="Berlin Sans FB" w:cs="TimesNewRomanPSMT"/>
          <w:sz w:val="22"/>
          <w:szCs w:val="22"/>
        </w:rPr>
        <w:t>Il progetto inoltre sosterrà l’attività scolastica attraverso l’acquisto di materiale</w:t>
      </w:r>
      <w:r w:rsidR="00D44CC6">
        <w:rPr>
          <w:rFonts w:ascii="Berlin Sans FB" w:hAnsi="Berlin Sans FB" w:cs="TimesNewRomanPSMT"/>
          <w:sz w:val="22"/>
          <w:szCs w:val="22"/>
        </w:rPr>
        <w:t xml:space="preserve"> </w:t>
      </w:r>
      <w:r w:rsidRPr="00481746">
        <w:rPr>
          <w:rFonts w:ascii="Berlin Sans FB" w:hAnsi="Berlin Sans FB" w:cs="TimesNewRomanPSMT"/>
          <w:sz w:val="22"/>
          <w:szCs w:val="22"/>
        </w:rPr>
        <w:t>didattico per le scuole comunali.</w:t>
      </w:r>
      <w:bookmarkEnd w:id="1627"/>
      <w:bookmarkEnd w:id="1628"/>
    </w:p>
    <w:p w:rsidR="00A46612" w:rsidRDefault="00A46612" w:rsidP="00685B1E">
      <w:pPr>
        <w:autoSpaceDE w:val="0"/>
        <w:autoSpaceDN w:val="0"/>
        <w:adjustRightInd w:val="0"/>
        <w:spacing w:line="360" w:lineRule="auto"/>
        <w:outlineLvl w:val="2"/>
        <w:rPr>
          <w:rFonts w:ascii="Berlin Sans FB" w:hAnsi="Berlin Sans FB" w:cs="TimesNewRomanPSMT"/>
          <w:sz w:val="22"/>
          <w:szCs w:val="22"/>
        </w:rPr>
      </w:pPr>
    </w:p>
    <w:p w:rsidR="00477E1A" w:rsidRDefault="00477E1A" w:rsidP="00685B1E">
      <w:pPr>
        <w:autoSpaceDE w:val="0"/>
        <w:autoSpaceDN w:val="0"/>
        <w:adjustRightInd w:val="0"/>
        <w:spacing w:line="360" w:lineRule="auto"/>
        <w:outlineLvl w:val="2"/>
        <w:rPr>
          <w:rFonts w:ascii="Berlin Sans FB" w:hAnsi="Berlin Sans FB" w:cs="TimesNewRomanPSMT"/>
          <w:sz w:val="22"/>
          <w:szCs w:val="22"/>
        </w:rPr>
      </w:pPr>
    </w:p>
    <w:p w:rsidR="00477E1A" w:rsidRDefault="00477E1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B6663A" w:rsidRDefault="00B6663A" w:rsidP="00685B1E">
      <w:pPr>
        <w:autoSpaceDE w:val="0"/>
        <w:autoSpaceDN w:val="0"/>
        <w:adjustRightInd w:val="0"/>
        <w:spacing w:line="360" w:lineRule="auto"/>
        <w:outlineLvl w:val="2"/>
        <w:rPr>
          <w:rFonts w:ascii="Berlin Sans FB" w:hAnsi="Berlin Sans FB" w:cs="TimesNewRomanPSMT"/>
          <w:sz w:val="22"/>
          <w:szCs w:val="22"/>
        </w:rPr>
      </w:pPr>
    </w:p>
    <w:p w:rsidR="003E2411" w:rsidRDefault="003E2411" w:rsidP="00685B1E">
      <w:pPr>
        <w:autoSpaceDE w:val="0"/>
        <w:autoSpaceDN w:val="0"/>
        <w:adjustRightInd w:val="0"/>
        <w:spacing w:line="360" w:lineRule="auto"/>
        <w:outlineLvl w:val="2"/>
        <w:rPr>
          <w:rFonts w:ascii="Berlin Sans FB" w:hAnsi="Berlin Sans FB" w:cs="TimesNewRomanPSMT"/>
          <w:sz w:val="22"/>
          <w:szCs w:val="22"/>
        </w:rPr>
      </w:pPr>
    </w:p>
    <w:p w:rsidR="00A46612" w:rsidRDefault="00A46612" w:rsidP="005239C4">
      <w:pPr>
        <w:pStyle w:val="Paragrafoelenco"/>
        <w:numPr>
          <w:ilvl w:val="0"/>
          <w:numId w:val="28"/>
        </w:numPr>
        <w:spacing w:line="360" w:lineRule="auto"/>
        <w:ind w:left="426"/>
        <w:jc w:val="both"/>
        <w:outlineLvl w:val="2"/>
        <w:rPr>
          <w:rFonts w:ascii="Berlin Sans FB" w:hAnsi="Berlin Sans FB"/>
          <w:b/>
          <w:color w:val="943634" w:themeColor="accent2" w:themeShade="BF"/>
          <w:sz w:val="22"/>
          <w:szCs w:val="22"/>
        </w:rPr>
      </w:pPr>
      <w:bookmarkStart w:id="1629" w:name="_Toc167532362"/>
      <w:r w:rsidRPr="00C37BA1">
        <w:rPr>
          <w:rFonts w:ascii="Berlin Sans FB" w:hAnsi="Berlin Sans FB"/>
          <w:b/>
          <w:color w:val="943634" w:themeColor="accent2" w:themeShade="BF"/>
          <w:sz w:val="22"/>
          <w:szCs w:val="22"/>
        </w:rPr>
        <w:lastRenderedPageBreak/>
        <w:t>Rosso Malpelo</w:t>
      </w:r>
      <w:bookmarkEnd w:id="1629"/>
    </w:p>
    <w:p w:rsidR="00C37BA1" w:rsidRPr="00C37BA1" w:rsidRDefault="00C37BA1" w:rsidP="00C37BA1">
      <w:pPr>
        <w:spacing w:line="360" w:lineRule="auto"/>
        <w:ind w:left="66"/>
        <w:jc w:val="both"/>
        <w:outlineLvl w:val="2"/>
        <w:rPr>
          <w:rFonts w:ascii="Berlin Sans FB" w:hAnsi="Berlin Sans FB"/>
          <w:b/>
          <w:color w:val="943634" w:themeColor="accent2" w:themeShade="BF"/>
          <w:sz w:val="22"/>
          <w:szCs w:val="22"/>
        </w:rPr>
      </w:pPr>
    </w:p>
    <w:p w:rsidR="00A46612" w:rsidRPr="00D10AE8" w:rsidRDefault="00A46612" w:rsidP="005239C4">
      <w:pPr>
        <w:spacing w:line="360" w:lineRule="auto"/>
        <w:jc w:val="both"/>
        <w:outlineLvl w:val="2"/>
        <w:rPr>
          <w:rFonts w:ascii="Berlin Sans FB" w:hAnsi="Berlin Sans FB"/>
          <w:sz w:val="22"/>
          <w:szCs w:val="22"/>
        </w:rPr>
      </w:pPr>
      <w:bookmarkStart w:id="1630" w:name="_Toc167525225"/>
      <w:bookmarkStart w:id="1631" w:name="_Toc167531288"/>
      <w:bookmarkStart w:id="1632" w:name="_Toc167532363"/>
      <w:r w:rsidRPr="00D10AE8">
        <w:rPr>
          <w:rFonts w:ascii="Berlin Sans FB" w:hAnsi="Berlin Sans FB"/>
          <w:sz w:val="22"/>
          <w:szCs w:val="22"/>
        </w:rPr>
        <w:t>Rosso Malpelo è un “ragazzaccio” dai capelli rossi che lavorava in una cava di sabbia della Sicilia, un povero infelice, precocemente indurito - fino ad apparire cinico e spietato - dai rigori della vita e dall'atrocità della sua condizione di sfruttato. In realtà, Malpelo nasconde dentro di sé una sua uman</w:t>
      </w:r>
      <w:r w:rsidRPr="00D10AE8">
        <w:rPr>
          <w:rFonts w:ascii="Berlin Sans FB" w:hAnsi="Berlin Sans FB"/>
          <w:sz w:val="22"/>
          <w:szCs w:val="22"/>
        </w:rPr>
        <w:t>i</w:t>
      </w:r>
      <w:r w:rsidRPr="00D10AE8">
        <w:rPr>
          <w:rFonts w:ascii="Berlin Sans FB" w:hAnsi="Berlin Sans FB"/>
          <w:sz w:val="22"/>
          <w:szCs w:val="22"/>
        </w:rPr>
        <w:t>tà e un suo bisogno di amore che riversa nel rapporto, in apparenza violento e duro, con Ranocchio, un altro infelice adolescente come lui ma di lui ancora più debole e, soprattutto, in quello, tutto intimo e silenzioso, con il padre, morto in un incidente sul lavoro nella cava, nella quale anche Malpelo finirà i suoi giorni, senza lasciare alcuna traccia di sé.</w:t>
      </w:r>
      <w:bookmarkEnd w:id="1630"/>
      <w:bookmarkEnd w:id="1631"/>
      <w:bookmarkEnd w:id="1632"/>
    </w:p>
    <w:p w:rsidR="00373F4A" w:rsidRPr="00D10AE8" w:rsidRDefault="00373F4A" w:rsidP="00685B1E">
      <w:pPr>
        <w:spacing w:line="360" w:lineRule="auto"/>
        <w:jc w:val="both"/>
        <w:outlineLvl w:val="2"/>
        <w:rPr>
          <w:rFonts w:ascii="Berlin Sans FB" w:hAnsi="Berlin Sans FB"/>
          <w:sz w:val="22"/>
          <w:szCs w:val="22"/>
        </w:rPr>
      </w:pPr>
      <w:bookmarkStart w:id="1633" w:name="_Toc167525226"/>
      <w:bookmarkStart w:id="1634" w:name="_Toc167531289"/>
      <w:bookmarkStart w:id="1635" w:name="_Toc167532364"/>
      <w:r w:rsidRPr="00D10AE8">
        <w:rPr>
          <w:rFonts w:ascii="Berlin Sans FB" w:hAnsi="Berlin Sans FB"/>
          <w:sz w:val="22"/>
          <w:szCs w:val="22"/>
        </w:rPr>
        <w:t>Pubblicata nel 1880 nella raccolta Vita dei campi, la novella Rosso Malpelo di Giovanni Verga contiene e sviluppa già i capisaldi della poetica del grande scrittore siciliano sia dal punto di vista ideologico sia dal punto di vista espressivo: l'attenzione al mondo degli umili, dei perseguitati e dei reietti, la sosta</w:t>
      </w:r>
      <w:r w:rsidRPr="00D10AE8">
        <w:rPr>
          <w:rFonts w:ascii="Berlin Sans FB" w:hAnsi="Berlin Sans FB"/>
          <w:sz w:val="22"/>
          <w:szCs w:val="22"/>
        </w:rPr>
        <w:t>n</w:t>
      </w:r>
      <w:r w:rsidRPr="00D10AE8">
        <w:rPr>
          <w:rFonts w:ascii="Berlin Sans FB" w:hAnsi="Berlin Sans FB"/>
          <w:sz w:val="22"/>
          <w:szCs w:val="22"/>
        </w:rPr>
        <w:t>ziale visione pessimistica della condizione umana, il procedere "oggettivo" e analitico della narrazione e l'adozione di un linguaggio "popolare", volto a riecheggiare i modi e le forme del par</w:t>
      </w:r>
      <w:r w:rsidR="005E2C8D">
        <w:rPr>
          <w:rFonts w:ascii="Berlin Sans FB" w:hAnsi="Berlin Sans FB"/>
          <w:sz w:val="22"/>
          <w:szCs w:val="22"/>
        </w:rPr>
        <w:t>l</w:t>
      </w:r>
      <w:r w:rsidRPr="00D10AE8">
        <w:rPr>
          <w:rFonts w:ascii="Berlin Sans FB" w:hAnsi="Berlin Sans FB"/>
          <w:sz w:val="22"/>
          <w:szCs w:val="22"/>
        </w:rPr>
        <w:t>ato. Ma, nel m</w:t>
      </w:r>
      <w:r w:rsidRPr="00D10AE8">
        <w:rPr>
          <w:rFonts w:ascii="Berlin Sans FB" w:hAnsi="Berlin Sans FB"/>
          <w:sz w:val="22"/>
          <w:szCs w:val="22"/>
        </w:rPr>
        <w:t>o</w:t>
      </w:r>
      <w:r w:rsidRPr="00D10AE8">
        <w:rPr>
          <w:rFonts w:ascii="Berlin Sans FB" w:hAnsi="Berlin Sans FB"/>
          <w:sz w:val="22"/>
          <w:szCs w:val="22"/>
        </w:rPr>
        <w:t>mento stesso in cui si presenta come un prodotto tipico della maniera "verista", Rosso Malpelo appare anche come il più compiuto esempio dei particolari caratteri del verismo verghiano. Infatti, il distacco "oggettivo" con cui Verga racconta la storia di Malpelo è ben diverso dall'impassibilità scientifica pred</w:t>
      </w:r>
      <w:r w:rsidRPr="00D10AE8">
        <w:rPr>
          <w:rFonts w:ascii="Berlin Sans FB" w:hAnsi="Berlin Sans FB"/>
          <w:sz w:val="22"/>
          <w:szCs w:val="22"/>
        </w:rPr>
        <w:t>i</w:t>
      </w:r>
      <w:r w:rsidRPr="00D10AE8">
        <w:rPr>
          <w:rFonts w:ascii="Berlin Sans FB" w:hAnsi="Berlin Sans FB"/>
          <w:sz w:val="22"/>
          <w:szCs w:val="22"/>
        </w:rPr>
        <w:t>cata dai teorici del Naturalismo e del Realismo: di fronte al suo personaggio, Verga, pur senza diment</w:t>
      </w:r>
      <w:r w:rsidRPr="00D10AE8">
        <w:rPr>
          <w:rFonts w:ascii="Berlin Sans FB" w:hAnsi="Berlin Sans FB"/>
          <w:sz w:val="22"/>
          <w:szCs w:val="22"/>
        </w:rPr>
        <w:t>i</w:t>
      </w:r>
      <w:r w:rsidRPr="00D10AE8">
        <w:rPr>
          <w:rFonts w:ascii="Berlin Sans FB" w:hAnsi="Berlin Sans FB"/>
          <w:sz w:val="22"/>
          <w:szCs w:val="22"/>
        </w:rPr>
        <w:t xml:space="preserve">care il suo programma di narratore esterno ed estraneo ai fatti, non può non commuoversi e non </w:t>
      </w:r>
      <w:r w:rsidRPr="00D10AE8">
        <w:rPr>
          <w:rFonts w:ascii="Berlin Sans FB" w:hAnsi="Berlin Sans FB"/>
          <w:sz w:val="22"/>
          <w:szCs w:val="22"/>
        </w:rPr>
        <w:t>e</w:t>
      </w:r>
      <w:r w:rsidRPr="00D10AE8">
        <w:rPr>
          <w:rFonts w:ascii="Berlin Sans FB" w:hAnsi="Berlin Sans FB"/>
          <w:sz w:val="22"/>
          <w:szCs w:val="22"/>
        </w:rPr>
        <w:t>sprimere amaramente la sua profonda simpatia per gli umili come Malpelo, la cui stessa sofferenza rende eroici e in qualche modo sacri, anche se, come Malpelo, sono stati disumanizzati e resi malvagi, cinici e violenti dalle circostanze della vita.</w:t>
      </w:r>
      <w:bookmarkEnd w:id="1633"/>
      <w:bookmarkEnd w:id="1634"/>
      <w:bookmarkEnd w:id="1635"/>
    </w:p>
    <w:p w:rsidR="00373F4A" w:rsidRPr="00D10AE8" w:rsidRDefault="00373F4A" w:rsidP="00685B1E">
      <w:pPr>
        <w:spacing w:line="360" w:lineRule="auto"/>
        <w:jc w:val="both"/>
        <w:outlineLvl w:val="2"/>
        <w:rPr>
          <w:rFonts w:ascii="Berlin Sans FB" w:hAnsi="Berlin Sans FB"/>
          <w:sz w:val="22"/>
          <w:szCs w:val="22"/>
        </w:rPr>
      </w:pPr>
      <w:bookmarkStart w:id="1636" w:name="_Toc167525227"/>
      <w:bookmarkStart w:id="1637" w:name="_Toc167531290"/>
      <w:bookmarkStart w:id="1638" w:name="_Toc167532365"/>
      <w:r w:rsidRPr="00D10AE8">
        <w:rPr>
          <w:rFonts w:ascii="Berlin Sans FB" w:hAnsi="Berlin Sans FB"/>
          <w:sz w:val="22"/>
          <w:szCs w:val="22"/>
        </w:rPr>
        <w:t>Dal punto di vista stilistico-espressivo, Rosso Malpelo si caratterizza come opera tipica del Verismo ve</w:t>
      </w:r>
      <w:r w:rsidRPr="00D10AE8">
        <w:rPr>
          <w:rFonts w:ascii="Berlin Sans FB" w:hAnsi="Berlin Sans FB"/>
          <w:sz w:val="22"/>
          <w:szCs w:val="22"/>
        </w:rPr>
        <w:t>r</w:t>
      </w:r>
      <w:r w:rsidRPr="00D10AE8">
        <w:rPr>
          <w:rFonts w:ascii="Berlin Sans FB" w:hAnsi="Berlin Sans FB"/>
          <w:sz w:val="22"/>
          <w:szCs w:val="22"/>
        </w:rPr>
        <w:t>ghiano per la tecnica con cui la vicenda è narrata. Il racconto, infatti, è un tipico racconto verista d'ambiente: così non si svolge in modo organico, nel rispetto di una rigorosa successione degli eventi, ma si sviluppa per aggregazione successiva dei fatti, attraverso anticipazioni, riprese e aggiunte, pr</w:t>
      </w:r>
      <w:r w:rsidRPr="00D10AE8">
        <w:rPr>
          <w:rFonts w:ascii="Berlin Sans FB" w:hAnsi="Berlin Sans FB"/>
          <w:sz w:val="22"/>
          <w:szCs w:val="22"/>
        </w:rPr>
        <w:t>o</w:t>
      </w:r>
      <w:r w:rsidRPr="00D10AE8">
        <w:rPr>
          <w:rFonts w:ascii="Berlin Sans FB" w:hAnsi="Berlin Sans FB"/>
          <w:sz w:val="22"/>
          <w:szCs w:val="22"/>
        </w:rPr>
        <w:t>prio come se la vicenda di Malpelo, anziché narrata dallo scrittore, fosse narrata dagli stessi protagon</w:t>
      </w:r>
      <w:r w:rsidRPr="00D10AE8">
        <w:rPr>
          <w:rFonts w:ascii="Berlin Sans FB" w:hAnsi="Berlin Sans FB"/>
          <w:sz w:val="22"/>
          <w:szCs w:val="22"/>
        </w:rPr>
        <w:t>i</w:t>
      </w:r>
      <w:r w:rsidRPr="00D10AE8">
        <w:rPr>
          <w:rFonts w:ascii="Berlin Sans FB" w:hAnsi="Berlin Sans FB"/>
          <w:sz w:val="22"/>
          <w:szCs w:val="22"/>
        </w:rPr>
        <w:t>sti, mediante i loro gesti oltre che mediante le loro parole.</w:t>
      </w:r>
      <w:bookmarkEnd w:id="1636"/>
      <w:bookmarkEnd w:id="1637"/>
      <w:bookmarkEnd w:id="1638"/>
    </w:p>
    <w:p w:rsidR="00C10FB5" w:rsidRPr="00D10AE8" w:rsidRDefault="00C10FB5" w:rsidP="005239C4">
      <w:pPr>
        <w:spacing w:before="240" w:line="360" w:lineRule="auto"/>
        <w:jc w:val="both"/>
        <w:outlineLvl w:val="2"/>
        <w:rPr>
          <w:rFonts w:ascii="Berlin Sans FB" w:hAnsi="Berlin Sans FB"/>
          <w:sz w:val="22"/>
          <w:szCs w:val="22"/>
        </w:rPr>
      </w:pPr>
      <w:bookmarkStart w:id="1639" w:name="_Toc167531291"/>
      <w:bookmarkStart w:id="1640" w:name="_Toc167532366"/>
      <w:r w:rsidRPr="00D10AE8">
        <w:rPr>
          <w:rFonts w:ascii="Berlin Sans FB" w:hAnsi="Berlin Sans FB"/>
          <w:sz w:val="22"/>
          <w:szCs w:val="22"/>
        </w:rPr>
        <w:t>CONTESTO</w:t>
      </w:r>
      <w:bookmarkEnd w:id="1639"/>
      <w:bookmarkEnd w:id="1640"/>
    </w:p>
    <w:p w:rsidR="00373F4A" w:rsidRPr="00D10AE8" w:rsidRDefault="00C10FB5" w:rsidP="00685B1E">
      <w:pPr>
        <w:pStyle w:val="Corpodeltesto"/>
        <w:spacing w:after="0" w:line="360" w:lineRule="auto"/>
        <w:jc w:val="both"/>
        <w:outlineLvl w:val="2"/>
        <w:rPr>
          <w:rFonts w:ascii="Berlin Sans FB" w:hAnsi="Berlin Sans FB"/>
          <w:sz w:val="22"/>
          <w:szCs w:val="22"/>
        </w:rPr>
      </w:pPr>
      <w:bookmarkStart w:id="1641" w:name="_Toc167531292"/>
      <w:bookmarkStart w:id="1642" w:name="_Toc167532367"/>
      <w:r w:rsidRPr="00D10AE8">
        <w:rPr>
          <w:rFonts w:ascii="Berlin Sans FB" w:hAnsi="Berlin Sans FB"/>
          <w:sz w:val="22"/>
          <w:szCs w:val="22"/>
        </w:rPr>
        <w:t>La novella è ambientata in una cava di rena rossa, in Sicilia, nella seconda metà dell’Ottocento.</w:t>
      </w:r>
      <w:r w:rsidR="00373F4A" w:rsidRPr="00D10AE8">
        <w:rPr>
          <w:rFonts w:ascii="Berlin Sans FB" w:hAnsi="Berlin Sans FB"/>
          <w:sz w:val="22"/>
          <w:szCs w:val="22"/>
        </w:rPr>
        <w:t xml:space="preserve"> Nella cava lavorano il protagonista, Rosso Malpelo, suo padre </w:t>
      </w:r>
      <w:r w:rsidR="00107DE8" w:rsidRPr="00D10AE8">
        <w:rPr>
          <w:rFonts w:ascii="Berlin Sans FB" w:hAnsi="Berlin Sans FB"/>
          <w:sz w:val="22"/>
          <w:szCs w:val="22"/>
        </w:rPr>
        <w:t>e</w:t>
      </w:r>
      <w:r w:rsidR="00373F4A" w:rsidRPr="00D10AE8">
        <w:rPr>
          <w:rFonts w:ascii="Berlin Sans FB" w:hAnsi="Berlin Sans FB"/>
          <w:sz w:val="22"/>
          <w:szCs w:val="22"/>
        </w:rPr>
        <w:t xml:space="preserve"> altri personaggi.</w:t>
      </w:r>
      <w:bookmarkEnd w:id="1641"/>
      <w:bookmarkEnd w:id="1642"/>
    </w:p>
    <w:p w:rsidR="00C10FB5" w:rsidRPr="00D10AE8" w:rsidRDefault="00C10FB5" w:rsidP="005239C4">
      <w:pPr>
        <w:pStyle w:val="Corpodeltesto"/>
        <w:spacing w:before="240" w:after="0" w:line="360" w:lineRule="auto"/>
        <w:jc w:val="both"/>
        <w:outlineLvl w:val="2"/>
        <w:rPr>
          <w:rFonts w:ascii="Berlin Sans FB" w:hAnsi="Berlin Sans FB"/>
          <w:sz w:val="22"/>
          <w:szCs w:val="22"/>
        </w:rPr>
      </w:pPr>
      <w:bookmarkStart w:id="1643" w:name="_Toc167531293"/>
      <w:bookmarkStart w:id="1644" w:name="_Toc167532368"/>
      <w:r w:rsidRPr="00D10AE8">
        <w:rPr>
          <w:rFonts w:ascii="Berlin Sans FB" w:hAnsi="Berlin Sans FB"/>
          <w:sz w:val="22"/>
          <w:szCs w:val="22"/>
        </w:rPr>
        <w:t>PERSONAGGI</w:t>
      </w:r>
      <w:bookmarkEnd w:id="1643"/>
      <w:bookmarkEnd w:id="1644"/>
    </w:p>
    <w:p w:rsidR="00C10FB5" w:rsidRPr="00D10AE8" w:rsidRDefault="00C10FB5" w:rsidP="00685B1E">
      <w:pPr>
        <w:pStyle w:val="Corpodeltesto"/>
        <w:numPr>
          <w:ilvl w:val="0"/>
          <w:numId w:val="35"/>
        </w:numPr>
        <w:spacing w:after="0" w:line="360" w:lineRule="auto"/>
        <w:ind w:left="360" w:hanging="360"/>
        <w:jc w:val="both"/>
        <w:outlineLvl w:val="2"/>
        <w:rPr>
          <w:rFonts w:ascii="Berlin Sans FB" w:hAnsi="Berlin Sans FB"/>
          <w:sz w:val="22"/>
          <w:szCs w:val="22"/>
        </w:rPr>
      </w:pPr>
      <w:bookmarkStart w:id="1645" w:name="_Toc167531294"/>
      <w:bookmarkStart w:id="1646" w:name="_Toc167532369"/>
      <w:r w:rsidRPr="00D10AE8">
        <w:rPr>
          <w:rFonts w:ascii="Berlin Sans FB" w:hAnsi="Berlin Sans FB"/>
          <w:b/>
          <w:bCs/>
          <w:sz w:val="22"/>
          <w:szCs w:val="22"/>
        </w:rPr>
        <w:t>Rosso Malpelo</w:t>
      </w:r>
      <w:r w:rsidRPr="00D10AE8">
        <w:rPr>
          <w:rFonts w:ascii="Berlin Sans FB" w:hAnsi="Berlin Sans FB"/>
          <w:sz w:val="22"/>
          <w:szCs w:val="22"/>
        </w:rPr>
        <w:t xml:space="preserve"> – il protagonista della novella, chiamato così per il colore dei suoi capelli. Secondo un proverbio sacro nel mondo popolare, –</w:t>
      </w:r>
      <w:r w:rsidRPr="00D10AE8">
        <w:rPr>
          <w:rFonts w:ascii="Berlin Sans FB" w:hAnsi="Berlin Sans FB"/>
          <w:i/>
          <w:iCs/>
          <w:sz w:val="22"/>
          <w:szCs w:val="22"/>
        </w:rPr>
        <w:t>“Russu malu pilu”</w:t>
      </w:r>
      <w:r w:rsidRPr="00D10AE8">
        <w:rPr>
          <w:rFonts w:ascii="Berlin Sans FB" w:hAnsi="Berlin Sans FB"/>
          <w:sz w:val="22"/>
          <w:szCs w:val="22"/>
        </w:rPr>
        <w:t xml:space="preserve"> – chi ha i capelli rossi è persona catt</w:t>
      </w:r>
      <w:r w:rsidRPr="00D10AE8">
        <w:rPr>
          <w:rFonts w:ascii="Berlin Sans FB" w:hAnsi="Berlin Sans FB"/>
          <w:sz w:val="22"/>
          <w:szCs w:val="22"/>
        </w:rPr>
        <w:t>i</w:t>
      </w:r>
      <w:r w:rsidRPr="00D10AE8">
        <w:rPr>
          <w:rFonts w:ascii="Berlin Sans FB" w:hAnsi="Berlin Sans FB"/>
          <w:sz w:val="22"/>
          <w:szCs w:val="22"/>
        </w:rPr>
        <w:t>va e ribelle; conseguenza di questo detto è l’emarginazione ed il maltrattamento di tutti nei co</w:t>
      </w:r>
      <w:r w:rsidRPr="00D10AE8">
        <w:rPr>
          <w:rFonts w:ascii="Berlin Sans FB" w:hAnsi="Berlin Sans FB"/>
          <w:sz w:val="22"/>
          <w:szCs w:val="22"/>
        </w:rPr>
        <w:t>n</w:t>
      </w:r>
      <w:r w:rsidRPr="00D10AE8">
        <w:rPr>
          <w:rFonts w:ascii="Berlin Sans FB" w:hAnsi="Berlin Sans FB"/>
          <w:sz w:val="22"/>
          <w:szCs w:val="22"/>
        </w:rPr>
        <w:t>fronti di Rosso Malpelo. In realtà egli è un ragazzo buono ma, a forza di sentirsi dire da tutti che è un mascalzone, finisce per crederlo egli stesso. L’unica persona che vuole bene al ragazzo è suo p</w:t>
      </w:r>
      <w:r w:rsidRPr="00D10AE8">
        <w:rPr>
          <w:rFonts w:ascii="Berlin Sans FB" w:hAnsi="Berlin Sans FB"/>
          <w:sz w:val="22"/>
          <w:szCs w:val="22"/>
        </w:rPr>
        <w:t>a</w:t>
      </w:r>
      <w:r w:rsidRPr="00D10AE8">
        <w:rPr>
          <w:rFonts w:ascii="Berlin Sans FB" w:hAnsi="Berlin Sans FB"/>
          <w:sz w:val="22"/>
          <w:szCs w:val="22"/>
        </w:rPr>
        <w:t>dre, ma alla morte di questi Rosso non ha più punti di riferimento perché verrà abbandonato a</w:t>
      </w:r>
      <w:r w:rsidRPr="00D10AE8">
        <w:rPr>
          <w:rFonts w:ascii="Berlin Sans FB" w:hAnsi="Berlin Sans FB"/>
          <w:sz w:val="22"/>
          <w:szCs w:val="22"/>
        </w:rPr>
        <w:t>n</w:t>
      </w:r>
      <w:r w:rsidRPr="00D10AE8">
        <w:rPr>
          <w:rFonts w:ascii="Berlin Sans FB" w:hAnsi="Berlin Sans FB"/>
          <w:sz w:val="22"/>
          <w:szCs w:val="22"/>
        </w:rPr>
        <w:lastRenderedPageBreak/>
        <w:t>che dalla madre e dalla sorella. Non avendo più nessuno, il protagonista si dedica solo alla cava e per lui scavare vuol dire solamente liberare il padre dalla rena che lo ha intrappolato, facendolo morire soffocato. Tutta la rabbia che Malpelo accumula per il modo in cui viene trattato, la riversa su un povero asino, che successivamente morirà, e su un ragazzino di nome Ranocchio, al quale vuole molto bene, che morirà anch’egli a causa di una malattia. Rosso Malpelo vede nella morte del padre, di Ranocchio e dell’asino un’evasione dalla cava e crede che l’unico modo per andare via da quell’orrendo luogo sia proprio la morte, che il ragazzino incontra quando accetta consap</w:t>
      </w:r>
      <w:r w:rsidRPr="00D10AE8">
        <w:rPr>
          <w:rFonts w:ascii="Berlin Sans FB" w:hAnsi="Berlin Sans FB"/>
          <w:sz w:val="22"/>
          <w:szCs w:val="22"/>
        </w:rPr>
        <w:t>e</w:t>
      </w:r>
      <w:r w:rsidRPr="00D10AE8">
        <w:rPr>
          <w:rFonts w:ascii="Berlin Sans FB" w:hAnsi="Berlin Sans FB"/>
          <w:sz w:val="22"/>
          <w:szCs w:val="22"/>
        </w:rPr>
        <w:t>volmente i rischi legati ad una missione esplorativa mortale che tutti avevano rifiutato.</w:t>
      </w:r>
      <w:bookmarkEnd w:id="1645"/>
      <w:bookmarkEnd w:id="1646"/>
    </w:p>
    <w:p w:rsidR="00C10FB5" w:rsidRPr="00D10AE8" w:rsidRDefault="00C10FB5" w:rsidP="005239C4">
      <w:pPr>
        <w:pStyle w:val="Corpodeltesto"/>
        <w:numPr>
          <w:ilvl w:val="0"/>
          <w:numId w:val="35"/>
        </w:numPr>
        <w:spacing w:before="240" w:after="0" w:line="360" w:lineRule="auto"/>
        <w:ind w:left="360" w:hanging="360"/>
        <w:jc w:val="both"/>
        <w:outlineLvl w:val="2"/>
        <w:rPr>
          <w:rFonts w:ascii="Berlin Sans FB" w:hAnsi="Berlin Sans FB"/>
          <w:sz w:val="22"/>
          <w:szCs w:val="22"/>
        </w:rPr>
      </w:pPr>
      <w:bookmarkStart w:id="1647" w:name="_Toc167531295"/>
      <w:bookmarkStart w:id="1648" w:name="_Toc167532370"/>
      <w:r w:rsidRPr="00D10AE8">
        <w:rPr>
          <w:rFonts w:ascii="Berlin Sans FB" w:hAnsi="Berlin Sans FB"/>
          <w:b/>
          <w:bCs/>
          <w:sz w:val="22"/>
          <w:szCs w:val="22"/>
        </w:rPr>
        <w:t>Mastro Misciu Bestia</w:t>
      </w:r>
      <w:r w:rsidRPr="00D10AE8">
        <w:rPr>
          <w:rFonts w:ascii="Berlin Sans FB" w:hAnsi="Berlin Sans FB"/>
          <w:sz w:val="22"/>
          <w:szCs w:val="22"/>
        </w:rPr>
        <w:t xml:space="preserve"> – il padre di Rosso Malpelo. </w:t>
      </w:r>
      <w:r w:rsidR="00107DE8" w:rsidRPr="00D10AE8">
        <w:rPr>
          <w:rFonts w:ascii="Berlin Sans FB" w:hAnsi="Berlin Sans FB"/>
          <w:i/>
          <w:iCs/>
          <w:sz w:val="22"/>
          <w:szCs w:val="22"/>
        </w:rPr>
        <w:t>Mastro</w:t>
      </w:r>
      <w:r w:rsidR="00107DE8" w:rsidRPr="00D10AE8">
        <w:rPr>
          <w:rFonts w:ascii="Berlin Sans FB" w:hAnsi="Berlin Sans FB"/>
          <w:sz w:val="22"/>
          <w:szCs w:val="22"/>
        </w:rPr>
        <w:t xml:space="preserve"> (nome solitamente assegnato ai mur</w:t>
      </w:r>
      <w:r w:rsidR="00107DE8" w:rsidRPr="00D10AE8">
        <w:rPr>
          <w:rFonts w:ascii="Berlin Sans FB" w:hAnsi="Berlin Sans FB"/>
          <w:sz w:val="22"/>
          <w:szCs w:val="22"/>
        </w:rPr>
        <w:t>a</w:t>
      </w:r>
      <w:r w:rsidR="00107DE8" w:rsidRPr="00D10AE8">
        <w:rPr>
          <w:rFonts w:ascii="Berlin Sans FB" w:hAnsi="Berlin Sans FB"/>
          <w:sz w:val="22"/>
          <w:szCs w:val="22"/>
        </w:rPr>
        <w:t xml:space="preserve">tori) </w:t>
      </w:r>
      <w:r w:rsidR="00107DE8" w:rsidRPr="00D10AE8">
        <w:rPr>
          <w:rFonts w:ascii="Berlin Sans FB" w:hAnsi="Berlin Sans FB"/>
          <w:i/>
          <w:iCs/>
          <w:sz w:val="22"/>
          <w:szCs w:val="22"/>
        </w:rPr>
        <w:t>Misciu</w:t>
      </w:r>
      <w:r w:rsidR="00107DE8">
        <w:rPr>
          <w:rFonts w:ascii="Berlin Sans FB" w:hAnsi="Berlin Sans FB"/>
          <w:sz w:val="22"/>
          <w:szCs w:val="22"/>
        </w:rPr>
        <w:t xml:space="preserve"> </w:t>
      </w:r>
      <w:r w:rsidR="00107DE8" w:rsidRPr="00D10AE8">
        <w:rPr>
          <w:rFonts w:ascii="Berlin Sans FB" w:hAnsi="Berlin Sans FB"/>
          <w:sz w:val="22"/>
          <w:szCs w:val="22"/>
        </w:rPr>
        <w:t xml:space="preserve">(diminutivo di Domenico) </w:t>
      </w:r>
      <w:r w:rsidR="00107DE8" w:rsidRPr="00D10AE8">
        <w:rPr>
          <w:rFonts w:ascii="Berlin Sans FB" w:hAnsi="Berlin Sans FB"/>
          <w:i/>
          <w:iCs/>
          <w:sz w:val="22"/>
          <w:szCs w:val="22"/>
        </w:rPr>
        <w:t>Bestia</w:t>
      </w:r>
      <w:r w:rsidR="00107DE8" w:rsidRPr="00D10AE8">
        <w:rPr>
          <w:rFonts w:ascii="Berlin Sans FB" w:hAnsi="Berlin Sans FB"/>
          <w:sz w:val="22"/>
          <w:szCs w:val="22"/>
        </w:rPr>
        <w:t xml:space="preserve"> (così soprannominato perché ritenuto la bestia da s</w:t>
      </w:r>
      <w:r w:rsidR="00107DE8" w:rsidRPr="00D10AE8">
        <w:rPr>
          <w:rFonts w:ascii="Berlin Sans FB" w:hAnsi="Berlin Sans FB"/>
          <w:sz w:val="22"/>
          <w:szCs w:val="22"/>
        </w:rPr>
        <w:t>o</w:t>
      </w:r>
      <w:r w:rsidR="00107DE8" w:rsidRPr="00D10AE8">
        <w:rPr>
          <w:rFonts w:ascii="Berlin Sans FB" w:hAnsi="Berlin Sans FB"/>
          <w:sz w:val="22"/>
          <w:szCs w:val="22"/>
        </w:rPr>
        <w:t>ma di tutta la cava) lavora anch’egli nella cava, fino alla morte che avviene mentre esegue un l</w:t>
      </w:r>
      <w:r w:rsidR="00107DE8" w:rsidRPr="00D10AE8">
        <w:rPr>
          <w:rFonts w:ascii="Berlin Sans FB" w:hAnsi="Berlin Sans FB"/>
          <w:sz w:val="22"/>
          <w:szCs w:val="22"/>
        </w:rPr>
        <w:t>a</w:t>
      </w:r>
      <w:r w:rsidR="00107DE8" w:rsidRPr="00D10AE8">
        <w:rPr>
          <w:rFonts w:ascii="Berlin Sans FB" w:hAnsi="Berlin Sans FB"/>
          <w:sz w:val="22"/>
          <w:szCs w:val="22"/>
        </w:rPr>
        <w:t>voro molto pericoloso.</w:t>
      </w:r>
      <w:bookmarkEnd w:id="1647"/>
      <w:bookmarkEnd w:id="1648"/>
    </w:p>
    <w:p w:rsidR="00C10FB5" w:rsidRPr="00D10AE8" w:rsidRDefault="00C10FB5" w:rsidP="005239C4">
      <w:pPr>
        <w:pStyle w:val="Corpodeltesto"/>
        <w:numPr>
          <w:ilvl w:val="0"/>
          <w:numId w:val="35"/>
        </w:numPr>
        <w:spacing w:before="240" w:after="0" w:line="360" w:lineRule="auto"/>
        <w:ind w:left="360" w:hanging="360"/>
        <w:jc w:val="both"/>
        <w:outlineLvl w:val="2"/>
        <w:rPr>
          <w:rFonts w:ascii="Berlin Sans FB" w:hAnsi="Berlin Sans FB"/>
          <w:b/>
          <w:bCs/>
          <w:sz w:val="22"/>
          <w:szCs w:val="22"/>
        </w:rPr>
      </w:pPr>
      <w:bookmarkStart w:id="1649" w:name="_Toc167531296"/>
      <w:bookmarkStart w:id="1650" w:name="_Toc167532371"/>
      <w:r w:rsidRPr="00D10AE8">
        <w:rPr>
          <w:rFonts w:ascii="Berlin Sans FB" w:hAnsi="Berlin Sans FB"/>
          <w:b/>
          <w:bCs/>
          <w:sz w:val="22"/>
          <w:szCs w:val="22"/>
        </w:rPr>
        <w:t>Ranocchio</w:t>
      </w:r>
      <w:r w:rsidRPr="00D10AE8">
        <w:rPr>
          <w:rFonts w:ascii="Berlin Sans FB" w:hAnsi="Berlin Sans FB"/>
          <w:sz w:val="22"/>
          <w:szCs w:val="22"/>
        </w:rPr>
        <w:t xml:space="preserve"> – il ragazzino che Rosso Malpelo incontra nella cava, molto debole fisicamente e chi</w:t>
      </w:r>
      <w:r w:rsidRPr="00D10AE8">
        <w:rPr>
          <w:rFonts w:ascii="Berlin Sans FB" w:hAnsi="Berlin Sans FB"/>
          <w:sz w:val="22"/>
          <w:szCs w:val="22"/>
        </w:rPr>
        <w:t>a</w:t>
      </w:r>
      <w:r w:rsidRPr="00D10AE8">
        <w:rPr>
          <w:rFonts w:ascii="Berlin Sans FB" w:hAnsi="Berlin Sans FB"/>
          <w:sz w:val="22"/>
          <w:szCs w:val="22"/>
        </w:rPr>
        <w:t>mato così perché, in quanto zoppo, ha un modo di camminare che fa pensare ad una rana.</w:t>
      </w:r>
      <w:bookmarkEnd w:id="1649"/>
      <w:bookmarkEnd w:id="1650"/>
    </w:p>
    <w:p w:rsidR="00373F4A" w:rsidRPr="00D10AE8" w:rsidRDefault="00373F4A" w:rsidP="005239C4">
      <w:pPr>
        <w:pStyle w:val="Corpodeltesto"/>
        <w:spacing w:before="240" w:after="0" w:line="360" w:lineRule="auto"/>
        <w:jc w:val="both"/>
        <w:outlineLvl w:val="2"/>
        <w:rPr>
          <w:rFonts w:ascii="Berlin Sans FB" w:hAnsi="Berlin Sans FB"/>
          <w:bCs/>
          <w:sz w:val="22"/>
          <w:szCs w:val="22"/>
        </w:rPr>
      </w:pPr>
      <w:bookmarkStart w:id="1651" w:name="_Toc167531297"/>
      <w:bookmarkStart w:id="1652" w:name="_Toc167532372"/>
      <w:r w:rsidRPr="00D10AE8">
        <w:rPr>
          <w:rFonts w:ascii="Berlin Sans FB" w:hAnsi="Berlin Sans FB"/>
          <w:bCs/>
          <w:sz w:val="22"/>
          <w:szCs w:val="22"/>
        </w:rPr>
        <w:t>COMMENTO</w:t>
      </w:r>
      <w:bookmarkEnd w:id="1651"/>
      <w:bookmarkEnd w:id="1652"/>
    </w:p>
    <w:p w:rsidR="00C10FB5" w:rsidRPr="00D10AE8" w:rsidRDefault="00373F4A" w:rsidP="00685B1E">
      <w:pPr>
        <w:pStyle w:val="Corpodeltesto"/>
        <w:spacing w:after="0" w:line="360" w:lineRule="auto"/>
        <w:jc w:val="both"/>
        <w:outlineLvl w:val="2"/>
        <w:rPr>
          <w:rFonts w:ascii="Berlin Sans FB" w:hAnsi="Berlin Sans FB"/>
          <w:sz w:val="22"/>
          <w:szCs w:val="22"/>
        </w:rPr>
      </w:pPr>
      <w:bookmarkStart w:id="1653" w:name="_Toc167531298"/>
      <w:bookmarkStart w:id="1654" w:name="_Toc167532373"/>
      <w:r w:rsidRPr="00D10AE8">
        <w:rPr>
          <w:rFonts w:ascii="Berlin Sans FB" w:hAnsi="Berlin Sans FB"/>
          <w:sz w:val="22"/>
          <w:szCs w:val="22"/>
        </w:rPr>
        <w:t>La novella è scritta con un linguaggio non molto comprensibile perché ha una forma tipica del dialetto siciliano di quei tempi. I fatti sono raccontati da un narratore onnisciente, il quale conosce gli avven</w:t>
      </w:r>
      <w:r w:rsidRPr="00D10AE8">
        <w:rPr>
          <w:rFonts w:ascii="Berlin Sans FB" w:hAnsi="Berlin Sans FB"/>
          <w:sz w:val="22"/>
          <w:szCs w:val="22"/>
        </w:rPr>
        <w:t>i</w:t>
      </w:r>
      <w:r w:rsidRPr="00D10AE8">
        <w:rPr>
          <w:rFonts w:ascii="Berlin Sans FB" w:hAnsi="Berlin Sans FB"/>
          <w:sz w:val="22"/>
          <w:szCs w:val="22"/>
        </w:rPr>
        <w:t>menti e gli stati d’animo dei personaggi. La novella, anche se triste poiché si conclude con la morte del protagonista, nonché con quella precedente del padre e di Ranocchio, è molto interessante perché fa riflettere su problematiche che hanno interessato l’Italia, in particolare la Sicilia, nel periodo della s</w:t>
      </w:r>
      <w:r w:rsidRPr="00D10AE8">
        <w:rPr>
          <w:rFonts w:ascii="Berlin Sans FB" w:hAnsi="Berlin Sans FB"/>
          <w:sz w:val="22"/>
          <w:szCs w:val="22"/>
        </w:rPr>
        <w:t>e</w:t>
      </w:r>
      <w:r w:rsidRPr="00D10AE8">
        <w:rPr>
          <w:rFonts w:ascii="Berlin Sans FB" w:hAnsi="Berlin Sans FB"/>
          <w:sz w:val="22"/>
          <w:szCs w:val="22"/>
        </w:rPr>
        <w:t>conda metà dell’Ottocento, quali la durezza delle condizioni di vita e di lavoro e la realtà di sfrutt</w:t>
      </w:r>
      <w:r w:rsidRPr="00D10AE8">
        <w:rPr>
          <w:rFonts w:ascii="Berlin Sans FB" w:hAnsi="Berlin Sans FB"/>
          <w:sz w:val="22"/>
          <w:szCs w:val="22"/>
        </w:rPr>
        <w:t>a</w:t>
      </w:r>
      <w:r w:rsidRPr="00D10AE8">
        <w:rPr>
          <w:rFonts w:ascii="Berlin Sans FB" w:hAnsi="Berlin Sans FB"/>
          <w:sz w:val="22"/>
          <w:szCs w:val="22"/>
        </w:rPr>
        <w:t>mento della gente siciliana, senza escludere neanche i bambini.</w:t>
      </w:r>
      <w:bookmarkEnd w:id="1653"/>
      <w:bookmarkEnd w:id="1654"/>
    </w:p>
    <w:p w:rsidR="00C10FB5" w:rsidRPr="00D10AE8" w:rsidRDefault="00C10FB5" w:rsidP="005239C4">
      <w:pPr>
        <w:pStyle w:val="Corpodeltesto"/>
        <w:spacing w:before="240" w:after="0" w:line="360" w:lineRule="auto"/>
        <w:jc w:val="both"/>
        <w:outlineLvl w:val="2"/>
        <w:rPr>
          <w:rFonts w:ascii="Berlin Sans FB" w:hAnsi="Berlin Sans FB"/>
          <w:sz w:val="22"/>
          <w:szCs w:val="22"/>
        </w:rPr>
      </w:pPr>
      <w:bookmarkStart w:id="1655" w:name="_Toc167531299"/>
      <w:bookmarkStart w:id="1656" w:name="_Toc167532374"/>
      <w:r w:rsidRPr="00D10AE8">
        <w:rPr>
          <w:rFonts w:ascii="Berlin Sans FB" w:hAnsi="Berlin Sans FB"/>
          <w:sz w:val="22"/>
          <w:szCs w:val="22"/>
        </w:rPr>
        <w:t>Altri temi trattati da Verga sono:</w:t>
      </w:r>
      <w:bookmarkEnd w:id="1655"/>
      <w:bookmarkEnd w:id="1656"/>
      <w:r w:rsidRPr="00D10AE8">
        <w:rPr>
          <w:rFonts w:ascii="Berlin Sans FB" w:hAnsi="Berlin Sans FB"/>
          <w:sz w:val="22"/>
          <w:szCs w:val="22"/>
        </w:rPr>
        <w:t xml:space="preserve"> </w:t>
      </w:r>
    </w:p>
    <w:p w:rsidR="00C10FB5" w:rsidRPr="00D10AE8" w:rsidRDefault="00C10FB5" w:rsidP="00685B1E">
      <w:pPr>
        <w:pStyle w:val="Corpodeltesto"/>
        <w:numPr>
          <w:ilvl w:val="0"/>
          <w:numId w:val="36"/>
        </w:numPr>
        <w:spacing w:after="0" w:line="360" w:lineRule="auto"/>
        <w:ind w:left="360" w:hanging="360"/>
        <w:jc w:val="both"/>
        <w:outlineLvl w:val="2"/>
        <w:rPr>
          <w:rFonts w:ascii="Berlin Sans FB" w:hAnsi="Berlin Sans FB"/>
          <w:sz w:val="22"/>
          <w:szCs w:val="22"/>
        </w:rPr>
      </w:pPr>
      <w:bookmarkStart w:id="1657" w:name="_Toc167531300"/>
      <w:bookmarkStart w:id="1658" w:name="_Toc167532375"/>
      <w:r w:rsidRPr="00D10AE8">
        <w:rPr>
          <w:rFonts w:ascii="Berlin Sans FB" w:hAnsi="Berlin Sans FB"/>
          <w:sz w:val="22"/>
          <w:szCs w:val="22"/>
        </w:rPr>
        <w:t>la solitudine: il protagonista, dopo la morte del padre, si ritrova da solo perché abbandonato a</w:t>
      </w:r>
      <w:r w:rsidRPr="00D10AE8">
        <w:rPr>
          <w:rFonts w:ascii="Berlin Sans FB" w:hAnsi="Berlin Sans FB"/>
          <w:sz w:val="22"/>
          <w:szCs w:val="22"/>
        </w:rPr>
        <w:t>n</w:t>
      </w:r>
      <w:r w:rsidRPr="00D10AE8">
        <w:rPr>
          <w:rFonts w:ascii="Berlin Sans FB" w:hAnsi="Berlin Sans FB"/>
          <w:sz w:val="22"/>
          <w:szCs w:val="22"/>
        </w:rPr>
        <w:t>che dagli unici familiari che gli sono rimasti (madre e sorella);</w:t>
      </w:r>
      <w:bookmarkEnd w:id="1657"/>
      <w:bookmarkEnd w:id="1658"/>
    </w:p>
    <w:p w:rsidR="00C10FB5" w:rsidRPr="00D10AE8" w:rsidRDefault="00C10FB5" w:rsidP="00685B1E">
      <w:pPr>
        <w:pStyle w:val="Corpodeltesto"/>
        <w:numPr>
          <w:ilvl w:val="0"/>
          <w:numId w:val="36"/>
        </w:numPr>
        <w:spacing w:after="0" w:line="360" w:lineRule="auto"/>
        <w:ind w:left="360" w:hanging="360"/>
        <w:jc w:val="both"/>
        <w:outlineLvl w:val="2"/>
        <w:rPr>
          <w:rFonts w:ascii="Berlin Sans FB" w:hAnsi="Berlin Sans FB"/>
          <w:sz w:val="22"/>
          <w:szCs w:val="22"/>
        </w:rPr>
      </w:pPr>
      <w:bookmarkStart w:id="1659" w:name="_Toc167531301"/>
      <w:bookmarkStart w:id="1660" w:name="_Toc167532376"/>
      <w:r w:rsidRPr="00D10AE8">
        <w:rPr>
          <w:rFonts w:ascii="Berlin Sans FB" w:hAnsi="Berlin Sans FB"/>
          <w:sz w:val="22"/>
          <w:szCs w:val="22"/>
        </w:rPr>
        <w:t>la discriminazione: Malpelo è giudicato malamente a causa del colore dei suoi capelli;</w:t>
      </w:r>
      <w:bookmarkEnd w:id="1659"/>
      <w:bookmarkEnd w:id="1660"/>
    </w:p>
    <w:p w:rsidR="00C10FB5" w:rsidRPr="00D10AE8" w:rsidRDefault="00C10FB5" w:rsidP="00685B1E">
      <w:pPr>
        <w:pStyle w:val="Corpodeltesto"/>
        <w:numPr>
          <w:ilvl w:val="0"/>
          <w:numId w:val="36"/>
        </w:numPr>
        <w:spacing w:after="0" w:line="360" w:lineRule="auto"/>
        <w:ind w:left="360" w:hanging="360"/>
        <w:jc w:val="both"/>
        <w:outlineLvl w:val="2"/>
        <w:rPr>
          <w:rFonts w:ascii="Berlin Sans FB" w:hAnsi="Berlin Sans FB"/>
          <w:sz w:val="22"/>
          <w:szCs w:val="22"/>
        </w:rPr>
      </w:pPr>
      <w:bookmarkStart w:id="1661" w:name="_Toc167531302"/>
      <w:bookmarkStart w:id="1662" w:name="_Toc167532377"/>
      <w:r w:rsidRPr="00D10AE8">
        <w:rPr>
          <w:rFonts w:ascii="Berlin Sans FB" w:hAnsi="Berlin Sans FB"/>
          <w:sz w:val="22"/>
          <w:szCs w:val="22"/>
        </w:rPr>
        <w:t>la violenza: il ragazzo viene maltrattato e preso a calci da tutti coloro che lavorano nella cava;</w:t>
      </w:r>
      <w:bookmarkEnd w:id="1661"/>
      <w:bookmarkEnd w:id="1662"/>
    </w:p>
    <w:p w:rsidR="00C10FB5" w:rsidRPr="00D10AE8" w:rsidRDefault="00C10FB5" w:rsidP="00685B1E">
      <w:pPr>
        <w:pStyle w:val="Corpodeltesto"/>
        <w:numPr>
          <w:ilvl w:val="0"/>
          <w:numId w:val="36"/>
        </w:numPr>
        <w:spacing w:after="0" w:line="360" w:lineRule="auto"/>
        <w:ind w:left="360" w:hanging="360"/>
        <w:jc w:val="both"/>
        <w:outlineLvl w:val="2"/>
        <w:rPr>
          <w:rFonts w:ascii="Berlin Sans FB" w:hAnsi="Berlin Sans FB"/>
          <w:sz w:val="22"/>
          <w:szCs w:val="22"/>
        </w:rPr>
      </w:pPr>
      <w:bookmarkStart w:id="1663" w:name="_Toc167531303"/>
      <w:bookmarkStart w:id="1664" w:name="_Toc167532378"/>
      <w:r w:rsidRPr="00D10AE8">
        <w:rPr>
          <w:rFonts w:ascii="Berlin Sans FB" w:hAnsi="Berlin Sans FB"/>
          <w:sz w:val="22"/>
          <w:szCs w:val="22"/>
        </w:rPr>
        <w:t>l’emarginazione: proprio per il colore dei suoi capelli e quindi perché ritenuto cattivo, Malpelo vi</w:t>
      </w:r>
      <w:r w:rsidRPr="00D10AE8">
        <w:rPr>
          <w:rFonts w:ascii="Berlin Sans FB" w:hAnsi="Berlin Sans FB"/>
          <w:sz w:val="22"/>
          <w:szCs w:val="22"/>
        </w:rPr>
        <w:t>e</w:t>
      </w:r>
      <w:r w:rsidRPr="00D10AE8">
        <w:rPr>
          <w:rFonts w:ascii="Berlin Sans FB" w:hAnsi="Berlin Sans FB"/>
          <w:sz w:val="22"/>
          <w:szCs w:val="22"/>
        </w:rPr>
        <w:t>ne scacciato da tutti.</w:t>
      </w:r>
      <w:bookmarkEnd w:id="1663"/>
      <w:bookmarkEnd w:id="1664"/>
    </w:p>
    <w:p w:rsidR="00C10FB5" w:rsidRPr="00D10AE8" w:rsidRDefault="00C10FB5" w:rsidP="005239C4">
      <w:pPr>
        <w:pStyle w:val="Corpodeltesto"/>
        <w:spacing w:before="240" w:after="0" w:line="360" w:lineRule="auto"/>
        <w:jc w:val="both"/>
        <w:outlineLvl w:val="2"/>
        <w:rPr>
          <w:rFonts w:ascii="Berlin Sans FB" w:hAnsi="Berlin Sans FB"/>
          <w:sz w:val="22"/>
          <w:szCs w:val="22"/>
        </w:rPr>
      </w:pPr>
      <w:bookmarkStart w:id="1665" w:name="_Toc167531304"/>
      <w:bookmarkStart w:id="1666" w:name="_Toc167532379"/>
      <w:r w:rsidRPr="00D10AE8">
        <w:rPr>
          <w:rFonts w:ascii="Berlin Sans FB" w:hAnsi="Berlin Sans FB"/>
          <w:sz w:val="22"/>
          <w:szCs w:val="22"/>
        </w:rPr>
        <w:t>Questa novella, anche se scritta in un diverso periodo storico, può rispecchiare perfettamente anche il mondo d’oggi, dove solitudine, discriminazione, violenza ed emarginazione sono ancora problemi mo</w:t>
      </w:r>
      <w:r w:rsidRPr="00D10AE8">
        <w:rPr>
          <w:rFonts w:ascii="Berlin Sans FB" w:hAnsi="Berlin Sans FB"/>
          <w:sz w:val="22"/>
          <w:szCs w:val="22"/>
        </w:rPr>
        <w:t>l</w:t>
      </w:r>
      <w:r w:rsidRPr="00D10AE8">
        <w:rPr>
          <w:rFonts w:ascii="Berlin Sans FB" w:hAnsi="Berlin Sans FB"/>
          <w:sz w:val="22"/>
          <w:szCs w:val="22"/>
        </w:rPr>
        <w:t>to diffusi in tutto il mondo e difficili da essere superati.</w:t>
      </w:r>
      <w:bookmarkEnd w:id="1665"/>
      <w:bookmarkEnd w:id="1666"/>
    </w:p>
    <w:p w:rsidR="00C10FB5" w:rsidRDefault="00C10FB5" w:rsidP="00685B1E">
      <w:pPr>
        <w:pStyle w:val="Corpodeltesto2"/>
        <w:spacing w:after="0" w:line="360" w:lineRule="auto"/>
        <w:jc w:val="both"/>
        <w:outlineLvl w:val="2"/>
        <w:rPr>
          <w:rFonts w:ascii="Berlin Sans FB" w:hAnsi="Berlin Sans FB"/>
          <w:sz w:val="22"/>
          <w:szCs w:val="22"/>
        </w:rPr>
      </w:pPr>
      <w:bookmarkStart w:id="1667" w:name="_Toc167531305"/>
      <w:bookmarkStart w:id="1668" w:name="_Toc167532380"/>
      <w:r w:rsidRPr="00D10AE8">
        <w:rPr>
          <w:rFonts w:ascii="Berlin Sans FB" w:hAnsi="Berlin Sans FB"/>
          <w:sz w:val="22"/>
          <w:szCs w:val="22"/>
        </w:rPr>
        <w:t>La novella ”Rosso Malpelo” di G. Verga risponde a due obiettivi di scrittura: il primo è quello di produ</w:t>
      </w:r>
      <w:r w:rsidRPr="00D10AE8">
        <w:rPr>
          <w:rFonts w:ascii="Berlin Sans FB" w:hAnsi="Berlin Sans FB"/>
          <w:sz w:val="22"/>
          <w:szCs w:val="22"/>
        </w:rPr>
        <w:t>r</w:t>
      </w:r>
      <w:r w:rsidRPr="00D10AE8">
        <w:rPr>
          <w:rFonts w:ascii="Berlin Sans FB" w:hAnsi="Berlin Sans FB"/>
          <w:sz w:val="22"/>
          <w:szCs w:val="22"/>
        </w:rPr>
        <w:t>re un testo realistico e oggettivo; il secondo è quello di documentare le condizioni misere dei “vinti”, verso gli ultimi anni del 1800. Ciò spiega il pessimismo del Verga, che era convinto dell’impossibilità da parte delle persone umili di migliorare le loro condizioni economiche e sociali.</w:t>
      </w:r>
      <w:bookmarkEnd w:id="1667"/>
      <w:bookmarkEnd w:id="1668"/>
    </w:p>
    <w:p w:rsidR="004748D3" w:rsidRPr="00004287" w:rsidRDefault="00204133" w:rsidP="00685B1E">
      <w:pPr>
        <w:pStyle w:val="Paragrafoelenco"/>
        <w:numPr>
          <w:ilvl w:val="1"/>
          <w:numId w:val="28"/>
        </w:numPr>
        <w:tabs>
          <w:tab w:val="num" w:pos="426"/>
        </w:tabs>
        <w:spacing w:line="360" w:lineRule="auto"/>
        <w:ind w:left="426"/>
        <w:jc w:val="both"/>
        <w:outlineLvl w:val="2"/>
        <w:rPr>
          <w:rFonts w:ascii="Berlin Sans FB" w:hAnsi="Berlin Sans FB"/>
          <w:color w:val="E36C0A" w:themeColor="accent6" w:themeShade="BF"/>
          <w:sz w:val="22"/>
          <w:szCs w:val="22"/>
        </w:rPr>
      </w:pPr>
      <w:bookmarkStart w:id="1669" w:name="_Toc167532381"/>
      <w:r>
        <w:rPr>
          <w:rFonts w:ascii="Berlin Sans FB" w:hAnsi="Berlin Sans FB"/>
          <w:b/>
          <w:bCs/>
          <w:color w:val="E36C0A" w:themeColor="accent6" w:themeShade="BF"/>
          <w:kern w:val="36"/>
          <w:sz w:val="22"/>
          <w:szCs w:val="22"/>
        </w:rPr>
        <w:lastRenderedPageBreak/>
        <w:t xml:space="preserve"> </w:t>
      </w:r>
      <w:r w:rsidR="004748D3" w:rsidRPr="00004287">
        <w:rPr>
          <w:rFonts w:ascii="Berlin Sans FB" w:hAnsi="Berlin Sans FB"/>
          <w:b/>
          <w:bCs/>
          <w:color w:val="E36C0A" w:themeColor="accent6" w:themeShade="BF"/>
          <w:kern w:val="36"/>
          <w:sz w:val="22"/>
          <w:szCs w:val="22"/>
        </w:rPr>
        <w:t>Giovanni</w:t>
      </w:r>
      <w:r w:rsidR="00D10AE8" w:rsidRPr="00004287">
        <w:rPr>
          <w:rFonts w:ascii="Berlin Sans FB" w:hAnsi="Berlin Sans FB"/>
          <w:b/>
          <w:bCs/>
          <w:color w:val="E36C0A" w:themeColor="accent6" w:themeShade="BF"/>
          <w:kern w:val="36"/>
          <w:sz w:val="22"/>
          <w:szCs w:val="22"/>
        </w:rPr>
        <w:t xml:space="preserve"> Verga</w:t>
      </w:r>
      <w:bookmarkEnd w:id="1669"/>
    </w:p>
    <w:p w:rsidR="00A46612" w:rsidRPr="00D10AE8" w:rsidRDefault="00570895" w:rsidP="00685B1E">
      <w:pPr>
        <w:tabs>
          <w:tab w:val="num" w:pos="426"/>
        </w:tabs>
        <w:spacing w:line="360" w:lineRule="auto"/>
        <w:jc w:val="both"/>
        <w:outlineLvl w:val="2"/>
        <w:rPr>
          <w:rFonts w:ascii="Berlin Sans FB" w:hAnsi="Berlin Sans FB"/>
          <w:sz w:val="22"/>
          <w:szCs w:val="22"/>
        </w:rPr>
      </w:pPr>
      <w:bookmarkStart w:id="1670" w:name="_Toc167525229"/>
      <w:bookmarkStart w:id="1671" w:name="_Toc167531307"/>
      <w:bookmarkStart w:id="1672" w:name="_Toc167532382"/>
      <w:r>
        <w:rPr>
          <w:rFonts w:ascii="Berlin Sans FB" w:hAnsi="Berlin Sans FB"/>
          <w:noProof/>
          <w:sz w:val="22"/>
          <w:szCs w:val="22"/>
        </w:rPr>
        <w:drawing>
          <wp:anchor distT="0" distB="0" distL="114300" distR="114300" simplePos="0" relativeHeight="251663360" behindDoc="0" locked="0" layoutInCell="1" allowOverlap="1">
            <wp:simplePos x="0" y="0"/>
            <wp:positionH relativeFrom="margin">
              <wp:posOffset>64135</wp:posOffset>
            </wp:positionH>
            <wp:positionV relativeFrom="bottomMargin">
              <wp:posOffset>-8822690</wp:posOffset>
            </wp:positionV>
            <wp:extent cx="1328420" cy="1903095"/>
            <wp:effectExtent l="19050" t="0" r="5080" b="0"/>
            <wp:wrapSquare wrapText="bothSides"/>
            <wp:docPr id="2" name="Immagine 1" descr="Giovanni Ve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ovanni Verga"/>
                    <pic:cNvPicPr>
                      <a:picLocks noChangeAspect="1" noChangeArrowheads="1"/>
                    </pic:cNvPicPr>
                  </pic:nvPicPr>
                  <pic:blipFill>
                    <a:blip r:embed="rId8"/>
                    <a:srcRect/>
                    <a:stretch>
                      <a:fillRect/>
                    </a:stretch>
                  </pic:blipFill>
                  <pic:spPr bwMode="auto">
                    <a:xfrm>
                      <a:off x="0" y="0"/>
                      <a:ext cx="1328420" cy="1903095"/>
                    </a:xfrm>
                    <a:prstGeom prst="rect">
                      <a:avLst/>
                    </a:prstGeom>
                    <a:noFill/>
                    <a:ln w="9525">
                      <a:noFill/>
                      <a:miter lim="800000"/>
                      <a:headEnd/>
                      <a:tailEnd/>
                    </a:ln>
                  </pic:spPr>
                </pic:pic>
              </a:graphicData>
            </a:graphic>
          </wp:anchor>
        </w:drawing>
      </w:r>
      <w:r w:rsidR="00107DE8">
        <w:rPr>
          <w:rFonts w:ascii="Berlin Sans FB" w:hAnsi="Berlin Sans FB"/>
          <w:sz w:val="22"/>
          <w:szCs w:val="22"/>
        </w:rPr>
        <w:t>Nato a Catania nel 1840</w:t>
      </w:r>
      <w:r w:rsidR="00107DE8" w:rsidRPr="00D10AE8">
        <w:rPr>
          <w:rFonts w:ascii="Berlin Sans FB" w:hAnsi="Berlin Sans FB"/>
          <w:sz w:val="22"/>
          <w:szCs w:val="22"/>
        </w:rPr>
        <w:t>, fu il massimo esponente del verismo.</w:t>
      </w:r>
      <w:bookmarkEnd w:id="1670"/>
      <w:bookmarkEnd w:id="1671"/>
      <w:bookmarkEnd w:id="1672"/>
    </w:p>
    <w:p w:rsidR="00A46612" w:rsidRPr="00D10AE8" w:rsidRDefault="00A46612" w:rsidP="00685B1E">
      <w:pPr>
        <w:spacing w:line="360" w:lineRule="auto"/>
        <w:jc w:val="both"/>
        <w:outlineLvl w:val="2"/>
        <w:rPr>
          <w:rFonts w:ascii="Berlin Sans FB" w:hAnsi="Berlin Sans FB"/>
          <w:sz w:val="22"/>
          <w:szCs w:val="22"/>
        </w:rPr>
      </w:pPr>
      <w:bookmarkStart w:id="1673" w:name="_Toc167531308"/>
      <w:bookmarkStart w:id="1674" w:name="_Toc167532383"/>
      <w:r w:rsidRPr="00D10AE8">
        <w:rPr>
          <w:rFonts w:ascii="Berlin Sans FB" w:hAnsi="Berlin Sans FB"/>
          <w:sz w:val="22"/>
          <w:szCs w:val="22"/>
        </w:rPr>
        <w:t>La sua prima formazione romantico-risorgimentale si svolse a Catania, dove abbandonando gli studi giuridici, decise di dedicarsi esclusivamente alla le</w:t>
      </w:r>
      <w:r w:rsidRPr="00D10AE8">
        <w:rPr>
          <w:rFonts w:ascii="Berlin Sans FB" w:hAnsi="Berlin Sans FB"/>
          <w:sz w:val="22"/>
          <w:szCs w:val="22"/>
        </w:rPr>
        <w:t>t</w:t>
      </w:r>
      <w:r w:rsidRPr="00D10AE8">
        <w:rPr>
          <w:rFonts w:ascii="Berlin Sans FB" w:hAnsi="Berlin Sans FB"/>
          <w:sz w:val="22"/>
          <w:szCs w:val="22"/>
        </w:rPr>
        <w:t>teratura.</w:t>
      </w:r>
      <w:bookmarkEnd w:id="1673"/>
      <w:bookmarkEnd w:id="1674"/>
    </w:p>
    <w:p w:rsidR="00A46612" w:rsidRPr="00D10AE8" w:rsidRDefault="00A46612" w:rsidP="00685B1E">
      <w:pPr>
        <w:spacing w:line="360" w:lineRule="auto"/>
        <w:jc w:val="both"/>
        <w:outlineLvl w:val="2"/>
        <w:rPr>
          <w:rFonts w:ascii="Berlin Sans FB" w:hAnsi="Berlin Sans FB"/>
          <w:sz w:val="22"/>
          <w:szCs w:val="22"/>
        </w:rPr>
      </w:pPr>
      <w:bookmarkStart w:id="1675" w:name="_Toc167531309"/>
      <w:bookmarkStart w:id="1676" w:name="_Toc167532384"/>
      <w:r w:rsidRPr="00D10AE8">
        <w:rPr>
          <w:rFonts w:ascii="Berlin Sans FB" w:hAnsi="Berlin Sans FB"/>
          <w:sz w:val="22"/>
          <w:szCs w:val="22"/>
        </w:rPr>
        <w:t xml:space="preserve">Trasferitosi a Firenze nel 1865 compose i suoi primi romanzi </w:t>
      </w:r>
      <w:r w:rsidRPr="00D10AE8">
        <w:rPr>
          <w:rFonts w:ascii="Berlin Sans FB" w:hAnsi="Berlin Sans FB"/>
          <w:i/>
          <w:iCs/>
          <w:sz w:val="22"/>
          <w:szCs w:val="22"/>
        </w:rPr>
        <w:t>Una peccatrice</w:t>
      </w:r>
      <w:r w:rsidRPr="00D10AE8">
        <w:rPr>
          <w:rFonts w:ascii="Berlin Sans FB" w:hAnsi="Berlin Sans FB"/>
          <w:sz w:val="22"/>
          <w:szCs w:val="22"/>
        </w:rPr>
        <w:t xml:space="preserve"> e </w:t>
      </w:r>
      <w:r w:rsidRPr="00D10AE8">
        <w:rPr>
          <w:rFonts w:ascii="Berlin Sans FB" w:hAnsi="Berlin Sans FB"/>
          <w:i/>
          <w:iCs/>
          <w:sz w:val="22"/>
          <w:szCs w:val="22"/>
        </w:rPr>
        <w:t>Storia di una Capinera</w:t>
      </w:r>
      <w:r w:rsidRPr="00D10AE8">
        <w:rPr>
          <w:rFonts w:ascii="Berlin Sans FB" w:hAnsi="Berlin Sans FB"/>
          <w:sz w:val="22"/>
          <w:szCs w:val="22"/>
        </w:rPr>
        <w:t xml:space="preserve">. </w:t>
      </w:r>
      <w:r w:rsidR="00107DE8" w:rsidRPr="00D10AE8">
        <w:rPr>
          <w:rFonts w:ascii="Berlin Sans FB" w:hAnsi="Berlin Sans FB"/>
          <w:sz w:val="22"/>
          <w:szCs w:val="22"/>
        </w:rPr>
        <w:t>Successivamente a Milano frequentò l'ambiente d</w:t>
      </w:r>
      <w:r w:rsidR="00107DE8" w:rsidRPr="00D10AE8">
        <w:rPr>
          <w:rFonts w:ascii="Berlin Sans FB" w:hAnsi="Berlin Sans FB"/>
          <w:sz w:val="22"/>
          <w:szCs w:val="22"/>
        </w:rPr>
        <w:t>e</w:t>
      </w:r>
      <w:r w:rsidR="00107DE8" w:rsidRPr="00D10AE8">
        <w:rPr>
          <w:rFonts w:ascii="Berlin Sans FB" w:hAnsi="Berlin Sans FB"/>
          <w:sz w:val="22"/>
          <w:szCs w:val="22"/>
        </w:rPr>
        <w:t>gli Scapigliati, rappresentando in modo fortemente critico il mondo arist</w:t>
      </w:r>
      <w:r w:rsidR="00107DE8" w:rsidRPr="00D10AE8">
        <w:rPr>
          <w:rFonts w:ascii="Berlin Sans FB" w:hAnsi="Berlin Sans FB"/>
          <w:sz w:val="22"/>
          <w:szCs w:val="22"/>
        </w:rPr>
        <w:t>o</w:t>
      </w:r>
      <w:r w:rsidR="00107DE8" w:rsidRPr="00D10AE8">
        <w:rPr>
          <w:rFonts w:ascii="Berlin Sans FB" w:hAnsi="Berlin Sans FB"/>
          <w:sz w:val="22"/>
          <w:szCs w:val="22"/>
        </w:rPr>
        <w:t>cratico-borghese (</w:t>
      </w:r>
      <w:r w:rsidR="00107DE8" w:rsidRPr="00D10AE8">
        <w:rPr>
          <w:rFonts w:ascii="Berlin Sans FB" w:hAnsi="Berlin Sans FB"/>
          <w:i/>
          <w:iCs/>
          <w:sz w:val="22"/>
          <w:szCs w:val="22"/>
        </w:rPr>
        <w:t>Eva</w:t>
      </w:r>
      <w:r w:rsidR="00107DE8" w:rsidRPr="00D10AE8">
        <w:rPr>
          <w:rFonts w:ascii="Berlin Sans FB" w:hAnsi="Berlin Sans FB"/>
          <w:sz w:val="22"/>
          <w:szCs w:val="22"/>
        </w:rPr>
        <w:t xml:space="preserve">, 1873; </w:t>
      </w:r>
      <w:r w:rsidR="00107DE8" w:rsidRPr="00D10AE8">
        <w:rPr>
          <w:rFonts w:ascii="Berlin Sans FB" w:hAnsi="Berlin Sans FB"/>
          <w:i/>
          <w:iCs/>
          <w:sz w:val="22"/>
          <w:szCs w:val="22"/>
        </w:rPr>
        <w:t>Tigre Reale</w:t>
      </w:r>
      <w:r w:rsidR="00107DE8" w:rsidRPr="00D10AE8">
        <w:rPr>
          <w:rFonts w:ascii="Berlin Sans FB" w:hAnsi="Berlin Sans FB"/>
          <w:sz w:val="22"/>
          <w:szCs w:val="22"/>
        </w:rPr>
        <w:t xml:space="preserve">, 1873; </w:t>
      </w:r>
      <w:r w:rsidR="00107DE8" w:rsidRPr="00D10AE8">
        <w:rPr>
          <w:rFonts w:ascii="Berlin Sans FB" w:hAnsi="Berlin Sans FB"/>
          <w:i/>
          <w:iCs/>
          <w:sz w:val="22"/>
          <w:szCs w:val="22"/>
        </w:rPr>
        <w:t>Eros</w:t>
      </w:r>
      <w:r w:rsidR="00107DE8" w:rsidRPr="00D10AE8">
        <w:rPr>
          <w:rFonts w:ascii="Berlin Sans FB" w:hAnsi="Berlin Sans FB"/>
          <w:sz w:val="22"/>
          <w:szCs w:val="22"/>
        </w:rPr>
        <w:t>,</w:t>
      </w:r>
      <w:r w:rsidR="00107DE8">
        <w:rPr>
          <w:rFonts w:ascii="Berlin Sans FB" w:hAnsi="Berlin Sans FB"/>
          <w:sz w:val="22"/>
          <w:szCs w:val="22"/>
        </w:rPr>
        <w:t xml:space="preserve"> </w:t>
      </w:r>
      <w:r w:rsidR="00107DE8" w:rsidRPr="00D10AE8">
        <w:rPr>
          <w:rFonts w:ascii="Berlin Sans FB" w:hAnsi="Berlin Sans FB"/>
          <w:sz w:val="22"/>
          <w:szCs w:val="22"/>
        </w:rPr>
        <w:t>1875).</w:t>
      </w:r>
      <w:bookmarkEnd w:id="1675"/>
      <w:bookmarkEnd w:id="1676"/>
    </w:p>
    <w:p w:rsidR="00A46612" w:rsidRPr="00D10AE8" w:rsidRDefault="00A46612" w:rsidP="00685B1E">
      <w:pPr>
        <w:spacing w:line="360" w:lineRule="auto"/>
        <w:jc w:val="both"/>
        <w:outlineLvl w:val="2"/>
        <w:rPr>
          <w:rFonts w:ascii="Berlin Sans FB" w:hAnsi="Berlin Sans FB"/>
          <w:sz w:val="22"/>
          <w:szCs w:val="22"/>
        </w:rPr>
      </w:pPr>
      <w:bookmarkStart w:id="1677" w:name="_Toc167531310"/>
      <w:bookmarkStart w:id="1678" w:name="_Toc167532385"/>
      <w:r w:rsidRPr="00D10AE8">
        <w:rPr>
          <w:rFonts w:ascii="Berlin Sans FB" w:hAnsi="Berlin Sans FB"/>
          <w:sz w:val="22"/>
          <w:szCs w:val="22"/>
        </w:rPr>
        <w:t>In seguito alla scoperta del naturalismo francese matura la sua svolta decis</w:t>
      </w:r>
      <w:r w:rsidRPr="00D10AE8">
        <w:rPr>
          <w:rFonts w:ascii="Berlin Sans FB" w:hAnsi="Berlin Sans FB"/>
          <w:sz w:val="22"/>
          <w:szCs w:val="22"/>
        </w:rPr>
        <w:t>i</w:t>
      </w:r>
      <w:r w:rsidRPr="00D10AE8">
        <w:rPr>
          <w:rFonts w:ascii="Berlin Sans FB" w:hAnsi="Berlin Sans FB"/>
          <w:sz w:val="22"/>
          <w:szCs w:val="22"/>
        </w:rPr>
        <w:t xml:space="preserve">va verso il </w:t>
      </w:r>
      <w:r w:rsidRPr="00D10AE8">
        <w:rPr>
          <w:rFonts w:ascii="Berlin Sans FB" w:hAnsi="Berlin Sans FB"/>
          <w:i/>
          <w:iCs/>
          <w:sz w:val="22"/>
          <w:szCs w:val="22"/>
        </w:rPr>
        <w:t>verismo</w:t>
      </w:r>
      <w:r w:rsidRPr="00D10AE8">
        <w:rPr>
          <w:rFonts w:ascii="Berlin Sans FB" w:hAnsi="Berlin Sans FB"/>
          <w:sz w:val="22"/>
          <w:szCs w:val="22"/>
        </w:rPr>
        <w:t xml:space="preserve"> che sarà segnato dai racconti e dai romanzi di ambiente siciliano (</w:t>
      </w:r>
      <w:r w:rsidRPr="00D10AE8">
        <w:rPr>
          <w:rFonts w:ascii="Berlin Sans FB" w:hAnsi="Berlin Sans FB"/>
          <w:i/>
          <w:iCs/>
          <w:sz w:val="22"/>
          <w:szCs w:val="22"/>
        </w:rPr>
        <w:t>Vita dei campi</w:t>
      </w:r>
      <w:r w:rsidRPr="00D10AE8">
        <w:rPr>
          <w:rFonts w:ascii="Berlin Sans FB" w:hAnsi="Berlin Sans FB"/>
          <w:sz w:val="22"/>
          <w:szCs w:val="22"/>
        </w:rPr>
        <w:t xml:space="preserve">, 1880; </w:t>
      </w:r>
      <w:r w:rsidRPr="00D10AE8">
        <w:rPr>
          <w:rFonts w:ascii="Berlin Sans FB" w:hAnsi="Berlin Sans FB"/>
          <w:i/>
          <w:iCs/>
          <w:sz w:val="22"/>
          <w:szCs w:val="22"/>
        </w:rPr>
        <w:t>I Malavoglia</w:t>
      </w:r>
      <w:r w:rsidRPr="00D10AE8">
        <w:rPr>
          <w:rFonts w:ascii="Berlin Sans FB" w:hAnsi="Berlin Sans FB"/>
          <w:sz w:val="22"/>
          <w:szCs w:val="22"/>
        </w:rPr>
        <w:t xml:space="preserve">, 1881; </w:t>
      </w:r>
      <w:r w:rsidRPr="00D10AE8">
        <w:rPr>
          <w:rFonts w:ascii="Berlin Sans FB" w:hAnsi="Berlin Sans FB"/>
          <w:i/>
          <w:iCs/>
          <w:sz w:val="22"/>
          <w:szCs w:val="22"/>
        </w:rPr>
        <w:t>Novelle rusticane</w:t>
      </w:r>
      <w:r w:rsidRPr="00D10AE8">
        <w:rPr>
          <w:rFonts w:ascii="Berlin Sans FB" w:hAnsi="Berlin Sans FB"/>
          <w:sz w:val="22"/>
          <w:szCs w:val="22"/>
        </w:rPr>
        <w:t xml:space="preserve">, 1883; </w:t>
      </w:r>
      <w:r w:rsidRPr="00D10AE8">
        <w:rPr>
          <w:rFonts w:ascii="Berlin Sans FB" w:hAnsi="Berlin Sans FB"/>
          <w:i/>
          <w:iCs/>
          <w:sz w:val="22"/>
          <w:szCs w:val="22"/>
        </w:rPr>
        <w:t>Mastro don Gesualdo</w:t>
      </w:r>
      <w:r w:rsidRPr="00D10AE8">
        <w:rPr>
          <w:rFonts w:ascii="Berlin Sans FB" w:hAnsi="Berlin Sans FB"/>
          <w:sz w:val="22"/>
          <w:szCs w:val="22"/>
        </w:rPr>
        <w:t>, 1889). Lo scrittore crede nel pr</w:t>
      </w:r>
      <w:r w:rsidRPr="00D10AE8">
        <w:rPr>
          <w:rFonts w:ascii="Berlin Sans FB" w:hAnsi="Berlin Sans FB"/>
          <w:sz w:val="22"/>
          <w:szCs w:val="22"/>
        </w:rPr>
        <w:t>o</w:t>
      </w:r>
      <w:r w:rsidRPr="00D10AE8">
        <w:rPr>
          <w:rFonts w:ascii="Berlin Sans FB" w:hAnsi="Berlin Sans FB"/>
          <w:sz w:val="22"/>
          <w:szCs w:val="22"/>
        </w:rPr>
        <w:t>gresso ma si interessa ai vinti e ai deboli; la sua è una visione della vita tragicamente pessimistica che si pone in antitesi con l'ottimismo imperante nei suoi tempi.</w:t>
      </w:r>
      <w:bookmarkEnd w:id="1677"/>
      <w:bookmarkEnd w:id="1678"/>
    </w:p>
    <w:p w:rsidR="00D10AE8" w:rsidRDefault="00A46612" w:rsidP="00685B1E">
      <w:pPr>
        <w:spacing w:line="360" w:lineRule="auto"/>
        <w:jc w:val="both"/>
        <w:outlineLvl w:val="2"/>
        <w:rPr>
          <w:rFonts w:ascii="Berlin Sans FB" w:hAnsi="Berlin Sans FB"/>
          <w:sz w:val="22"/>
          <w:szCs w:val="22"/>
        </w:rPr>
      </w:pPr>
      <w:bookmarkStart w:id="1679" w:name="_Toc167531311"/>
      <w:bookmarkStart w:id="1680" w:name="_Toc167532386"/>
      <w:r w:rsidRPr="00D10AE8">
        <w:rPr>
          <w:rFonts w:ascii="Berlin Sans FB" w:hAnsi="Berlin Sans FB"/>
          <w:sz w:val="22"/>
          <w:szCs w:val="22"/>
        </w:rPr>
        <w:t>Rappresenta un mondo di primitivi in lotta con il destino avverso cui inesorabilmente soccombono quando si staccano dalla religione, dalla famiglia e dal lavoro. Il linguaggio verghiano è arditamente innovatore: dando spazio al linguaggio dialettale riesce a raggiungere effetti di grandiosa coralità.</w:t>
      </w:r>
      <w:bookmarkEnd w:id="1679"/>
      <w:bookmarkEnd w:id="1680"/>
      <w:r w:rsidRPr="00D10AE8">
        <w:rPr>
          <w:rFonts w:ascii="Berlin Sans FB" w:hAnsi="Berlin Sans FB"/>
          <w:sz w:val="22"/>
          <w:szCs w:val="22"/>
        </w:rPr>
        <w:t xml:space="preserve"> </w:t>
      </w:r>
    </w:p>
    <w:p w:rsidR="00A46612" w:rsidRPr="00D10AE8" w:rsidRDefault="00A46612" w:rsidP="00685B1E">
      <w:pPr>
        <w:spacing w:line="360" w:lineRule="auto"/>
        <w:jc w:val="both"/>
        <w:outlineLvl w:val="2"/>
        <w:rPr>
          <w:rFonts w:ascii="Berlin Sans FB" w:hAnsi="Berlin Sans FB"/>
          <w:sz w:val="22"/>
          <w:szCs w:val="22"/>
        </w:rPr>
      </w:pPr>
      <w:bookmarkStart w:id="1681" w:name="_Toc167531312"/>
      <w:bookmarkStart w:id="1682" w:name="_Toc167532387"/>
      <w:r w:rsidRPr="00D10AE8">
        <w:rPr>
          <w:rFonts w:ascii="Berlin Sans FB" w:hAnsi="Berlin Sans FB"/>
          <w:sz w:val="22"/>
          <w:szCs w:val="22"/>
        </w:rPr>
        <w:t xml:space="preserve">Alla produzione narrativa si accompagnò quella teatrale, connotata sempre da </w:t>
      </w:r>
      <w:r w:rsidR="00107DE8" w:rsidRPr="00D10AE8">
        <w:rPr>
          <w:rFonts w:ascii="Berlin Sans FB" w:hAnsi="Berlin Sans FB"/>
          <w:sz w:val="22"/>
          <w:szCs w:val="22"/>
        </w:rPr>
        <w:t>un’</w:t>
      </w:r>
      <w:r w:rsidRPr="00D10AE8">
        <w:rPr>
          <w:rFonts w:ascii="Berlin Sans FB" w:hAnsi="Berlin Sans FB"/>
          <w:sz w:val="22"/>
          <w:szCs w:val="22"/>
        </w:rPr>
        <w:t>intensa drammat</w:t>
      </w:r>
      <w:r w:rsidRPr="00D10AE8">
        <w:rPr>
          <w:rFonts w:ascii="Berlin Sans FB" w:hAnsi="Berlin Sans FB"/>
          <w:sz w:val="22"/>
          <w:szCs w:val="22"/>
        </w:rPr>
        <w:t>i</w:t>
      </w:r>
      <w:r w:rsidRPr="00D10AE8">
        <w:rPr>
          <w:rFonts w:ascii="Berlin Sans FB" w:hAnsi="Berlin Sans FB"/>
          <w:sz w:val="22"/>
          <w:szCs w:val="22"/>
        </w:rPr>
        <w:t>cità (</w:t>
      </w:r>
      <w:r w:rsidRPr="00D10AE8">
        <w:rPr>
          <w:rFonts w:ascii="Berlin Sans FB" w:hAnsi="Berlin Sans FB"/>
          <w:i/>
          <w:iCs/>
          <w:sz w:val="22"/>
          <w:szCs w:val="22"/>
        </w:rPr>
        <w:t>Cavalleria rusticana</w:t>
      </w:r>
      <w:r w:rsidRPr="00D10AE8">
        <w:rPr>
          <w:rFonts w:ascii="Berlin Sans FB" w:hAnsi="Berlin Sans FB"/>
          <w:sz w:val="22"/>
          <w:szCs w:val="22"/>
        </w:rPr>
        <w:t xml:space="preserve">, 1884; </w:t>
      </w:r>
      <w:r w:rsidRPr="00D10AE8">
        <w:rPr>
          <w:rFonts w:ascii="Berlin Sans FB" w:hAnsi="Berlin Sans FB"/>
          <w:i/>
          <w:iCs/>
          <w:sz w:val="22"/>
          <w:szCs w:val="22"/>
        </w:rPr>
        <w:t>La lupa</w:t>
      </w:r>
      <w:r w:rsidRPr="00D10AE8">
        <w:rPr>
          <w:rFonts w:ascii="Berlin Sans FB" w:hAnsi="Berlin Sans FB"/>
          <w:sz w:val="22"/>
          <w:szCs w:val="22"/>
        </w:rPr>
        <w:t xml:space="preserve">, 1884; </w:t>
      </w:r>
      <w:r w:rsidRPr="00D10AE8">
        <w:rPr>
          <w:rFonts w:ascii="Berlin Sans FB" w:hAnsi="Berlin Sans FB"/>
          <w:i/>
          <w:iCs/>
          <w:sz w:val="22"/>
          <w:szCs w:val="22"/>
        </w:rPr>
        <w:t>In portineria</w:t>
      </w:r>
      <w:r w:rsidRPr="00D10AE8">
        <w:rPr>
          <w:rFonts w:ascii="Berlin Sans FB" w:hAnsi="Berlin Sans FB"/>
          <w:sz w:val="22"/>
          <w:szCs w:val="22"/>
        </w:rPr>
        <w:t xml:space="preserve">, 1885; </w:t>
      </w:r>
      <w:r w:rsidRPr="00D10AE8">
        <w:rPr>
          <w:rFonts w:ascii="Berlin Sans FB" w:hAnsi="Berlin Sans FB"/>
          <w:i/>
          <w:iCs/>
          <w:sz w:val="22"/>
          <w:szCs w:val="22"/>
        </w:rPr>
        <w:t>Dal tuo al mio</w:t>
      </w:r>
      <w:r w:rsidRPr="00D10AE8">
        <w:rPr>
          <w:rFonts w:ascii="Berlin Sans FB" w:hAnsi="Berlin Sans FB"/>
          <w:sz w:val="22"/>
          <w:szCs w:val="22"/>
        </w:rPr>
        <w:t>, 1903).</w:t>
      </w:r>
      <w:bookmarkEnd w:id="1681"/>
      <w:bookmarkEnd w:id="1682"/>
    </w:p>
    <w:p w:rsidR="00D10AE8" w:rsidRDefault="00D10AE8" w:rsidP="00685B1E">
      <w:pPr>
        <w:spacing w:line="360" w:lineRule="auto"/>
        <w:jc w:val="both"/>
        <w:outlineLvl w:val="2"/>
        <w:rPr>
          <w:rFonts w:ascii="Berlin Sans FB" w:hAnsi="Berlin Sans FB"/>
          <w:sz w:val="22"/>
          <w:szCs w:val="22"/>
        </w:rPr>
      </w:pPr>
    </w:p>
    <w:p w:rsidR="00A46612" w:rsidRPr="00D10AE8" w:rsidRDefault="00A46612" w:rsidP="00570895">
      <w:pPr>
        <w:spacing w:after="240" w:line="360" w:lineRule="auto"/>
        <w:jc w:val="both"/>
        <w:outlineLvl w:val="2"/>
        <w:rPr>
          <w:rFonts w:ascii="Berlin Sans FB" w:hAnsi="Berlin Sans FB"/>
          <w:sz w:val="22"/>
          <w:szCs w:val="22"/>
        </w:rPr>
      </w:pPr>
      <w:bookmarkStart w:id="1683" w:name="_Toc167531313"/>
      <w:bookmarkStart w:id="1684" w:name="_Toc167532388"/>
      <w:r w:rsidRPr="00D10AE8">
        <w:rPr>
          <w:rFonts w:ascii="Berlin Sans FB" w:hAnsi="Berlin Sans FB"/>
          <w:sz w:val="22"/>
          <w:szCs w:val="22"/>
        </w:rPr>
        <w:t>Lo scrittore muore nella sua città natale nel 1922.</w:t>
      </w:r>
      <w:bookmarkEnd w:id="1683"/>
      <w:bookmarkEnd w:id="1684"/>
    </w:p>
    <w:p w:rsidR="00C37BA1" w:rsidRPr="00D10AE8" w:rsidRDefault="00C37BA1" w:rsidP="00685B1E">
      <w:pPr>
        <w:spacing w:line="360" w:lineRule="auto"/>
        <w:jc w:val="both"/>
        <w:outlineLvl w:val="2"/>
        <w:rPr>
          <w:rFonts w:ascii="Berlin Sans FB" w:hAnsi="Berlin Sans FB"/>
          <w:sz w:val="22"/>
          <w:szCs w:val="22"/>
        </w:rPr>
      </w:pPr>
    </w:p>
    <w:p w:rsidR="004748D3" w:rsidRPr="00004287" w:rsidRDefault="00D10AE8" w:rsidP="00204133">
      <w:pPr>
        <w:pStyle w:val="Paragrafoelenco"/>
        <w:numPr>
          <w:ilvl w:val="1"/>
          <w:numId w:val="41"/>
        </w:numPr>
        <w:spacing w:before="240"/>
        <w:ind w:left="426" w:hanging="425"/>
        <w:outlineLvl w:val="2"/>
        <w:rPr>
          <w:rFonts w:ascii="Berlin Sans FB" w:hAnsi="Berlin Sans FB"/>
          <w:b/>
          <w:bCs/>
          <w:color w:val="E36C0A" w:themeColor="accent6" w:themeShade="BF"/>
          <w:kern w:val="36"/>
          <w:sz w:val="22"/>
          <w:szCs w:val="22"/>
        </w:rPr>
      </w:pPr>
      <w:r w:rsidRPr="00004287">
        <w:rPr>
          <w:rFonts w:ascii="Berlin Sans FB" w:hAnsi="Berlin Sans FB"/>
          <w:b/>
          <w:bCs/>
          <w:color w:val="E36C0A" w:themeColor="accent6" w:themeShade="BF"/>
          <w:kern w:val="36"/>
          <w:sz w:val="22"/>
          <w:szCs w:val="22"/>
        </w:rPr>
        <w:t xml:space="preserve"> </w:t>
      </w:r>
      <w:bookmarkStart w:id="1685" w:name="_Toc167532389"/>
      <w:r w:rsidR="004748D3" w:rsidRPr="00004287">
        <w:rPr>
          <w:rFonts w:ascii="Berlin Sans FB" w:hAnsi="Berlin Sans FB"/>
          <w:b/>
          <w:bCs/>
          <w:color w:val="E36C0A" w:themeColor="accent6" w:themeShade="BF"/>
          <w:kern w:val="36"/>
          <w:sz w:val="22"/>
          <w:szCs w:val="22"/>
        </w:rPr>
        <w:t>Prima produzione verghiana</w:t>
      </w:r>
      <w:bookmarkEnd w:id="1685"/>
    </w:p>
    <w:p w:rsidR="00A46612" w:rsidRPr="00D10AE8" w:rsidRDefault="00A46612" w:rsidP="00685B1E">
      <w:pPr>
        <w:spacing w:line="360" w:lineRule="auto"/>
        <w:jc w:val="both"/>
        <w:outlineLvl w:val="2"/>
        <w:rPr>
          <w:rFonts w:ascii="Berlin Sans FB" w:hAnsi="Berlin Sans FB"/>
          <w:sz w:val="22"/>
          <w:szCs w:val="22"/>
        </w:rPr>
      </w:pPr>
      <w:bookmarkStart w:id="1686" w:name="_Toc167531315"/>
      <w:bookmarkStart w:id="1687" w:name="_Toc167532390"/>
      <w:r w:rsidRPr="00D10AE8">
        <w:rPr>
          <w:rFonts w:ascii="Berlin Sans FB" w:hAnsi="Berlin Sans FB"/>
          <w:sz w:val="22"/>
          <w:szCs w:val="22"/>
        </w:rPr>
        <w:t>Verga scrive i suoi primi romanzi tra la fine degli anni Cinquanta e i primi anni Sessanta dell’Ottocento (</w:t>
      </w:r>
      <w:r w:rsidRPr="00D10AE8">
        <w:rPr>
          <w:rFonts w:ascii="Berlin Sans FB" w:hAnsi="Berlin Sans FB"/>
          <w:i/>
          <w:iCs/>
          <w:sz w:val="22"/>
          <w:szCs w:val="22"/>
        </w:rPr>
        <w:t>Amore e patria</w:t>
      </w:r>
      <w:r w:rsidRPr="00D10AE8">
        <w:rPr>
          <w:rFonts w:ascii="Berlin Sans FB" w:hAnsi="Berlin Sans FB"/>
          <w:sz w:val="22"/>
          <w:szCs w:val="22"/>
        </w:rPr>
        <w:t xml:space="preserve">, </w:t>
      </w:r>
      <w:r w:rsidRPr="00D10AE8">
        <w:rPr>
          <w:rFonts w:ascii="Berlin Sans FB" w:hAnsi="Berlin Sans FB"/>
          <w:i/>
          <w:iCs/>
          <w:sz w:val="22"/>
          <w:szCs w:val="22"/>
        </w:rPr>
        <w:t>I carbonari della montagna</w:t>
      </w:r>
      <w:r w:rsidRPr="00D10AE8">
        <w:rPr>
          <w:rFonts w:ascii="Berlin Sans FB" w:hAnsi="Berlin Sans FB"/>
          <w:sz w:val="22"/>
          <w:szCs w:val="22"/>
        </w:rPr>
        <w:t xml:space="preserve">, </w:t>
      </w:r>
      <w:r w:rsidRPr="00D10AE8">
        <w:rPr>
          <w:rFonts w:ascii="Berlin Sans FB" w:hAnsi="Berlin Sans FB"/>
          <w:i/>
          <w:iCs/>
          <w:sz w:val="22"/>
          <w:szCs w:val="22"/>
        </w:rPr>
        <w:t>Sulle lagune</w:t>
      </w:r>
      <w:r w:rsidRPr="00D10AE8">
        <w:rPr>
          <w:rFonts w:ascii="Berlin Sans FB" w:hAnsi="Berlin Sans FB"/>
          <w:sz w:val="22"/>
          <w:szCs w:val="22"/>
        </w:rPr>
        <w:t>), opere ancora legate a un romanticismo patetico e risorgimentale, frutto di un gusto un po’ antiquato lontano dalle novità di altri ambienti culturali.</w:t>
      </w:r>
      <w:bookmarkEnd w:id="1686"/>
      <w:bookmarkEnd w:id="1687"/>
    </w:p>
    <w:p w:rsidR="00A46612" w:rsidRPr="00D10AE8" w:rsidRDefault="00A46612" w:rsidP="00685B1E">
      <w:pPr>
        <w:spacing w:line="360" w:lineRule="auto"/>
        <w:jc w:val="both"/>
        <w:outlineLvl w:val="2"/>
        <w:rPr>
          <w:rFonts w:ascii="Berlin Sans FB" w:hAnsi="Berlin Sans FB"/>
          <w:sz w:val="22"/>
          <w:szCs w:val="22"/>
        </w:rPr>
      </w:pPr>
      <w:bookmarkStart w:id="1688" w:name="_Toc167531316"/>
      <w:bookmarkStart w:id="1689" w:name="_Toc167532391"/>
      <w:r w:rsidRPr="00D10AE8">
        <w:rPr>
          <w:rFonts w:ascii="Berlin Sans FB" w:hAnsi="Berlin Sans FB"/>
          <w:sz w:val="22"/>
          <w:szCs w:val="22"/>
        </w:rPr>
        <w:t>Accortosi della ristrettezza del mondo letterario catanese, Verga sente il bisogno di entrare in contatto con le correnti più moderne e avanzate della cultura italiana; dal 1865 compie viaggi a Firenze, cap</w:t>
      </w:r>
      <w:r w:rsidRPr="00D10AE8">
        <w:rPr>
          <w:rFonts w:ascii="Berlin Sans FB" w:hAnsi="Berlin Sans FB"/>
          <w:sz w:val="22"/>
          <w:szCs w:val="22"/>
        </w:rPr>
        <w:t>i</w:t>
      </w:r>
      <w:r w:rsidRPr="00D10AE8">
        <w:rPr>
          <w:rFonts w:ascii="Berlin Sans FB" w:hAnsi="Berlin Sans FB"/>
          <w:sz w:val="22"/>
          <w:szCs w:val="22"/>
        </w:rPr>
        <w:t xml:space="preserve">tale dell’Italia unificata, con una grande voglia di successo e mondanità; è qui che ha i primi contatti con artisti e letterati all’avanguardia, tra cui Luigi Capuana. In questa occasione ha modo di rivedere e arricchire il suo modo di scrivere e di pubblicare i suoi primi due romanzi, </w:t>
      </w:r>
      <w:r w:rsidRPr="00D10AE8">
        <w:rPr>
          <w:rFonts w:ascii="Berlin Sans FB" w:hAnsi="Berlin Sans FB"/>
          <w:i/>
          <w:iCs/>
          <w:sz w:val="22"/>
          <w:szCs w:val="22"/>
        </w:rPr>
        <w:t>Una peccatrice</w:t>
      </w:r>
      <w:r w:rsidRPr="00D10AE8">
        <w:rPr>
          <w:rFonts w:ascii="Berlin Sans FB" w:hAnsi="Berlin Sans FB"/>
          <w:sz w:val="22"/>
          <w:szCs w:val="22"/>
        </w:rPr>
        <w:t xml:space="preserve"> (1866) e </w:t>
      </w:r>
      <w:r w:rsidRPr="00D10AE8">
        <w:rPr>
          <w:rFonts w:ascii="Berlin Sans FB" w:hAnsi="Berlin Sans FB"/>
          <w:i/>
          <w:iCs/>
          <w:sz w:val="22"/>
          <w:szCs w:val="22"/>
        </w:rPr>
        <w:t>Storia di una capinera</w:t>
      </w:r>
      <w:r w:rsidRPr="00D10AE8">
        <w:rPr>
          <w:rFonts w:ascii="Berlin Sans FB" w:hAnsi="Berlin Sans FB"/>
          <w:sz w:val="22"/>
          <w:szCs w:val="22"/>
        </w:rPr>
        <w:t xml:space="preserve"> (1871).</w:t>
      </w:r>
      <w:bookmarkEnd w:id="1688"/>
      <w:bookmarkEnd w:id="1689"/>
      <w:r w:rsidRPr="00D10AE8">
        <w:rPr>
          <w:rFonts w:ascii="Berlin Sans FB" w:hAnsi="Berlin Sans FB"/>
          <w:sz w:val="22"/>
          <w:szCs w:val="22"/>
        </w:rPr>
        <w:t xml:space="preserve"> </w:t>
      </w:r>
    </w:p>
    <w:p w:rsidR="00A46612" w:rsidRPr="00D10AE8" w:rsidRDefault="00A46612" w:rsidP="00685B1E">
      <w:pPr>
        <w:spacing w:line="360" w:lineRule="auto"/>
        <w:jc w:val="both"/>
        <w:outlineLvl w:val="2"/>
        <w:rPr>
          <w:rFonts w:ascii="Berlin Sans FB" w:hAnsi="Berlin Sans FB"/>
          <w:sz w:val="22"/>
          <w:szCs w:val="22"/>
        </w:rPr>
      </w:pPr>
      <w:bookmarkStart w:id="1690" w:name="_Toc167531317"/>
      <w:bookmarkStart w:id="1691" w:name="_Toc167532392"/>
      <w:r w:rsidRPr="00D10AE8">
        <w:rPr>
          <w:rFonts w:ascii="Berlin Sans FB" w:hAnsi="Berlin Sans FB"/>
          <w:sz w:val="22"/>
          <w:szCs w:val="22"/>
        </w:rPr>
        <w:t>Nel 1872 si trasferisce a Milano, realtà più dinamica e stimolante al tempo rispetto alla città toscana, di maggiore apertura internazionale, luogo d’incontro privilegiato di artisti e intellettuali. Qui, oltre a L</w:t>
      </w:r>
      <w:r w:rsidRPr="00D10AE8">
        <w:rPr>
          <w:rFonts w:ascii="Berlin Sans FB" w:hAnsi="Berlin Sans FB"/>
          <w:sz w:val="22"/>
          <w:szCs w:val="22"/>
        </w:rPr>
        <w:t>u</w:t>
      </w:r>
      <w:r w:rsidRPr="00D10AE8">
        <w:rPr>
          <w:rFonts w:ascii="Berlin Sans FB" w:hAnsi="Berlin Sans FB"/>
          <w:sz w:val="22"/>
          <w:szCs w:val="22"/>
        </w:rPr>
        <w:t xml:space="preserve">igi Capuana che lo raggiunge, frequenta Boito e Praga, inizia a leggere Balzac, Zola, ad avvicinarsi al naturalismo francese. La produzione dello scrittore si intensifica velocemente, pubblica </w:t>
      </w:r>
      <w:r w:rsidRPr="00D10AE8">
        <w:rPr>
          <w:rFonts w:ascii="Berlin Sans FB" w:hAnsi="Berlin Sans FB"/>
          <w:i/>
          <w:iCs/>
          <w:sz w:val="22"/>
          <w:szCs w:val="22"/>
        </w:rPr>
        <w:t>Eva</w:t>
      </w:r>
      <w:r w:rsidRPr="00D10AE8">
        <w:rPr>
          <w:rFonts w:ascii="Berlin Sans FB" w:hAnsi="Berlin Sans FB"/>
          <w:sz w:val="22"/>
          <w:szCs w:val="22"/>
        </w:rPr>
        <w:t xml:space="preserve"> (1873), </w:t>
      </w:r>
      <w:r w:rsidRPr="00D10AE8">
        <w:rPr>
          <w:rFonts w:ascii="Berlin Sans FB" w:hAnsi="Berlin Sans FB"/>
          <w:i/>
          <w:iCs/>
          <w:sz w:val="22"/>
          <w:szCs w:val="22"/>
        </w:rPr>
        <w:t>Eros</w:t>
      </w:r>
      <w:r w:rsidRPr="00D10AE8">
        <w:rPr>
          <w:rFonts w:ascii="Berlin Sans FB" w:hAnsi="Berlin Sans FB"/>
          <w:sz w:val="22"/>
          <w:szCs w:val="22"/>
        </w:rPr>
        <w:t xml:space="preserve"> (1874) e </w:t>
      </w:r>
      <w:r w:rsidRPr="00D10AE8">
        <w:rPr>
          <w:rFonts w:ascii="Berlin Sans FB" w:hAnsi="Berlin Sans FB"/>
          <w:i/>
          <w:iCs/>
          <w:sz w:val="22"/>
          <w:szCs w:val="22"/>
        </w:rPr>
        <w:t>Tigre reale</w:t>
      </w:r>
      <w:r w:rsidRPr="00D10AE8">
        <w:rPr>
          <w:rFonts w:ascii="Berlin Sans FB" w:hAnsi="Berlin Sans FB"/>
          <w:sz w:val="22"/>
          <w:szCs w:val="22"/>
        </w:rPr>
        <w:t xml:space="preserve"> (1875), romanzi d’ambientazione borghese, nei quali sono esplicite le influenze del </w:t>
      </w:r>
      <w:r w:rsidRPr="00D10AE8">
        <w:rPr>
          <w:rFonts w:ascii="Berlin Sans FB" w:hAnsi="Berlin Sans FB"/>
          <w:sz w:val="22"/>
          <w:szCs w:val="22"/>
        </w:rPr>
        <w:lastRenderedPageBreak/>
        <w:t>gusto tardo-romantico e scapigliato, accanto ai quali, però, nascono i primi esempi di novelle e bozze</w:t>
      </w:r>
      <w:r w:rsidRPr="00D10AE8">
        <w:rPr>
          <w:rFonts w:ascii="Berlin Sans FB" w:hAnsi="Berlin Sans FB"/>
          <w:sz w:val="22"/>
          <w:szCs w:val="22"/>
        </w:rPr>
        <w:t>t</w:t>
      </w:r>
      <w:r w:rsidRPr="00D10AE8">
        <w:rPr>
          <w:rFonts w:ascii="Berlin Sans FB" w:hAnsi="Berlin Sans FB"/>
          <w:sz w:val="22"/>
          <w:szCs w:val="22"/>
        </w:rPr>
        <w:t xml:space="preserve">ti di ambientazione siciliana, </w:t>
      </w:r>
      <w:r w:rsidRPr="00D10AE8">
        <w:rPr>
          <w:rFonts w:ascii="Berlin Sans FB" w:hAnsi="Berlin Sans FB"/>
          <w:i/>
          <w:iCs/>
          <w:sz w:val="22"/>
          <w:szCs w:val="22"/>
        </w:rPr>
        <w:t>Nedda</w:t>
      </w:r>
      <w:r w:rsidRPr="00D10AE8">
        <w:rPr>
          <w:rFonts w:ascii="Berlin Sans FB" w:hAnsi="Berlin Sans FB"/>
          <w:sz w:val="22"/>
          <w:szCs w:val="22"/>
        </w:rPr>
        <w:t xml:space="preserve"> (1874) e </w:t>
      </w:r>
      <w:r w:rsidRPr="00D10AE8">
        <w:rPr>
          <w:rFonts w:ascii="Berlin Sans FB" w:hAnsi="Berlin Sans FB"/>
          <w:i/>
          <w:iCs/>
          <w:sz w:val="22"/>
          <w:szCs w:val="22"/>
        </w:rPr>
        <w:t>Padron ‘Ntoni</w:t>
      </w:r>
      <w:r w:rsidRPr="00D10AE8">
        <w:rPr>
          <w:rFonts w:ascii="Berlin Sans FB" w:hAnsi="Berlin Sans FB"/>
          <w:sz w:val="22"/>
          <w:szCs w:val="22"/>
        </w:rPr>
        <w:t xml:space="preserve">, il primo progetto per </w:t>
      </w:r>
      <w:r w:rsidRPr="00D10AE8">
        <w:rPr>
          <w:rFonts w:ascii="Berlin Sans FB" w:hAnsi="Berlin Sans FB"/>
          <w:i/>
          <w:iCs/>
          <w:sz w:val="22"/>
          <w:szCs w:val="22"/>
        </w:rPr>
        <w:t>I Malavoglia</w:t>
      </w:r>
      <w:r w:rsidRPr="00D10AE8">
        <w:rPr>
          <w:rFonts w:ascii="Berlin Sans FB" w:hAnsi="Berlin Sans FB"/>
          <w:sz w:val="22"/>
          <w:szCs w:val="22"/>
        </w:rPr>
        <w:t xml:space="preserve"> (1881).</w:t>
      </w:r>
      <w:bookmarkEnd w:id="1690"/>
      <w:bookmarkEnd w:id="1691"/>
    </w:p>
    <w:p w:rsidR="00A46612" w:rsidRPr="00D10AE8" w:rsidRDefault="00A46612" w:rsidP="00685B1E">
      <w:pPr>
        <w:spacing w:line="360" w:lineRule="auto"/>
        <w:jc w:val="both"/>
        <w:outlineLvl w:val="2"/>
        <w:rPr>
          <w:rFonts w:ascii="Berlin Sans FB" w:hAnsi="Berlin Sans FB"/>
          <w:sz w:val="22"/>
          <w:szCs w:val="22"/>
        </w:rPr>
      </w:pPr>
      <w:bookmarkStart w:id="1692" w:name="_Toc167531318"/>
      <w:bookmarkStart w:id="1693" w:name="_Toc167532393"/>
      <w:r w:rsidRPr="00D10AE8">
        <w:rPr>
          <w:rFonts w:ascii="Berlin Sans FB" w:hAnsi="Berlin Sans FB"/>
          <w:sz w:val="22"/>
          <w:szCs w:val="22"/>
        </w:rPr>
        <w:t>I romanzi del decennio 1865-1875 hanno subito incontrato il favore del pubblico e sono stati fonte di buoni affari per gli editori dell’epoca; sono opere che hanno molto in comune, innanzitutto la storia ruota, quasi sempre, intorno alla figura di un artista provinciale trasferitosi in una grande città, in s</w:t>
      </w:r>
      <w:r w:rsidRPr="00D10AE8">
        <w:rPr>
          <w:rFonts w:ascii="Berlin Sans FB" w:hAnsi="Berlin Sans FB"/>
          <w:sz w:val="22"/>
          <w:szCs w:val="22"/>
        </w:rPr>
        <w:t>e</w:t>
      </w:r>
      <w:r w:rsidRPr="00D10AE8">
        <w:rPr>
          <w:rFonts w:ascii="Berlin Sans FB" w:hAnsi="Berlin Sans FB"/>
          <w:sz w:val="22"/>
          <w:szCs w:val="22"/>
        </w:rPr>
        <w:t>condo luogo si tratta di una sorta di autobiografia in cui l’autore vuole evidenziare le conseguenze d</w:t>
      </w:r>
      <w:r w:rsidRPr="00D10AE8">
        <w:rPr>
          <w:rFonts w:ascii="Berlin Sans FB" w:hAnsi="Berlin Sans FB"/>
          <w:sz w:val="22"/>
          <w:szCs w:val="22"/>
        </w:rPr>
        <w:t>o</w:t>
      </w:r>
      <w:r w:rsidRPr="00D10AE8">
        <w:rPr>
          <w:rFonts w:ascii="Berlin Sans FB" w:hAnsi="Berlin Sans FB"/>
          <w:sz w:val="22"/>
          <w:szCs w:val="22"/>
        </w:rPr>
        <w:t>vute all’incontro con un mondo corrotto, immorale, che minaccia l’integrità del protagonista. Questo nuovo mondo è rappresentato sempre dalle donne, dalla loro artificiale e diabolica bellezza. Tema r</w:t>
      </w:r>
      <w:r w:rsidRPr="00D10AE8">
        <w:rPr>
          <w:rFonts w:ascii="Berlin Sans FB" w:hAnsi="Berlin Sans FB"/>
          <w:sz w:val="22"/>
          <w:szCs w:val="22"/>
        </w:rPr>
        <w:t>i</w:t>
      </w:r>
      <w:r w:rsidRPr="00D10AE8">
        <w:rPr>
          <w:rFonts w:ascii="Berlin Sans FB" w:hAnsi="Berlin Sans FB"/>
          <w:sz w:val="22"/>
          <w:szCs w:val="22"/>
        </w:rPr>
        <w:t>corrente è, infatti, il mistero dell’innamoramento, legato al fascino della lontananza e all’illusione che si nasconde dietro la figura femminile; ma anche il mito dell’apparenza: una volta caduti gli apparati scenici, nel momento in cui subentra la quotidianità, la realtà della donna si rivela in tutta la sua p</w:t>
      </w:r>
      <w:r w:rsidRPr="00D10AE8">
        <w:rPr>
          <w:rFonts w:ascii="Berlin Sans FB" w:hAnsi="Berlin Sans FB"/>
          <w:sz w:val="22"/>
          <w:szCs w:val="22"/>
        </w:rPr>
        <w:t>o</w:t>
      </w:r>
      <w:r w:rsidRPr="00D10AE8">
        <w:rPr>
          <w:rFonts w:ascii="Berlin Sans FB" w:hAnsi="Berlin Sans FB"/>
          <w:sz w:val="22"/>
          <w:szCs w:val="22"/>
        </w:rPr>
        <w:t xml:space="preserve">vertà e suscita repulsione. Nelle sue opere c’è la volontà di analizzare le passioni, affinché si raggiunga il fine dell’arte che, per Verga, è la rappresentazione del vero. Questo è spiegato dallo scrittore nella prefazione ad </w:t>
      </w:r>
      <w:r w:rsidRPr="00D10AE8">
        <w:rPr>
          <w:rFonts w:ascii="Berlin Sans FB" w:hAnsi="Berlin Sans FB"/>
          <w:i/>
          <w:iCs/>
          <w:sz w:val="22"/>
          <w:szCs w:val="22"/>
        </w:rPr>
        <w:t>Eva</w:t>
      </w:r>
      <w:r w:rsidRPr="00D10AE8">
        <w:rPr>
          <w:rFonts w:ascii="Berlin Sans FB" w:hAnsi="Berlin Sans FB"/>
          <w:sz w:val="22"/>
          <w:szCs w:val="22"/>
        </w:rPr>
        <w:t>, in cui, tra l’altro, Verga polemizza con la società a lui contemporanea, che consid</w:t>
      </w:r>
      <w:r w:rsidRPr="00D10AE8">
        <w:rPr>
          <w:rFonts w:ascii="Berlin Sans FB" w:hAnsi="Berlin Sans FB"/>
          <w:sz w:val="22"/>
          <w:szCs w:val="22"/>
        </w:rPr>
        <w:t>e</w:t>
      </w:r>
      <w:r w:rsidRPr="00D10AE8">
        <w:rPr>
          <w:rFonts w:ascii="Berlin Sans FB" w:hAnsi="Berlin Sans FB"/>
          <w:sz w:val="22"/>
          <w:szCs w:val="22"/>
        </w:rPr>
        <w:t>ra salottiera, frivola, avida di piaceri. L’autore, con i suoi valori provinciali profondi, è affascinato dalla città cosmopolita, dalla sua eleganza e cultura, ma allo stesso tempo vi si sente a disagio e non ne può accettare l’ipocrisia, l’egoismo, il culto del denaro. E’ molto significativo allora che la quasi totalità dei protagonisti, ormai sconfitti nelle passioni e già “vinti” dalla vita, possa trovare pace solo tornando nel paese d’origine, riscoprendo il valore della famiglia, andando ad abitare in campagna, fuggendo così dai mali della città.</w:t>
      </w:r>
      <w:bookmarkEnd w:id="1692"/>
      <w:bookmarkEnd w:id="1693"/>
    </w:p>
    <w:p w:rsidR="00A46612" w:rsidRDefault="00A46612" w:rsidP="00685B1E">
      <w:pPr>
        <w:spacing w:line="360" w:lineRule="auto"/>
        <w:jc w:val="both"/>
        <w:outlineLvl w:val="2"/>
        <w:rPr>
          <w:rFonts w:ascii="Berlin Sans FB" w:hAnsi="Berlin Sans FB"/>
          <w:sz w:val="22"/>
          <w:szCs w:val="22"/>
        </w:rPr>
      </w:pPr>
      <w:bookmarkStart w:id="1694" w:name="_Toc167531319"/>
      <w:bookmarkStart w:id="1695" w:name="_Toc167532394"/>
      <w:r w:rsidRPr="00D10AE8">
        <w:rPr>
          <w:rFonts w:ascii="Berlin Sans FB" w:hAnsi="Berlin Sans FB"/>
          <w:sz w:val="22"/>
          <w:szCs w:val="22"/>
        </w:rPr>
        <w:t>In questi primi racconti la personalità dello scrittore non è ancora ben definita, è influenzata da esp</w:t>
      </w:r>
      <w:r w:rsidRPr="00D10AE8">
        <w:rPr>
          <w:rFonts w:ascii="Berlin Sans FB" w:hAnsi="Berlin Sans FB"/>
          <w:sz w:val="22"/>
          <w:szCs w:val="22"/>
        </w:rPr>
        <w:t>e</w:t>
      </w:r>
      <w:r w:rsidRPr="00D10AE8">
        <w:rPr>
          <w:rFonts w:ascii="Berlin Sans FB" w:hAnsi="Berlin Sans FB"/>
          <w:sz w:val="22"/>
          <w:szCs w:val="22"/>
        </w:rPr>
        <w:t xml:space="preserve">rienze diverse; ad esempio, </w:t>
      </w:r>
      <w:r w:rsidRPr="00D10AE8">
        <w:rPr>
          <w:rFonts w:ascii="Berlin Sans FB" w:hAnsi="Berlin Sans FB"/>
          <w:i/>
          <w:iCs/>
          <w:sz w:val="22"/>
          <w:szCs w:val="22"/>
        </w:rPr>
        <w:t>Una peccatrice</w:t>
      </w:r>
      <w:r w:rsidRPr="00D10AE8">
        <w:rPr>
          <w:rFonts w:ascii="Berlin Sans FB" w:hAnsi="Berlin Sans FB"/>
          <w:sz w:val="22"/>
          <w:szCs w:val="22"/>
        </w:rPr>
        <w:t xml:space="preserve"> risente molto del romanzo psicologico mentre la narrativa milanese è ispirata ai romanzi francesi d’appendice e fa emergere maggiormente l’intento di denuncia della corruzione e immoralità della società.</w:t>
      </w:r>
      <w:bookmarkEnd w:id="1694"/>
      <w:bookmarkEnd w:id="1695"/>
    </w:p>
    <w:p w:rsidR="00D10AE8" w:rsidRPr="00D10AE8" w:rsidRDefault="00A46612" w:rsidP="00570895">
      <w:pPr>
        <w:spacing w:before="240" w:line="360" w:lineRule="auto"/>
        <w:jc w:val="both"/>
        <w:outlineLvl w:val="2"/>
        <w:rPr>
          <w:rFonts w:ascii="Berlin Sans FB" w:hAnsi="Berlin Sans FB"/>
          <w:sz w:val="22"/>
          <w:szCs w:val="22"/>
        </w:rPr>
      </w:pPr>
      <w:bookmarkStart w:id="1696" w:name="_Toc167531320"/>
      <w:bookmarkStart w:id="1697" w:name="_Toc167532395"/>
      <w:r w:rsidRPr="00D10AE8">
        <w:rPr>
          <w:rFonts w:ascii="Berlin Sans FB" w:hAnsi="Berlin Sans FB"/>
          <w:sz w:val="22"/>
          <w:szCs w:val="22"/>
        </w:rPr>
        <w:t xml:space="preserve">Proprio </w:t>
      </w:r>
      <w:r w:rsidRPr="00D10AE8">
        <w:rPr>
          <w:rFonts w:ascii="Berlin Sans FB" w:hAnsi="Berlin Sans FB"/>
          <w:i/>
          <w:iCs/>
          <w:sz w:val="22"/>
          <w:szCs w:val="22"/>
        </w:rPr>
        <w:t>Una peccatrice</w:t>
      </w:r>
      <w:r w:rsidRPr="00D10AE8">
        <w:rPr>
          <w:rFonts w:ascii="Berlin Sans FB" w:hAnsi="Berlin Sans FB"/>
          <w:sz w:val="22"/>
          <w:szCs w:val="22"/>
        </w:rPr>
        <w:t xml:space="preserve"> è stato il primo romanzo di questo “ciclo mondano”, definito così da Lo Castro; una vicenda che è frutto della sensibilità tardo-romantica dell’autore, dell’idea di un amore passionale e travolgente che può condurre unicamente alla disperazione o alla morte. Già in questo racconto la donna è oggetto di desiderio solo per mezzo dell’artificio: modi eleganti, abiti sfarzosi, forme esteriori. Con il passaggio dal mondano al quotidiano il suo fascino decade e la passione dell’uomo si spegne. La figura femminile si abbandona all’avventura con il giovane romantico perché annoiata dalla vita mondana, un atteggiamento che lo scrittore attribuisce alla società borghese con cui polemizza; la pr</w:t>
      </w:r>
      <w:r w:rsidRPr="00D10AE8">
        <w:rPr>
          <w:rFonts w:ascii="Berlin Sans FB" w:hAnsi="Berlin Sans FB"/>
          <w:sz w:val="22"/>
          <w:szCs w:val="22"/>
        </w:rPr>
        <w:t>o</w:t>
      </w:r>
      <w:r w:rsidRPr="00D10AE8">
        <w:rPr>
          <w:rFonts w:ascii="Berlin Sans FB" w:hAnsi="Berlin Sans FB"/>
          <w:sz w:val="22"/>
          <w:szCs w:val="22"/>
        </w:rPr>
        <w:t>tagonista mostra una maggiore capacità di lasciarsi andare alla passione, di non restarne delusa e di rinunciare alla vita quando capisce che il fallimento è definitivo. Per distaccare il lettore dall’estremo romanticismo del protagonista maschile, è inserito un terzo personaggio, il medico Raimondo Angiolini, che analizza la storia con il suo sguardo scientifico. Ancora manca l’ambientazione che Verga riterrà invece necessaria nelle opere veriste, soprattutto per rendere la verosimiglianza dell’azione; la vicenda si svolge, infatti, lontano dalla vita comune. Non si può certo parlare di verismo, ma di realismo sì, a</w:t>
      </w:r>
      <w:r w:rsidRPr="00D10AE8">
        <w:rPr>
          <w:rFonts w:ascii="Berlin Sans FB" w:hAnsi="Berlin Sans FB"/>
          <w:sz w:val="22"/>
          <w:szCs w:val="22"/>
        </w:rPr>
        <w:t>n</w:t>
      </w:r>
      <w:r w:rsidRPr="00D10AE8">
        <w:rPr>
          <w:rFonts w:ascii="Berlin Sans FB" w:hAnsi="Berlin Sans FB"/>
          <w:sz w:val="22"/>
          <w:szCs w:val="22"/>
        </w:rPr>
        <w:t>che se visto con un’accezione negativa, come un difetto dei personaggi che va corretto e superato.</w:t>
      </w:r>
      <w:bookmarkEnd w:id="1696"/>
      <w:bookmarkEnd w:id="1697"/>
    </w:p>
    <w:p w:rsidR="00A46612" w:rsidRPr="00D10AE8" w:rsidRDefault="00A46612" w:rsidP="00685B1E">
      <w:pPr>
        <w:spacing w:line="360" w:lineRule="auto"/>
        <w:jc w:val="both"/>
        <w:outlineLvl w:val="2"/>
        <w:rPr>
          <w:rFonts w:ascii="Berlin Sans FB" w:hAnsi="Berlin Sans FB"/>
          <w:sz w:val="22"/>
          <w:szCs w:val="22"/>
        </w:rPr>
      </w:pPr>
      <w:bookmarkStart w:id="1698" w:name="_Toc167531321"/>
      <w:bookmarkStart w:id="1699" w:name="_Toc167532396"/>
      <w:r w:rsidRPr="00D10AE8">
        <w:rPr>
          <w:rFonts w:ascii="Berlin Sans FB" w:hAnsi="Berlin Sans FB"/>
          <w:i/>
          <w:iCs/>
          <w:sz w:val="22"/>
          <w:szCs w:val="22"/>
        </w:rPr>
        <w:lastRenderedPageBreak/>
        <w:t>Storia di una capinera</w:t>
      </w:r>
      <w:r w:rsidRPr="00D10AE8">
        <w:rPr>
          <w:rFonts w:ascii="Berlin Sans FB" w:hAnsi="Berlin Sans FB"/>
          <w:sz w:val="22"/>
          <w:szCs w:val="22"/>
        </w:rPr>
        <w:t xml:space="preserve"> fa parte di questa produzione ma è un’opera più autentica, già in linea con i futuri romanzi veristi. Scegliendo il tema della clausura forzata di una giovane ragazza, tema molto attuale all’epoca, Verga cerca di far presa sul pubblico femminile borghese. Ma la novità sta proprio nel raccontare la storia dal punto di vista di una donna. I vezzeggiativi e i sentimentalismi, di cui il t</w:t>
      </w:r>
      <w:r w:rsidRPr="00D10AE8">
        <w:rPr>
          <w:rFonts w:ascii="Berlin Sans FB" w:hAnsi="Berlin Sans FB"/>
          <w:sz w:val="22"/>
          <w:szCs w:val="22"/>
        </w:rPr>
        <w:t>e</w:t>
      </w:r>
      <w:r w:rsidRPr="00D10AE8">
        <w:rPr>
          <w:rFonts w:ascii="Berlin Sans FB" w:hAnsi="Berlin Sans FB"/>
          <w:sz w:val="22"/>
          <w:szCs w:val="22"/>
        </w:rPr>
        <w:t>sto è pieno, sono le espressioni di una ragazza per bene, quale è la protagonista e quali sono le destin</w:t>
      </w:r>
      <w:r w:rsidRPr="00D10AE8">
        <w:rPr>
          <w:rFonts w:ascii="Berlin Sans FB" w:hAnsi="Berlin Sans FB"/>
          <w:sz w:val="22"/>
          <w:szCs w:val="22"/>
        </w:rPr>
        <w:t>a</w:t>
      </w:r>
      <w:r w:rsidRPr="00D10AE8">
        <w:rPr>
          <w:rFonts w:ascii="Berlin Sans FB" w:hAnsi="Berlin Sans FB"/>
          <w:sz w:val="22"/>
          <w:szCs w:val="22"/>
        </w:rPr>
        <w:t>tarie del romanzo. Lo scrittore verista si nasconde dietro ai personaggi e preferisce far parlare loro, con il limite della loro cultura e delle loro esperienze. La forma epistolare con cui viene costruito il racconto aiuta a rendere ancora più invisibile la presenza del narratore, risultando come un lungo monologo nel quale la ragazza descrive tutte le sue emozioni e le sue angosce.</w:t>
      </w:r>
      <w:bookmarkEnd w:id="1698"/>
      <w:bookmarkEnd w:id="1699"/>
      <w:r w:rsidRPr="00D10AE8">
        <w:rPr>
          <w:rFonts w:ascii="Berlin Sans FB" w:hAnsi="Berlin Sans FB"/>
          <w:sz w:val="22"/>
          <w:szCs w:val="22"/>
        </w:rPr>
        <w:t xml:space="preserve"> </w:t>
      </w:r>
    </w:p>
    <w:p w:rsidR="00A46612" w:rsidRDefault="00A46612" w:rsidP="00685B1E">
      <w:pPr>
        <w:spacing w:line="360" w:lineRule="auto"/>
        <w:jc w:val="both"/>
        <w:outlineLvl w:val="2"/>
        <w:rPr>
          <w:rFonts w:ascii="Berlin Sans FB" w:hAnsi="Berlin Sans FB"/>
          <w:sz w:val="22"/>
          <w:szCs w:val="22"/>
        </w:rPr>
      </w:pPr>
      <w:bookmarkStart w:id="1700" w:name="_Toc167531322"/>
      <w:bookmarkStart w:id="1701" w:name="_Toc167532397"/>
      <w:r w:rsidRPr="00D10AE8">
        <w:rPr>
          <w:rFonts w:ascii="Berlin Sans FB" w:hAnsi="Berlin Sans FB"/>
          <w:sz w:val="22"/>
          <w:szCs w:val="22"/>
        </w:rPr>
        <w:t xml:space="preserve">Contemporaneamente a questo romanzo Verga scrive </w:t>
      </w:r>
      <w:r w:rsidRPr="00D10AE8">
        <w:rPr>
          <w:rFonts w:ascii="Berlin Sans FB" w:hAnsi="Berlin Sans FB"/>
          <w:i/>
          <w:iCs/>
          <w:sz w:val="22"/>
          <w:szCs w:val="22"/>
        </w:rPr>
        <w:t>Eva</w:t>
      </w:r>
      <w:r w:rsidRPr="00D10AE8">
        <w:rPr>
          <w:rFonts w:ascii="Berlin Sans FB" w:hAnsi="Berlin Sans FB"/>
          <w:sz w:val="22"/>
          <w:szCs w:val="22"/>
        </w:rPr>
        <w:t>, poi terminato e pubblicato a Milano; ci troviamo di nuovo a contatto con uno dei primi personaggi femminili verghiani, che vivono passioni amorose travolgenti ma proiettate verso la delusione e la sconfitta, si avvalgono dell’artificio, del m</w:t>
      </w:r>
      <w:r w:rsidRPr="00D10AE8">
        <w:rPr>
          <w:rFonts w:ascii="Berlin Sans FB" w:hAnsi="Berlin Sans FB"/>
          <w:sz w:val="22"/>
          <w:szCs w:val="22"/>
        </w:rPr>
        <w:t>a</w:t>
      </w:r>
      <w:r w:rsidRPr="00D10AE8">
        <w:rPr>
          <w:rFonts w:ascii="Berlin Sans FB" w:hAnsi="Berlin Sans FB"/>
          <w:sz w:val="22"/>
          <w:szCs w:val="22"/>
        </w:rPr>
        <w:t xml:space="preserve">scheramento estetico. Come in </w:t>
      </w:r>
      <w:r w:rsidRPr="00D10AE8">
        <w:rPr>
          <w:rFonts w:ascii="Berlin Sans FB" w:hAnsi="Berlin Sans FB"/>
          <w:i/>
          <w:iCs/>
          <w:sz w:val="22"/>
          <w:szCs w:val="22"/>
        </w:rPr>
        <w:t>Una peccatrice</w:t>
      </w:r>
      <w:r w:rsidRPr="00D10AE8">
        <w:rPr>
          <w:rFonts w:ascii="Berlin Sans FB" w:hAnsi="Berlin Sans FB"/>
          <w:sz w:val="22"/>
          <w:szCs w:val="22"/>
        </w:rPr>
        <w:t>, si percepisce molto bene il contrasto tra artificio e nat</w:t>
      </w:r>
      <w:r w:rsidRPr="00D10AE8">
        <w:rPr>
          <w:rFonts w:ascii="Berlin Sans FB" w:hAnsi="Berlin Sans FB"/>
          <w:sz w:val="22"/>
          <w:szCs w:val="22"/>
        </w:rPr>
        <w:t>u</w:t>
      </w:r>
      <w:r w:rsidRPr="00D10AE8">
        <w:rPr>
          <w:rFonts w:ascii="Berlin Sans FB" w:hAnsi="Berlin Sans FB"/>
          <w:sz w:val="22"/>
          <w:szCs w:val="22"/>
        </w:rPr>
        <w:t>ra, una natura considerata volgare, da cui alla fine si fugge.</w:t>
      </w:r>
      <w:bookmarkEnd w:id="1700"/>
      <w:bookmarkEnd w:id="1701"/>
    </w:p>
    <w:p w:rsidR="00A46612" w:rsidRDefault="00A46612" w:rsidP="00570895">
      <w:pPr>
        <w:spacing w:before="240" w:line="360" w:lineRule="auto"/>
        <w:jc w:val="both"/>
        <w:outlineLvl w:val="2"/>
        <w:rPr>
          <w:rFonts w:ascii="Berlin Sans FB" w:hAnsi="Berlin Sans FB"/>
          <w:sz w:val="22"/>
          <w:szCs w:val="22"/>
        </w:rPr>
      </w:pPr>
      <w:bookmarkStart w:id="1702" w:name="_Toc167531323"/>
      <w:bookmarkStart w:id="1703" w:name="_Toc167532398"/>
      <w:r w:rsidRPr="00D10AE8">
        <w:rPr>
          <w:rFonts w:ascii="Berlin Sans FB" w:hAnsi="Berlin Sans FB"/>
          <w:sz w:val="22"/>
          <w:szCs w:val="22"/>
        </w:rPr>
        <w:t xml:space="preserve">In </w:t>
      </w:r>
      <w:r w:rsidRPr="00D10AE8">
        <w:rPr>
          <w:rFonts w:ascii="Berlin Sans FB" w:hAnsi="Berlin Sans FB"/>
          <w:i/>
          <w:iCs/>
          <w:sz w:val="22"/>
          <w:szCs w:val="22"/>
        </w:rPr>
        <w:t>Eros</w:t>
      </w:r>
      <w:r w:rsidRPr="00D10AE8">
        <w:rPr>
          <w:rFonts w:ascii="Berlin Sans FB" w:hAnsi="Berlin Sans FB"/>
          <w:sz w:val="22"/>
          <w:szCs w:val="22"/>
        </w:rPr>
        <w:t>, a differenza degli altri romanzi di questa stagione letteraria, la vicenda non è racchiusa nel racconto di un’unica passione, bensì introduce un quadro più vasto della vita di un uomo; l’intreccio è più movimentato, la visuale narrativa è allargata a più personaggi. Viene rivelato l’intero corso dell’educazione sentimentale del giovane protagonista, il quale, come esito, non otterrà altro che sce</w:t>
      </w:r>
      <w:r w:rsidRPr="00D10AE8">
        <w:rPr>
          <w:rFonts w:ascii="Berlin Sans FB" w:hAnsi="Berlin Sans FB"/>
          <w:sz w:val="22"/>
          <w:szCs w:val="22"/>
        </w:rPr>
        <w:t>t</w:t>
      </w:r>
      <w:r w:rsidRPr="00D10AE8">
        <w:rPr>
          <w:rFonts w:ascii="Berlin Sans FB" w:hAnsi="Berlin Sans FB"/>
          <w:sz w:val="22"/>
          <w:szCs w:val="22"/>
        </w:rPr>
        <w:t>ticismo. Verga non concepisce un riscatto morale o una catarsi nei personaggi per risollevarli dalla loro vita, consumata nelle passioni e nella vuota mondanità. Già con questi romanzi lo scrittore sta mat</w:t>
      </w:r>
      <w:r w:rsidRPr="00D10AE8">
        <w:rPr>
          <w:rFonts w:ascii="Berlin Sans FB" w:hAnsi="Berlin Sans FB"/>
          <w:sz w:val="22"/>
          <w:szCs w:val="22"/>
        </w:rPr>
        <w:t>u</w:t>
      </w:r>
      <w:r w:rsidRPr="00D10AE8">
        <w:rPr>
          <w:rFonts w:ascii="Berlin Sans FB" w:hAnsi="Berlin Sans FB"/>
          <w:sz w:val="22"/>
          <w:szCs w:val="22"/>
        </w:rPr>
        <w:t>rando la consapevolezza delle difficoltà che l’esistenza offre a tutti i livelli sociali. Anche chi, come il marchese Alberti, ha il privilegio di godere di una buona cultura e una posizione sociale invidiabile, è comunque vittima delle menzogne che la società mondana gli offre con amori futili e passioni illusorie. Contro il modello di una vita dissipata e incerta Verga pone la sincera e schietta condotta di Adele, ri</w:t>
      </w:r>
      <w:r w:rsidRPr="00D10AE8">
        <w:rPr>
          <w:rFonts w:ascii="Berlin Sans FB" w:hAnsi="Berlin Sans FB"/>
          <w:sz w:val="22"/>
          <w:szCs w:val="22"/>
        </w:rPr>
        <w:t>c</w:t>
      </w:r>
      <w:r w:rsidRPr="00D10AE8">
        <w:rPr>
          <w:rFonts w:ascii="Berlin Sans FB" w:hAnsi="Berlin Sans FB"/>
          <w:sz w:val="22"/>
          <w:szCs w:val="22"/>
        </w:rPr>
        <w:t xml:space="preserve">ca dei valori sani e fermi della vita domestica, di cui godrà anche il marchese, seppure per un breve periodo, accanto alla cugina. Le altre figure femminili che le sono affiancate sono, al contrario, l’emblema della frivolezza, come Velleda, o </w:t>
      </w:r>
      <w:r w:rsidR="005E2C8D" w:rsidRPr="00D10AE8">
        <w:rPr>
          <w:rFonts w:ascii="Berlin Sans FB" w:hAnsi="Berlin Sans FB"/>
          <w:sz w:val="22"/>
          <w:szCs w:val="22"/>
        </w:rPr>
        <w:t>dell’</w:t>
      </w:r>
      <w:r w:rsidRPr="00D10AE8">
        <w:rPr>
          <w:rFonts w:ascii="Berlin Sans FB" w:hAnsi="Berlin Sans FB"/>
          <w:sz w:val="22"/>
          <w:szCs w:val="22"/>
        </w:rPr>
        <w:t>infedeltà matrimoniale, come la marchesa Armandi. Le sensazioni immediate del marchese si scontrano con il continuo freno posto dall’etichetta sociale. Verga delega ad un narratore esterno il compito di parlare dei personaggi. Ma il narratore, che si a</w:t>
      </w:r>
      <w:r w:rsidRPr="00D10AE8">
        <w:rPr>
          <w:rFonts w:ascii="Berlin Sans FB" w:hAnsi="Berlin Sans FB"/>
          <w:sz w:val="22"/>
          <w:szCs w:val="22"/>
        </w:rPr>
        <w:t>p</w:t>
      </w:r>
      <w:r w:rsidRPr="00D10AE8">
        <w:rPr>
          <w:rFonts w:ascii="Berlin Sans FB" w:hAnsi="Berlin Sans FB"/>
          <w:sz w:val="22"/>
          <w:szCs w:val="22"/>
        </w:rPr>
        <w:t>presta a raccontare la vicenda, non riesce ad approfondire la loro psicologia e la sua capacità di analisi del comportamento umano si ferma alla pura osservazione. Come lo stesso Verga ammetterà nei su</w:t>
      </w:r>
      <w:r w:rsidRPr="00D10AE8">
        <w:rPr>
          <w:rFonts w:ascii="Berlin Sans FB" w:hAnsi="Berlin Sans FB"/>
          <w:sz w:val="22"/>
          <w:szCs w:val="22"/>
        </w:rPr>
        <w:t>c</w:t>
      </w:r>
      <w:r w:rsidRPr="00D10AE8">
        <w:rPr>
          <w:rFonts w:ascii="Berlin Sans FB" w:hAnsi="Berlin Sans FB"/>
          <w:sz w:val="22"/>
          <w:szCs w:val="22"/>
        </w:rPr>
        <w:t>cessivi romanzi, più si sale nella scala sociale, più le passioni degli uomini sono celate e filtrate dalla compostezza imposta dalle regole del vivere civile. Poiché, però, l’uomo è dominato dalle passioni, lì dove vige il buon costume e il silenzio può nascondersi la menzogna di un’emozione non confessata. Una logica di inganno e simulazione, quindi, regola le convenienze e la buona educazione dell’alta s</w:t>
      </w:r>
      <w:r w:rsidRPr="00D10AE8">
        <w:rPr>
          <w:rFonts w:ascii="Berlin Sans FB" w:hAnsi="Berlin Sans FB"/>
          <w:sz w:val="22"/>
          <w:szCs w:val="22"/>
        </w:rPr>
        <w:t>o</w:t>
      </w:r>
      <w:r w:rsidRPr="00D10AE8">
        <w:rPr>
          <w:rFonts w:ascii="Berlin Sans FB" w:hAnsi="Berlin Sans FB"/>
          <w:sz w:val="22"/>
          <w:szCs w:val="22"/>
        </w:rPr>
        <w:t>cietà.</w:t>
      </w:r>
      <w:bookmarkEnd w:id="1702"/>
      <w:bookmarkEnd w:id="1703"/>
    </w:p>
    <w:p w:rsidR="004748D3" w:rsidRPr="00D10AE8" w:rsidRDefault="00A46612" w:rsidP="00570895">
      <w:pPr>
        <w:spacing w:before="240" w:after="240" w:line="360" w:lineRule="auto"/>
        <w:jc w:val="both"/>
        <w:outlineLvl w:val="2"/>
        <w:rPr>
          <w:rFonts w:ascii="Berlin Sans FB" w:hAnsi="Berlin Sans FB"/>
          <w:sz w:val="22"/>
          <w:szCs w:val="22"/>
        </w:rPr>
      </w:pPr>
      <w:bookmarkStart w:id="1704" w:name="_Toc167531324"/>
      <w:bookmarkStart w:id="1705" w:name="_Toc167532399"/>
      <w:r w:rsidRPr="00D10AE8">
        <w:rPr>
          <w:rFonts w:ascii="Berlin Sans FB" w:hAnsi="Berlin Sans FB"/>
          <w:sz w:val="22"/>
          <w:szCs w:val="22"/>
        </w:rPr>
        <w:t xml:space="preserve">Successiva alla pubblicazione di </w:t>
      </w:r>
      <w:r w:rsidRPr="00D10AE8">
        <w:rPr>
          <w:rFonts w:ascii="Berlin Sans FB" w:hAnsi="Berlin Sans FB"/>
          <w:i/>
          <w:iCs/>
          <w:sz w:val="22"/>
          <w:szCs w:val="22"/>
        </w:rPr>
        <w:t xml:space="preserve">Eros </w:t>
      </w:r>
      <w:r w:rsidRPr="00D10AE8">
        <w:rPr>
          <w:rFonts w:ascii="Berlin Sans FB" w:hAnsi="Berlin Sans FB"/>
          <w:sz w:val="22"/>
          <w:szCs w:val="22"/>
        </w:rPr>
        <w:t xml:space="preserve">si colloca l’uscita di </w:t>
      </w:r>
      <w:r w:rsidRPr="00D10AE8">
        <w:rPr>
          <w:rFonts w:ascii="Berlin Sans FB" w:hAnsi="Berlin Sans FB"/>
          <w:i/>
          <w:iCs/>
          <w:sz w:val="22"/>
          <w:szCs w:val="22"/>
        </w:rPr>
        <w:t>Tigre reale</w:t>
      </w:r>
      <w:r w:rsidRPr="00D10AE8">
        <w:rPr>
          <w:rFonts w:ascii="Berlin Sans FB" w:hAnsi="Berlin Sans FB"/>
          <w:sz w:val="22"/>
          <w:szCs w:val="22"/>
        </w:rPr>
        <w:t xml:space="preserve">, scritto in due momenti distinti. La prima stesura si avvicina molto al modello di </w:t>
      </w:r>
      <w:r w:rsidRPr="00D10AE8">
        <w:rPr>
          <w:rFonts w:ascii="Berlin Sans FB" w:hAnsi="Berlin Sans FB"/>
          <w:i/>
          <w:iCs/>
          <w:sz w:val="22"/>
          <w:szCs w:val="22"/>
        </w:rPr>
        <w:t>Una peccatrice</w:t>
      </w:r>
      <w:r w:rsidRPr="00D10AE8">
        <w:rPr>
          <w:rFonts w:ascii="Berlin Sans FB" w:hAnsi="Berlin Sans FB"/>
          <w:sz w:val="22"/>
          <w:szCs w:val="22"/>
        </w:rPr>
        <w:t xml:space="preserve">, raccontando la storia della passione tra </w:t>
      </w:r>
      <w:r w:rsidRPr="00D10AE8">
        <w:rPr>
          <w:rFonts w:ascii="Berlin Sans FB" w:hAnsi="Berlin Sans FB"/>
          <w:sz w:val="22"/>
          <w:szCs w:val="22"/>
        </w:rPr>
        <w:lastRenderedPageBreak/>
        <w:t>un giovane e una baronessa, e riprende alcuni elementi dal repertorio d’appendice, come un’avventura con i briganti e altri colpi di scena. Nella seconda e definitiva redazione, Verga mette in primo piano la famiglia, rappresentata dalla figura della moglie Erminia. In lei sono racchiuse le virtù femminili e le doti della dolcezza coniugale, caratteristiche che la rendono capace di saper resistere alle passioni proibite, contrariamente al marito Giorgio. Costui è continuamente attratto dal forte coinvo</w:t>
      </w:r>
      <w:r w:rsidRPr="00D10AE8">
        <w:rPr>
          <w:rFonts w:ascii="Berlin Sans FB" w:hAnsi="Berlin Sans FB"/>
          <w:sz w:val="22"/>
          <w:szCs w:val="22"/>
        </w:rPr>
        <w:t>l</w:t>
      </w:r>
      <w:r w:rsidRPr="00D10AE8">
        <w:rPr>
          <w:rFonts w:ascii="Berlin Sans FB" w:hAnsi="Berlin Sans FB"/>
          <w:sz w:val="22"/>
          <w:szCs w:val="22"/>
        </w:rPr>
        <w:t>gimento sentimentale per la baronessa russa Nata. Con questa opera, l’ultima del gruppo dei “romanzi mondani”, il narratore si distacca sempre più dalla vicenda. La sua figura è quella di un confidente del protagonista che si limita a riferire le stravaganti disavventure dell’amico mondano, mostrando al co</w:t>
      </w:r>
      <w:r w:rsidRPr="00D10AE8">
        <w:rPr>
          <w:rFonts w:ascii="Berlin Sans FB" w:hAnsi="Berlin Sans FB"/>
          <w:sz w:val="22"/>
          <w:szCs w:val="22"/>
        </w:rPr>
        <w:t>n</w:t>
      </w:r>
      <w:r w:rsidRPr="00D10AE8">
        <w:rPr>
          <w:rFonts w:ascii="Berlin Sans FB" w:hAnsi="Berlin Sans FB"/>
          <w:sz w:val="22"/>
          <w:szCs w:val="22"/>
        </w:rPr>
        <w:t>tempo la sua distanza dai suoi frivoli comportamenti.</w:t>
      </w:r>
      <w:bookmarkEnd w:id="1704"/>
      <w:bookmarkEnd w:id="1705"/>
      <w:r w:rsidRPr="00D10AE8">
        <w:rPr>
          <w:rFonts w:ascii="Berlin Sans FB" w:hAnsi="Berlin Sans FB"/>
          <w:sz w:val="22"/>
          <w:szCs w:val="22"/>
        </w:rPr>
        <w:t xml:space="preserve"> </w:t>
      </w:r>
    </w:p>
    <w:p w:rsidR="00981832" w:rsidRDefault="00981832" w:rsidP="00685B1E">
      <w:pPr>
        <w:spacing w:line="360" w:lineRule="auto"/>
        <w:jc w:val="both"/>
        <w:outlineLvl w:val="2"/>
        <w:rPr>
          <w:rFonts w:ascii="Berlin Sans FB" w:hAnsi="Berlin Sans FB"/>
          <w:sz w:val="22"/>
          <w:szCs w:val="22"/>
        </w:rPr>
      </w:pPr>
    </w:p>
    <w:p w:rsidR="00A46612" w:rsidRPr="00004287" w:rsidRDefault="00204133" w:rsidP="00204133">
      <w:pPr>
        <w:pStyle w:val="Paragrafoelenco"/>
        <w:numPr>
          <w:ilvl w:val="1"/>
          <w:numId w:val="41"/>
        </w:numPr>
        <w:spacing w:before="240" w:line="360" w:lineRule="auto"/>
        <w:ind w:left="426" w:hanging="425"/>
        <w:jc w:val="both"/>
        <w:outlineLvl w:val="2"/>
        <w:rPr>
          <w:rFonts w:ascii="Berlin Sans FB" w:hAnsi="Berlin Sans FB"/>
          <w:b/>
          <w:color w:val="E36C0A" w:themeColor="accent6" w:themeShade="BF"/>
          <w:sz w:val="22"/>
          <w:szCs w:val="22"/>
        </w:rPr>
      </w:pPr>
      <w:bookmarkStart w:id="1706" w:name="_Toc167532400"/>
      <w:r>
        <w:rPr>
          <w:rFonts w:ascii="Berlin Sans FB" w:hAnsi="Berlin Sans FB"/>
          <w:b/>
          <w:bCs/>
          <w:color w:val="E36C0A" w:themeColor="accent6" w:themeShade="BF"/>
          <w:kern w:val="36"/>
          <w:sz w:val="22"/>
          <w:szCs w:val="22"/>
        </w:rPr>
        <w:t xml:space="preserve"> </w:t>
      </w:r>
      <w:r w:rsidR="004748D3" w:rsidRPr="00004287">
        <w:rPr>
          <w:rFonts w:ascii="Berlin Sans FB" w:hAnsi="Berlin Sans FB"/>
          <w:b/>
          <w:bCs/>
          <w:color w:val="E36C0A" w:themeColor="accent6" w:themeShade="BF"/>
          <w:kern w:val="36"/>
          <w:sz w:val="22"/>
          <w:szCs w:val="22"/>
        </w:rPr>
        <w:t>Verga verista</w:t>
      </w:r>
      <w:bookmarkEnd w:id="1706"/>
    </w:p>
    <w:p w:rsidR="00A46612" w:rsidRPr="00D10AE8" w:rsidRDefault="00A46612" w:rsidP="00685B1E">
      <w:pPr>
        <w:spacing w:line="360" w:lineRule="auto"/>
        <w:jc w:val="both"/>
        <w:outlineLvl w:val="2"/>
        <w:rPr>
          <w:rFonts w:ascii="Berlin Sans FB" w:hAnsi="Berlin Sans FB"/>
          <w:sz w:val="22"/>
          <w:szCs w:val="22"/>
        </w:rPr>
      </w:pPr>
      <w:bookmarkStart w:id="1707" w:name="_Toc167531326"/>
      <w:bookmarkStart w:id="1708" w:name="_Toc167532401"/>
      <w:r w:rsidRPr="00D10AE8">
        <w:rPr>
          <w:rFonts w:ascii="Berlin Sans FB" w:hAnsi="Berlin Sans FB"/>
          <w:sz w:val="22"/>
          <w:szCs w:val="22"/>
        </w:rPr>
        <w:t>Lo scrittore concepisce le prime sperimentazioni veriste pochi anni dopo il suo trasferimento a Milano, capitale e centro di diffusione culturale dell’Italia unita.</w:t>
      </w:r>
      <w:bookmarkEnd w:id="1707"/>
      <w:bookmarkEnd w:id="1708"/>
      <w:r w:rsidRPr="00D10AE8">
        <w:rPr>
          <w:rFonts w:ascii="Berlin Sans FB" w:hAnsi="Berlin Sans FB"/>
          <w:sz w:val="22"/>
          <w:szCs w:val="22"/>
        </w:rPr>
        <w:t xml:space="preserve"> </w:t>
      </w:r>
    </w:p>
    <w:p w:rsidR="00A46612" w:rsidRPr="00D10AE8" w:rsidRDefault="00A46612" w:rsidP="00685B1E">
      <w:pPr>
        <w:spacing w:line="360" w:lineRule="auto"/>
        <w:jc w:val="both"/>
        <w:outlineLvl w:val="2"/>
        <w:rPr>
          <w:rFonts w:ascii="Berlin Sans FB" w:hAnsi="Berlin Sans FB"/>
          <w:sz w:val="22"/>
          <w:szCs w:val="22"/>
        </w:rPr>
      </w:pPr>
      <w:bookmarkStart w:id="1709" w:name="_Toc167531327"/>
      <w:bookmarkStart w:id="1710" w:name="_Toc167532402"/>
      <w:r w:rsidRPr="00D10AE8">
        <w:rPr>
          <w:rFonts w:ascii="Berlin Sans FB" w:hAnsi="Berlin Sans FB"/>
          <w:sz w:val="22"/>
          <w:szCs w:val="22"/>
        </w:rPr>
        <w:t xml:space="preserve">Già nel 1874, contemporaneamente alla pubblicazione di romanzi mondani, escono la novella </w:t>
      </w:r>
      <w:r w:rsidRPr="00D10AE8">
        <w:rPr>
          <w:rFonts w:ascii="Berlin Sans FB" w:hAnsi="Berlin Sans FB"/>
          <w:i/>
          <w:iCs/>
          <w:sz w:val="22"/>
          <w:szCs w:val="22"/>
        </w:rPr>
        <w:t>Nedda</w:t>
      </w:r>
      <w:r w:rsidRPr="00D10AE8">
        <w:rPr>
          <w:rFonts w:ascii="Berlin Sans FB" w:hAnsi="Berlin Sans FB"/>
          <w:sz w:val="22"/>
          <w:szCs w:val="22"/>
        </w:rPr>
        <w:t xml:space="preserve"> e il bozzetto </w:t>
      </w:r>
      <w:r w:rsidRPr="00D10AE8">
        <w:rPr>
          <w:rFonts w:ascii="Berlin Sans FB" w:hAnsi="Berlin Sans FB"/>
          <w:i/>
          <w:iCs/>
          <w:sz w:val="22"/>
          <w:szCs w:val="22"/>
        </w:rPr>
        <w:t>Padron ‘Ntoni</w:t>
      </w:r>
      <w:r w:rsidRPr="00D10AE8">
        <w:rPr>
          <w:rFonts w:ascii="Berlin Sans FB" w:hAnsi="Berlin Sans FB"/>
          <w:sz w:val="22"/>
          <w:szCs w:val="22"/>
        </w:rPr>
        <w:t xml:space="preserve"> dove, per la prima volta, i protagonisti sono di umili condizioni economiche inseriti nella dura realtà di un piccolo paese siciliano.</w:t>
      </w:r>
      <w:bookmarkEnd w:id="1709"/>
      <w:bookmarkEnd w:id="1710"/>
    </w:p>
    <w:p w:rsidR="00A46612" w:rsidRPr="00D10AE8" w:rsidRDefault="00107DE8" w:rsidP="00685B1E">
      <w:pPr>
        <w:spacing w:line="360" w:lineRule="auto"/>
        <w:jc w:val="both"/>
        <w:outlineLvl w:val="2"/>
        <w:rPr>
          <w:rFonts w:ascii="Berlin Sans FB" w:hAnsi="Berlin Sans FB"/>
          <w:sz w:val="22"/>
          <w:szCs w:val="22"/>
        </w:rPr>
      </w:pPr>
      <w:bookmarkStart w:id="1711" w:name="_Toc167531328"/>
      <w:bookmarkStart w:id="1712" w:name="_Toc167532403"/>
      <w:r w:rsidRPr="00D10AE8">
        <w:rPr>
          <w:rFonts w:ascii="Berlin Sans FB" w:hAnsi="Berlin Sans FB"/>
          <w:sz w:val="22"/>
          <w:szCs w:val="22"/>
        </w:rPr>
        <w:t>Il 1878 è, però, l’anno chiave nella svolta letteraria di Verga, in cui una serie di</w:t>
      </w:r>
      <w:r>
        <w:rPr>
          <w:rFonts w:ascii="Berlin Sans FB" w:hAnsi="Berlin Sans FB"/>
          <w:sz w:val="22"/>
          <w:szCs w:val="22"/>
        </w:rPr>
        <w:t xml:space="preserve"> eventi </w:t>
      </w:r>
      <w:r w:rsidRPr="00D10AE8">
        <w:rPr>
          <w:rFonts w:ascii="Berlin Sans FB" w:hAnsi="Berlin Sans FB"/>
          <w:sz w:val="22"/>
          <w:szCs w:val="22"/>
        </w:rPr>
        <w:t>contribuiscono al cambiamento.</w:t>
      </w:r>
      <w:r w:rsidR="00A46612" w:rsidRPr="00D10AE8">
        <w:rPr>
          <w:rFonts w:ascii="Berlin Sans FB" w:hAnsi="Berlin Sans FB"/>
          <w:sz w:val="22"/>
          <w:szCs w:val="22"/>
        </w:rPr>
        <w:t xml:space="preserve"> Appaiono le novelle </w:t>
      </w:r>
      <w:r w:rsidR="00A46612" w:rsidRPr="00D10AE8">
        <w:rPr>
          <w:rFonts w:ascii="Berlin Sans FB" w:hAnsi="Berlin Sans FB"/>
          <w:i/>
          <w:iCs/>
          <w:sz w:val="22"/>
          <w:szCs w:val="22"/>
        </w:rPr>
        <w:t>Rosso Malpelo</w:t>
      </w:r>
      <w:r w:rsidR="00A46612" w:rsidRPr="00D10AE8">
        <w:rPr>
          <w:rFonts w:ascii="Berlin Sans FB" w:hAnsi="Berlin Sans FB"/>
          <w:sz w:val="22"/>
          <w:szCs w:val="22"/>
        </w:rPr>
        <w:t xml:space="preserve"> e </w:t>
      </w:r>
      <w:r w:rsidR="00A46612" w:rsidRPr="00D10AE8">
        <w:rPr>
          <w:rFonts w:ascii="Berlin Sans FB" w:hAnsi="Berlin Sans FB"/>
          <w:i/>
          <w:iCs/>
          <w:sz w:val="22"/>
          <w:szCs w:val="22"/>
        </w:rPr>
        <w:t>Fantasticheria</w:t>
      </w:r>
      <w:r w:rsidR="00A46612" w:rsidRPr="00D10AE8">
        <w:rPr>
          <w:rFonts w:ascii="Berlin Sans FB" w:hAnsi="Berlin Sans FB"/>
          <w:sz w:val="22"/>
          <w:szCs w:val="22"/>
        </w:rPr>
        <w:t>, dove l’autore dichiara esplicit</w:t>
      </w:r>
      <w:r w:rsidR="00A46612" w:rsidRPr="00D10AE8">
        <w:rPr>
          <w:rFonts w:ascii="Berlin Sans FB" w:hAnsi="Berlin Sans FB"/>
          <w:sz w:val="22"/>
          <w:szCs w:val="22"/>
        </w:rPr>
        <w:t>a</w:t>
      </w:r>
      <w:r w:rsidR="00A46612" w:rsidRPr="00D10AE8">
        <w:rPr>
          <w:rFonts w:ascii="Berlin Sans FB" w:hAnsi="Berlin Sans FB"/>
          <w:sz w:val="22"/>
          <w:szCs w:val="22"/>
        </w:rPr>
        <w:t xml:space="preserve">mente la sua nuova poetica. Inoltre, nell’aprile dello stesso anno, espone, in una lettera a Salvatore Paola Verdura, il progetto di realizzare un ciclo di romanzi, intitolato </w:t>
      </w:r>
      <w:r w:rsidR="00A46612" w:rsidRPr="00D10AE8">
        <w:rPr>
          <w:rFonts w:ascii="Berlin Sans FB" w:hAnsi="Berlin Sans FB"/>
          <w:i/>
          <w:iCs/>
          <w:sz w:val="22"/>
          <w:szCs w:val="22"/>
        </w:rPr>
        <w:t>Marea</w:t>
      </w:r>
      <w:r w:rsidR="00A46612" w:rsidRPr="00D10AE8">
        <w:rPr>
          <w:rFonts w:ascii="Berlin Sans FB" w:hAnsi="Berlin Sans FB"/>
          <w:sz w:val="22"/>
          <w:szCs w:val="22"/>
        </w:rPr>
        <w:t>, dove si propone di ind</w:t>
      </w:r>
      <w:r w:rsidR="00A46612" w:rsidRPr="00D10AE8">
        <w:rPr>
          <w:rFonts w:ascii="Berlin Sans FB" w:hAnsi="Berlin Sans FB"/>
          <w:sz w:val="22"/>
          <w:szCs w:val="22"/>
        </w:rPr>
        <w:t>a</w:t>
      </w:r>
      <w:r w:rsidR="00A46612" w:rsidRPr="00D10AE8">
        <w:rPr>
          <w:rFonts w:ascii="Berlin Sans FB" w:hAnsi="Berlin Sans FB"/>
          <w:sz w:val="22"/>
          <w:szCs w:val="22"/>
        </w:rPr>
        <w:t>gare i meccanismi che scatenano le passioni dell’animo umano dai più bassi ceti sociali fino a quelli più elevati. L’anno precedente approda a Milano anche il suo amico Luigi Capuana, con cui condivide le idee delle nuove sperimentazioni narrative provenienti dalla Francia.</w:t>
      </w:r>
      <w:bookmarkEnd w:id="1711"/>
      <w:bookmarkEnd w:id="1712"/>
    </w:p>
    <w:p w:rsidR="00A46612" w:rsidRPr="00D10AE8" w:rsidRDefault="00A46612" w:rsidP="00685B1E">
      <w:pPr>
        <w:spacing w:line="360" w:lineRule="auto"/>
        <w:jc w:val="both"/>
        <w:outlineLvl w:val="2"/>
        <w:rPr>
          <w:rFonts w:ascii="Berlin Sans FB" w:hAnsi="Berlin Sans FB"/>
          <w:sz w:val="22"/>
          <w:szCs w:val="22"/>
        </w:rPr>
      </w:pPr>
      <w:bookmarkStart w:id="1713" w:name="_Toc167531329"/>
      <w:bookmarkStart w:id="1714" w:name="_Toc167532404"/>
      <w:r w:rsidRPr="00D10AE8">
        <w:rPr>
          <w:rFonts w:ascii="Berlin Sans FB" w:hAnsi="Berlin Sans FB"/>
          <w:sz w:val="22"/>
          <w:szCs w:val="22"/>
        </w:rPr>
        <w:t>Negli anni Sessanta, infatti, i circoli letterari milanesi sono animati da dibattiti sulle nuove correnti cu</w:t>
      </w:r>
      <w:r w:rsidRPr="00D10AE8">
        <w:rPr>
          <w:rFonts w:ascii="Berlin Sans FB" w:hAnsi="Berlin Sans FB"/>
          <w:sz w:val="22"/>
          <w:szCs w:val="22"/>
        </w:rPr>
        <w:t>l</w:t>
      </w:r>
      <w:r w:rsidRPr="00D10AE8">
        <w:rPr>
          <w:rFonts w:ascii="Berlin Sans FB" w:hAnsi="Berlin Sans FB"/>
          <w:sz w:val="22"/>
          <w:szCs w:val="22"/>
        </w:rPr>
        <w:t xml:space="preserve">turali, sulla scia di quelli sollevati in Francia già intorno alla seconda metà dell’Ottocento, su come rappresentare la realtà e su come avvicinare il mondo letterario al vero. </w:t>
      </w:r>
      <w:r w:rsidR="00107DE8" w:rsidRPr="00D10AE8">
        <w:rPr>
          <w:rFonts w:ascii="Berlin Sans FB" w:hAnsi="Berlin Sans FB"/>
          <w:sz w:val="22"/>
          <w:szCs w:val="22"/>
        </w:rPr>
        <w:t xml:space="preserve">Negli anni successivi prende forma in Italia il Verismo, un nuovo modello narrativo, vicino alle esperienze del Naturalismo </w:t>
      </w:r>
      <w:r w:rsidR="005E2C8D" w:rsidRPr="00D10AE8">
        <w:rPr>
          <w:rFonts w:ascii="Berlin Sans FB" w:hAnsi="Berlin Sans FB"/>
          <w:sz w:val="22"/>
          <w:szCs w:val="22"/>
        </w:rPr>
        <w:t>francese ma</w:t>
      </w:r>
      <w:r w:rsidR="00107DE8">
        <w:rPr>
          <w:rFonts w:ascii="Berlin Sans FB" w:hAnsi="Berlin Sans FB"/>
          <w:sz w:val="22"/>
          <w:szCs w:val="22"/>
        </w:rPr>
        <w:t xml:space="preserve"> </w:t>
      </w:r>
      <w:r w:rsidR="00107DE8" w:rsidRPr="00D10AE8">
        <w:rPr>
          <w:rFonts w:ascii="Berlin Sans FB" w:hAnsi="Berlin Sans FB"/>
          <w:sz w:val="22"/>
          <w:szCs w:val="22"/>
        </w:rPr>
        <w:t>caratterizzato da sue autonome specificità.</w:t>
      </w:r>
      <w:bookmarkEnd w:id="1713"/>
      <w:bookmarkEnd w:id="1714"/>
    </w:p>
    <w:p w:rsidR="00A46612" w:rsidRPr="00D10AE8" w:rsidRDefault="00A46612" w:rsidP="00685B1E">
      <w:pPr>
        <w:spacing w:line="360" w:lineRule="auto"/>
        <w:jc w:val="both"/>
        <w:outlineLvl w:val="2"/>
        <w:rPr>
          <w:rFonts w:ascii="Berlin Sans FB" w:hAnsi="Berlin Sans FB"/>
          <w:sz w:val="22"/>
          <w:szCs w:val="22"/>
        </w:rPr>
      </w:pPr>
      <w:bookmarkStart w:id="1715" w:name="_Toc167531330"/>
      <w:bookmarkStart w:id="1716" w:name="_Toc167532405"/>
      <w:r w:rsidRPr="00D10AE8">
        <w:rPr>
          <w:rFonts w:ascii="Berlin Sans FB" w:hAnsi="Berlin Sans FB"/>
          <w:sz w:val="22"/>
          <w:szCs w:val="22"/>
        </w:rPr>
        <w:t>Il Verismo assume vari aspetti nelle mani di diversi scrittori. Tra questi spicca soprattutto l’operato di Verga e Capuana i quali, assieme al loro conterraneo De Roberto, vivono il Verismo legandolo sald</w:t>
      </w:r>
      <w:r w:rsidRPr="00D10AE8">
        <w:rPr>
          <w:rFonts w:ascii="Berlin Sans FB" w:hAnsi="Berlin Sans FB"/>
          <w:sz w:val="22"/>
          <w:szCs w:val="22"/>
        </w:rPr>
        <w:t>a</w:t>
      </w:r>
      <w:r w:rsidRPr="00D10AE8">
        <w:rPr>
          <w:rFonts w:ascii="Berlin Sans FB" w:hAnsi="Berlin Sans FB"/>
          <w:sz w:val="22"/>
          <w:szCs w:val="22"/>
        </w:rPr>
        <w:t>mente al forte interesse per le proprie realtà regionali. Pur attraversando esperienze diverse, i tre scri</w:t>
      </w:r>
      <w:r w:rsidRPr="00D10AE8">
        <w:rPr>
          <w:rFonts w:ascii="Berlin Sans FB" w:hAnsi="Berlin Sans FB"/>
          <w:sz w:val="22"/>
          <w:szCs w:val="22"/>
        </w:rPr>
        <w:t>t</w:t>
      </w:r>
      <w:r w:rsidRPr="00D10AE8">
        <w:rPr>
          <w:rFonts w:ascii="Berlin Sans FB" w:hAnsi="Berlin Sans FB"/>
          <w:sz w:val="22"/>
          <w:szCs w:val="22"/>
        </w:rPr>
        <w:t>tori siciliani sono accomunati dal desiderio di inserirsi nel mondo della cultura unitaria e, allo stesso tempo, sono testimoni della peculiarità culturale e della condizione emarginata degli isolani, conce</w:t>
      </w:r>
      <w:r w:rsidRPr="00D10AE8">
        <w:rPr>
          <w:rFonts w:ascii="Berlin Sans FB" w:hAnsi="Berlin Sans FB"/>
          <w:sz w:val="22"/>
          <w:szCs w:val="22"/>
        </w:rPr>
        <w:t>n</w:t>
      </w:r>
      <w:r w:rsidRPr="00D10AE8">
        <w:rPr>
          <w:rFonts w:ascii="Berlin Sans FB" w:hAnsi="Berlin Sans FB"/>
          <w:sz w:val="22"/>
          <w:szCs w:val="22"/>
        </w:rPr>
        <w:t>trando nei loro racconti tutta le realtà siciliane e facendone il luogo dell’immaginario collettivo.</w:t>
      </w:r>
      <w:bookmarkEnd w:id="1715"/>
      <w:bookmarkEnd w:id="1716"/>
    </w:p>
    <w:p w:rsidR="00A46612" w:rsidRPr="00D10AE8" w:rsidRDefault="00A46612" w:rsidP="00685B1E">
      <w:pPr>
        <w:spacing w:line="360" w:lineRule="auto"/>
        <w:jc w:val="both"/>
        <w:outlineLvl w:val="2"/>
        <w:rPr>
          <w:rFonts w:ascii="Berlin Sans FB" w:hAnsi="Berlin Sans FB"/>
          <w:sz w:val="22"/>
          <w:szCs w:val="22"/>
        </w:rPr>
      </w:pPr>
      <w:bookmarkStart w:id="1717" w:name="_Toc167531331"/>
      <w:bookmarkStart w:id="1718" w:name="_Toc167532406"/>
      <w:r w:rsidRPr="00D10AE8">
        <w:rPr>
          <w:rFonts w:ascii="Berlin Sans FB" w:hAnsi="Berlin Sans FB"/>
          <w:sz w:val="22"/>
          <w:szCs w:val="22"/>
        </w:rPr>
        <w:t xml:space="preserve">Le due novelle pubblicate da Verga nel 1878 confluiscono nel 1880 nella più ampia raccolta intitolata </w:t>
      </w:r>
      <w:r w:rsidRPr="00D10AE8">
        <w:rPr>
          <w:rFonts w:ascii="Berlin Sans FB" w:hAnsi="Berlin Sans FB"/>
          <w:i/>
          <w:iCs/>
          <w:sz w:val="22"/>
          <w:szCs w:val="22"/>
        </w:rPr>
        <w:t>Vita dei Campi</w:t>
      </w:r>
      <w:r w:rsidRPr="00D10AE8">
        <w:rPr>
          <w:rFonts w:ascii="Berlin Sans FB" w:hAnsi="Berlin Sans FB"/>
          <w:sz w:val="22"/>
          <w:szCs w:val="22"/>
        </w:rPr>
        <w:t>, in cui lo scenario delle storie è una Sicilia arretrata e repressa abitata da poveri cont</w:t>
      </w:r>
      <w:r w:rsidRPr="00D10AE8">
        <w:rPr>
          <w:rFonts w:ascii="Berlin Sans FB" w:hAnsi="Berlin Sans FB"/>
          <w:sz w:val="22"/>
          <w:szCs w:val="22"/>
        </w:rPr>
        <w:t>a</w:t>
      </w:r>
      <w:r w:rsidRPr="00D10AE8">
        <w:rPr>
          <w:rFonts w:ascii="Berlin Sans FB" w:hAnsi="Berlin Sans FB"/>
          <w:sz w:val="22"/>
          <w:szCs w:val="22"/>
        </w:rPr>
        <w:t>dini. Le novelle introducono le figure più caratteristiche tra tutte quelle della lunga sfilata dei pers</w:t>
      </w:r>
      <w:r w:rsidRPr="00D10AE8">
        <w:rPr>
          <w:rFonts w:ascii="Berlin Sans FB" w:hAnsi="Berlin Sans FB"/>
          <w:sz w:val="22"/>
          <w:szCs w:val="22"/>
        </w:rPr>
        <w:t>o</w:t>
      </w:r>
      <w:r w:rsidRPr="00D10AE8">
        <w:rPr>
          <w:rFonts w:ascii="Berlin Sans FB" w:hAnsi="Berlin Sans FB"/>
          <w:sz w:val="22"/>
          <w:szCs w:val="22"/>
        </w:rPr>
        <w:t xml:space="preserve">naggi verghiani: l’ingenuo pastore </w:t>
      </w:r>
      <w:r w:rsidRPr="00D10AE8">
        <w:rPr>
          <w:rFonts w:ascii="Berlin Sans FB" w:hAnsi="Berlin Sans FB"/>
          <w:i/>
          <w:iCs/>
          <w:sz w:val="22"/>
          <w:szCs w:val="22"/>
        </w:rPr>
        <w:t>Jeli</w:t>
      </w:r>
      <w:r w:rsidRPr="00D10AE8">
        <w:rPr>
          <w:rFonts w:ascii="Berlin Sans FB" w:hAnsi="Berlin Sans FB"/>
          <w:sz w:val="22"/>
          <w:szCs w:val="22"/>
        </w:rPr>
        <w:t xml:space="preserve">, il selvaggio e malefico </w:t>
      </w:r>
      <w:r w:rsidRPr="00D10AE8">
        <w:rPr>
          <w:rFonts w:ascii="Berlin Sans FB" w:hAnsi="Berlin Sans FB"/>
          <w:i/>
          <w:iCs/>
          <w:sz w:val="22"/>
          <w:szCs w:val="22"/>
        </w:rPr>
        <w:t>Rosso Malpelo</w:t>
      </w:r>
      <w:r w:rsidRPr="00D10AE8">
        <w:rPr>
          <w:rFonts w:ascii="Berlin Sans FB" w:hAnsi="Berlin Sans FB"/>
          <w:sz w:val="22"/>
          <w:szCs w:val="22"/>
        </w:rPr>
        <w:t xml:space="preserve">, il focoso Turiddu di </w:t>
      </w:r>
      <w:r w:rsidRPr="00D10AE8">
        <w:rPr>
          <w:rFonts w:ascii="Berlin Sans FB" w:hAnsi="Berlin Sans FB"/>
          <w:i/>
          <w:iCs/>
          <w:sz w:val="22"/>
          <w:szCs w:val="22"/>
        </w:rPr>
        <w:t>Cava</w:t>
      </w:r>
      <w:r w:rsidRPr="00D10AE8">
        <w:rPr>
          <w:rFonts w:ascii="Berlin Sans FB" w:hAnsi="Berlin Sans FB"/>
          <w:i/>
          <w:iCs/>
          <w:sz w:val="22"/>
          <w:szCs w:val="22"/>
        </w:rPr>
        <w:t>l</w:t>
      </w:r>
      <w:r w:rsidRPr="00D10AE8">
        <w:rPr>
          <w:rFonts w:ascii="Berlin Sans FB" w:hAnsi="Berlin Sans FB"/>
          <w:i/>
          <w:iCs/>
          <w:sz w:val="22"/>
          <w:szCs w:val="22"/>
        </w:rPr>
        <w:lastRenderedPageBreak/>
        <w:t>leria Rusticana</w:t>
      </w:r>
      <w:r w:rsidRPr="00D10AE8">
        <w:rPr>
          <w:rFonts w:ascii="Berlin Sans FB" w:hAnsi="Berlin Sans FB"/>
          <w:sz w:val="22"/>
          <w:szCs w:val="22"/>
        </w:rPr>
        <w:t xml:space="preserve"> e la passionale </w:t>
      </w:r>
      <w:r w:rsidRPr="00D10AE8">
        <w:rPr>
          <w:rFonts w:ascii="Berlin Sans FB" w:hAnsi="Berlin Sans FB"/>
          <w:i/>
          <w:iCs/>
          <w:sz w:val="22"/>
          <w:szCs w:val="22"/>
        </w:rPr>
        <w:t>Lupa</w:t>
      </w:r>
      <w:r w:rsidRPr="00D10AE8">
        <w:rPr>
          <w:rFonts w:ascii="Berlin Sans FB" w:hAnsi="Berlin Sans FB"/>
          <w:sz w:val="22"/>
          <w:szCs w:val="22"/>
        </w:rPr>
        <w:t>. Gli uomini e le donne che compaiono nei suoi racconti sono fatti di carne ed ossa e come tali rispondono ai più primitivi istinti umani.</w:t>
      </w:r>
      <w:bookmarkEnd w:id="1717"/>
      <w:bookmarkEnd w:id="1718"/>
      <w:r w:rsidRPr="00D10AE8">
        <w:rPr>
          <w:rFonts w:ascii="Berlin Sans FB" w:hAnsi="Berlin Sans FB"/>
          <w:sz w:val="22"/>
          <w:szCs w:val="22"/>
        </w:rPr>
        <w:t xml:space="preserve"> </w:t>
      </w:r>
    </w:p>
    <w:p w:rsidR="00A46612" w:rsidRPr="00D10AE8" w:rsidRDefault="00A46612" w:rsidP="00685B1E">
      <w:pPr>
        <w:spacing w:line="360" w:lineRule="auto"/>
        <w:jc w:val="both"/>
        <w:outlineLvl w:val="2"/>
        <w:rPr>
          <w:rFonts w:ascii="Berlin Sans FB" w:hAnsi="Berlin Sans FB"/>
          <w:sz w:val="22"/>
          <w:szCs w:val="22"/>
        </w:rPr>
      </w:pPr>
      <w:bookmarkStart w:id="1719" w:name="_Toc167531332"/>
      <w:bookmarkStart w:id="1720" w:name="_Toc167532407"/>
      <w:r w:rsidRPr="00D10AE8">
        <w:rPr>
          <w:rFonts w:ascii="Berlin Sans FB" w:hAnsi="Berlin Sans FB"/>
          <w:sz w:val="22"/>
          <w:szCs w:val="22"/>
        </w:rPr>
        <w:t>Verga sostiene che la scelta di una narrativa basata su persone appartenenti alle sfere sociali più basse sia la condizione necessaria per indagare le pulsioni dell’agire umano. Secondo la sua poetica è più f</w:t>
      </w:r>
      <w:r w:rsidRPr="00D10AE8">
        <w:rPr>
          <w:rFonts w:ascii="Berlin Sans FB" w:hAnsi="Berlin Sans FB"/>
          <w:sz w:val="22"/>
          <w:szCs w:val="22"/>
        </w:rPr>
        <w:t>a</w:t>
      </w:r>
      <w:r w:rsidRPr="00D10AE8">
        <w:rPr>
          <w:rFonts w:ascii="Berlin Sans FB" w:hAnsi="Berlin Sans FB"/>
          <w:sz w:val="22"/>
          <w:szCs w:val="22"/>
        </w:rPr>
        <w:t>cile ricercare negli individui umili i meccanismi che portano alle azioni poiché queste sono comandate da un unico bisogno: l’istinto per la sopravvivenza. Al contrario nelle classi più agiate le necessità dell’uomo sono diverse e velate dall’etichetta sociale. Il personaggio “primitivo” di Verga vede nel n</w:t>
      </w:r>
      <w:r w:rsidRPr="00D10AE8">
        <w:rPr>
          <w:rFonts w:ascii="Berlin Sans FB" w:hAnsi="Berlin Sans FB"/>
          <w:sz w:val="22"/>
          <w:szCs w:val="22"/>
        </w:rPr>
        <w:t>u</w:t>
      </w:r>
      <w:r w:rsidRPr="00D10AE8">
        <w:rPr>
          <w:rFonts w:ascii="Berlin Sans FB" w:hAnsi="Berlin Sans FB"/>
          <w:sz w:val="22"/>
          <w:szCs w:val="22"/>
        </w:rPr>
        <w:t>trirsi l’unico gesto utile per vivere e le altre funzioni, come il pensare o il sentire con l’anima, ne sono s</w:t>
      </w:r>
      <w:r w:rsidRPr="00D10AE8">
        <w:rPr>
          <w:rFonts w:ascii="Berlin Sans FB" w:hAnsi="Berlin Sans FB"/>
          <w:sz w:val="22"/>
          <w:szCs w:val="22"/>
        </w:rPr>
        <w:t>u</w:t>
      </w:r>
      <w:r w:rsidRPr="00D10AE8">
        <w:rPr>
          <w:rFonts w:ascii="Berlin Sans FB" w:hAnsi="Berlin Sans FB"/>
          <w:sz w:val="22"/>
          <w:szCs w:val="22"/>
        </w:rPr>
        <w:t>bordinate. In questo si differenzia la produzione verista di Verga da quella dei suoi primi romanzi, in cui i personaggi vivono per soddisfare capricci o per seguire illusioni perdendo di vista i bisogni primari.</w:t>
      </w:r>
      <w:bookmarkEnd w:id="1719"/>
      <w:bookmarkEnd w:id="1720"/>
    </w:p>
    <w:p w:rsidR="00A46612" w:rsidRPr="00D10AE8" w:rsidRDefault="00A46612" w:rsidP="00685B1E">
      <w:pPr>
        <w:spacing w:line="360" w:lineRule="auto"/>
        <w:jc w:val="both"/>
        <w:outlineLvl w:val="2"/>
        <w:rPr>
          <w:rFonts w:ascii="Berlin Sans FB" w:hAnsi="Berlin Sans FB"/>
          <w:sz w:val="22"/>
          <w:szCs w:val="22"/>
        </w:rPr>
      </w:pPr>
      <w:bookmarkStart w:id="1721" w:name="_Toc167531333"/>
      <w:bookmarkStart w:id="1722" w:name="_Toc167532408"/>
      <w:r w:rsidRPr="00D10AE8">
        <w:rPr>
          <w:rFonts w:ascii="Berlin Sans FB" w:hAnsi="Berlin Sans FB"/>
          <w:sz w:val="22"/>
          <w:szCs w:val="22"/>
        </w:rPr>
        <w:t>Sono molteplici gli stimoli che hanno agito sulla svolta narrativa di Verga verista. In passato la critica ha voluto individuare varie ragioni, da quelle di tipo sociale e politico a quelle più legate all’esperienza personale dello scrittore. Secondo quest’ultima la scelta di voler trattare il mondo povero siciliano nasce da una repulsione provata negli anni milanesi nei confronti dell’ambiente cittadino borghese, a cui è seguita una volontà di ritorno alle origini. In base ad altre letture critiche fondamentale è l’influenza del naturalismo francese esercitata sui circoli letterari della città.</w:t>
      </w:r>
      <w:bookmarkEnd w:id="1721"/>
      <w:bookmarkEnd w:id="1722"/>
    </w:p>
    <w:p w:rsidR="00A46612" w:rsidRPr="00D10AE8" w:rsidRDefault="00A46612" w:rsidP="00685B1E">
      <w:pPr>
        <w:spacing w:line="360" w:lineRule="auto"/>
        <w:jc w:val="both"/>
        <w:outlineLvl w:val="2"/>
        <w:rPr>
          <w:rFonts w:ascii="Berlin Sans FB" w:hAnsi="Berlin Sans FB"/>
          <w:sz w:val="22"/>
          <w:szCs w:val="22"/>
        </w:rPr>
      </w:pPr>
      <w:bookmarkStart w:id="1723" w:name="_Toc167531334"/>
      <w:bookmarkStart w:id="1724" w:name="_Toc167532409"/>
      <w:r w:rsidRPr="00D10AE8">
        <w:rPr>
          <w:rFonts w:ascii="Berlin Sans FB" w:hAnsi="Berlin Sans FB"/>
          <w:sz w:val="22"/>
          <w:szCs w:val="22"/>
        </w:rPr>
        <w:t>E’ difficile, però, misurare quale di questi motivi abbia pesato maggiormente nel passaggio da una le</w:t>
      </w:r>
      <w:r w:rsidRPr="00D10AE8">
        <w:rPr>
          <w:rFonts w:ascii="Berlin Sans FB" w:hAnsi="Berlin Sans FB"/>
          <w:sz w:val="22"/>
          <w:szCs w:val="22"/>
        </w:rPr>
        <w:t>t</w:t>
      </w:r>
      <w:r w:rsidRPr="00D10AE8">
        <w:rPr>
          <w:rFonts w:ascii="Berlin Sans FB" w:hAnsi="Berlin Sans FB"/>
          <w:sz w:val="22"/>
          <w:szCs w:val="22"/>
        </w:rPr>
        <w:t>teratura mondana di successo ad una di ambientazione siciliana popolare.</w:t>
      </w:r>
      <w:bookmarkEnd w:id="1723"/>
      <w:bookmarkEnd w:id="1724"/>
    </w:p>
    <w:p w:rsidR="00A46612" w:rsidRPr="00D10AE8" w:rsidRDefault="00A46612" w:rsidP="00685B1E">
      <w:pPr>
        <w:spacing w:line="360" w:lineRule="auto"/>
        <w:jc w:val="both"/>
        <w:outlineLvl w:val="2"/>
        <w:rPr>
          <w:rFonts w:ascii="Berlin Sans FB" w:hAnsi="Berlin Sans FB"/>
          <w:sz w:val="22"/>
          <w:szCs w:val="22"/>
        </w:rPr>
      </w:pPr>
      <w:bookmarkStart w:id="1725" w:name="_Toc167531335"/>
      <w:bookmarkStart w:id="1726" w:name="_Toc167532410"/>
      <w:r w:rsidRPr="00D10AE8">
        <w:rPr>
          <w:rFonts w:ascii="Berlin Sans FB" w:hAnsi="Berlin Sans FB"/>
          <w:sz w:val="22"/>
          <w:szCs w:val="22"/>
        </w:rPr>
        <w:t>I recenti studi tendono a ridimensionare l’apporto del naturalismo nelle opere dell’autore; la narrativa naturalista e quella verghiana hanno molti punti di contatto ma non hanno le stesse finalità.</w:t>
      </w:r>
      <w:bookmarkEnd w:id="1725"/>
      <w:bookmarkEnd w:id="1726"/>
    </w:p>
    <w:p w:rsidR="00A46612" w:rsidRPr="00D10AE8" w:rsidRDefault="00A46612" w:rsidP="00685B1E">
      <w:pPr>
        <w:spacing w:line="360" w:lineRule="auto"/>
        <w:jc w:val="both"/>
        <w:outlineLvl w:val="2"/>
        <w:rPr>
          <w:rFonts w:ascii="Berlin Sans FB" w:hAnsi="Berlin Sans FB"/>
          <w:sz w:val="22"/>
          <w:szCs w:val="22"/>
        </w:rPr>
      </w:pPr>
      <w:bookmarkStart w:id="1727" w:name="_Toc167531336"/>
      <w:bookmarkStart w:id="1728" w:name="_Toc167532411"/>
      <w:r w:rsidRPr="00D10AE8">
        <w:rPr>
          <w:rFonts w:ascii="Berlin Sans FB" w:hAnsi="Berlin Sans FB"/>
          <w:sz w:val="22"/>
          <w:szCs w:val="22"/>
        </w:rPr>
        <w:t>Il più importante punto in comune è la tecnica dell’impersonalità nel racconto: i personaggi sembrano rivelarsi da soli attraverso i loro comportamenti e le loro azioni. Con questo metodo il narratore è inv</w:t>
      </w:r>
      <w:r w:rsidRPr="00D10AE8">
        <w:rPr>
          <w:rFonts w:ascii="Berlin Sans FB" w:hAnsi="Berlin Sans FB"/>
          <w:sz w:val="22"/>
          <w:szCs w:val="22"/>
        </w:rPr>
        <w:t>i</w:t>
      </w:r>
      <w:r w:rsidRPr="00D10AE8">
        <w:rPr>
          <w:rFonts w:ascii="Berlin Sans FB" w:hAnsi="Berlin Sans FB"/>
          <w:sz w:val="22"/>
          <w:szCs w:val="22"/>
        </w:rPr>
        <w:t>sibile e prende in prestito, di volta in volta, la voce dei personaggi attraverso il discorso diretto o il d</w:t>
      </w:r>
      <w:r w:rsidRPr="00D10AE8">
        <w:rPr>
          <w:rFonts w:ascii="Berlin Sans FB" w:hAnsi="Berlin Sans FB"/>
          <w:sz w:val="22"/>
          <w:szCs w:val="22"/>
        </w:rPr>
        <w:t>i</w:t>
      </w:r>
      <w:r w:rsidRPr="00D10AE8">
        <w:rPr>
          <w:rFonts w:ascii="Berlin Sans FB" w:hAnsi="Berlin Sans FB"/>
          <w:sz w:val="22"/>
          <w:szCs w:val="22"/>
        </w:rPr>
        <w:t>scorso indiretto. La sua figura è parte integrante dell’ambientazione e ragiona con gli stessi criteri con cui ragionano i personaggi facendo in modo che il lettore riesca a crearsi un’idea di loro non mediata dal narratore. Inoltre la storia segue il naturale corso degli eventi e si costruisce da sola, basandosi d</w:t>
      </w:r>
      <w:r w:rsidRPr="00D10AE8">
        <w:rPr>
          <w:rFonts w:ascii="Berlin Sans FB" w:hAnsi="Berlin Sans FB"/>
          <w:sz w:val="22"/>
          <w:szCs w:val="22"/>
        </w:rPr>
        <w:t>i</w:t>
      </w:r>
      <w:r w:rsidRPr="00D10AE8">
        <w:rPr>
          <w:rFonts w:ascii="Berlin Sans FB" w:hAnsi="Berlin Sans FB"/>
          <w:sz w:val="22"/>
          <w:szCs w:val="22"/>
        </w:rPr>
        <w:t>rettamente sui comportamenti dei soggetti narrati.</w:t>
      </w:r>
      <w:bookmarkEnd w:id="1727"/>
      <w:bookmarkEnd w:id="1728"/>
    </w:p>
    <w:p w:rsidR="00A46612" w:rsidRPr="00D10AE8" w:rsidRDefault="00A46612" w:rsidP="00685B1E">
      <w:pPr>
        <w:spacing w:line="360" w:lineRule="auto"/>
        <w:jc w:val="both"/>
        <w:outlineLvl w:val="2"/>
        <w:rPr>
          <w:rFonts w:ascii="Berlin Sans FB" w:hAnsi="Berlin Sans FB"/>
          <w:sz w:val="22"/>
          <w:szCs w:val="22"/>
        </w:rPr>
      </w:pPr>
      <w:bookmarkStart w:id="1729" w:name="_Toc167531337"/>
      <w:bookmarkStart w:id="1730" w:name="_Toc167532412"/>
      <w:r w:rsidRPr="00D10AE8">
        <w:rPr>
          <w:rFonts w:ascii="Berlin Sans FB" w:hAnsi="Berlin Sans FB"/>
          <w:sz w:val="22"/>
          <w:szCs w:val="22"/>
        </w:rPr>
        <w:t>Anche il naturalismo nei suoi racconti attinge alle sfere sociali più basse, ma si propone uno studio clin</w:t>
      </w:r>
      <w:r w:rsidRPr="00D10AE8">
        <w:rPr>
          <w:rFonts w:ascii="Berlin Sans FB" w:hAnsi="Berlin Sans FB"/>
          <w:sz w:val="22"/>
          <w:szCs w:val="22"/>
        </w:rPr>
        <w:t>i</w:t>
      </w:r>
      <w:r w:rsidRPr="00D10AE8">
        <w:rPr>
          <w:rFonts w:ascii="Berlin Sans FB" w:hAnsi="Berlin Sans FB"/>
          <w:sz w:val="22"/>
          <w:szCs w:val="22"/>
        </w:rPr>
        <w:t>co delle forme dei sentimenti umani. L’arte non è il punto di partenza ma il mezzo per rendere al m</w:t>
      </w:r>
      <w:r w:rsidRPr="00D10AE8">
        <w:rPr>
          <w:rFonts w:ascii="Berlin Sans FB" w:hAnsi="Berlin Sans FB"/>
          <w:sz w:val="22"/>
          <w:szCs w:val="22"/>
        </w:rPr>
        <w:t>e</w:t>
      </w:r>
      <w:r w:rsidRPr="00D10AE8">
        <w:rPr>
          <w:rFonts w:ascii="Berlin Sans FB" w:hAnsi="Berlin Sans FB"/>
          <w:sz w:val="22"/>
          <w:szCs w:val="22"/>
        </w:rPr>
        <w:t>glio l’analisi esatta degli eventi. Il fine dell’opera è quello di guarire le malattie dell’uomo o della soci</w:t>
      </w:r>
      <w:r w:rsidRPr="00D10AE8">
        <w:rPr>
          <w:rFonts w:ascii="Berlin Sans FB" w:hAnsi="Berlin Sans FB"/>
          <w:sz w:val="22"/>
          <w:szCs w:val="22"/>
        </w:rPr>
        <w:t>e</w:t>
      </w:r>
      <w:r w:rsidRPr="00D10AE8">
        <w:rPr>
          <w:rFonts w:ascii="Berlin Sans FB" w:hAnsi="Berlin Sans FB"/>
          <w:sz w:val="22"/>
          <w:szCs w:val="22"/>
        </w:rPr>
        <w:t>tà facendone una dettagliata denuncia. Contrariamente, nella poetica di Verga verista l’analisi dei personaggi non è realizzata con un approccio da medico, né da scienziato, ma da semplice conoscitore dell’animo umano</w:t>
      </w:r>
      <w:bookmarkEnd w:id="1729"/>
      <w:bookmarkEnd w:id="1730"/>
    </w:p>
    <w:p w:rsidR="00A46612" w:rsidRPr="00D10AE8" w:rsidRDefault="00A46612" w:rsidP="00685B1E">
      <w:pPr>
        <w:spacing w:line="360" w:lineRule="auto"/>
        <w:jc w:val="both"/>
        <w:outlineLvl w:val="2"/>
        <w:rPr>
          <w:rFonts w:ascii="Berlin Sans FB" w:hAnsi="Berlin Sans FB"/>
          <w:sz w:val="22"/>
          <w:szCs w:val="22"/>
        </w:rPr>
      </w:pPr>
      <w:bookmarkStart w:id="1731" w:name="_Toc167531338"/>
      <w:bookmarkStart w:id="1732" w:name="_Toc167532413"/>
      <w:r w:rsidRPr="00D10AE8">
        <w:rPr>
          <w:rFonts w:ascii="Berlin Sans FB" w:hAnsi="Berlin Sans FB"/>
          <w:sz w:val="22"/>
          <w:szCs w:val="22"/>
        </w:rPr>
        <w:t xml:space="preserve">Tuttavia il Naturalismo deve aver rappresentato per Verga un grosso stimolo, anche tenendo conto della presa che la nuova narrativa francese aveva sul pubblico. Quando infatti Verga pubblica il suo primo esperimento verista, </w:t>
      </w:r>
      <w:r w:rsidRPr="00D10AE8">
        <w:rPr>
          <w:rFonts w:ascii="Berlin Sans FB" w:hAnsi="Berlin Sans FB"/>
          <w:i/>
          <w:iCs/>
          <w:sz w:val="22"/>
          <w:szCs w:val="22"/>
        </w:rPr>
        <w:t>Nedda</w:t>
      </w:r>
      <w:r w:rsidRPr="00D10AE8">
        <w:rPr>
          <w:rFonts w:ascii="Berlin Sans FB" w:hAnsi="Berlin Sans FB"/>
          <w:sz w:val="22"/>
          <w:szCs w:val="22"/>
        </w:rPr>
        <w:t>, la borghesia cittadina era già abituata a leggere storie di realtà umili, narrate dal Naturalismo francese. Passare, quindi, da contesti nobili e borghesi a quello di una povera venditrice di olive non avrebbe rappresentato un grosso trauma per i lettori dell’epoca, né a</w:t>
      </w:r>
      <w:r w:rsidRPr="00D10AE8">
        <w:rPr>
          <w:rFonts w:ascii="Berlin Sans FB" w:hAnsi="Berlin Sans FB"/>
          <w:sz w:val="22"/>
          <w:szCs w:val="22"/>
        </w:rPr>
        <w:t>p</w:t>
      </w:r>
      <w:r w:rsidRPr="00D10AE8">
        <w:rPr>
          <w:rFonts w:ascii="Berlin Sans FB" w:hAnsi="Berlin Sans FB"/>
          <w:sz w:val="22"/>
          <w:szCs w:val="22"/>
        </w:rPr>
        <w:t>portato problemi al suo successo.</w:t>
      </w:r>
      <w:bookmarkEnd w:id="1731"/>
      <w:bookmarkEnd w:id="1732"/>
    </w:p>
    <w:p w:rsidR="00E8258E" w:rsidRDefault="00A46612" w:rsidP="00A773BE">
      <w:pPr>
        <w:spacing w:after="240" w:line="360" w:lineRule="auto"/>
        <w:jc w:val="both"/>
        <w:outlineLvl w:val="2"/>
        <w:rPr>
          <w:rFonts w:ascii="Berlin Sans FB" w:hAnsi="Berlin Sans FB"/>
          <w:sz w:val="22"/>
          <w:szCs w:val="22"/>
        </w:rPr>
      </w:pPr>
      <w:bookmarkStart w:id="1733" w:name="_Toc167531339"/>
      <w:bookmarkStart w:id="1734" w:name="_Toc167532414"/>
      <w:r w:rsidRPr="00D10AE8">
        <w:rPr>
          <w:rFonts w:ascii="Berlin Sans FB" w:hAnsi="Berlin Sans FB"/>
          <w:sz w:val="22"/>
          <w:szCs w:val="22"/>
        </w:rPr>
        <w:lastRenderedPageBreak/>
        <w:t>La sua produzione verista è stata così motivata da una duplice pulsione: da una parte la volontà di raccontare storie della sua terra, dall’altra quella di farlo seguendo dei canoni che già in Francia st</w:t>
      </w:r>
      <w:r w:rsidRPr="00D10AE8">
        <w:rPr>
          <w:rFonts w:ascii="Berlin Sans FB" w:hAnsi="Berlin Sans FB"/>
          <w:sz w:val="22"/>
          <w:szCs w:val="22"/>
        </w:rPr>
        <w:t>a</w:t>
      </w:r>
      <w:r w:rsidRPr="00D10AE8">
        <w:rPr>
          <w:rFonts w:ascii="Berlin Sans FB" w:hAnsi="Berlin Sans FB"/>
          <w:sz w:val="22"/>
          <w:szCs w:val="22"/>
        </w:rPr>
        <w:t>vano sperimentando con successo.</w:t>
      </w:r>
      <w:bookmarkEnd w:id="1733"/>
      <w:bookmarkEnd w:id="1734"/>
    </w:p>
    <w:p w:rsidR="00A773BE" w:rsidRDefault="00A773BE" w:rsidP="00A773BE">
      <w:pPr>
        <w:spacing w:after="240" w:line="360" w:lineRule="auto"/>
        <w:jc w:val="both"/>
        <w:outlineLvl w:val="2"/>
        <w:rPr>
          <w:rFonts w:ascii="Berlin Sans FB" w:hAnsi="Berlin Sans FB"/>
          <w:sz w:val="22"/>
          <w:szCs w:val="22"/>
        </w:rPr>
      </w:pPr>
    </w:p>
    <w:p w:rsidR="00D10AE8" w:rsidRPr="00004287" w:rsidRDefault="00204133" w:rsidP="00A773BE">
      <w:pPr>
        <w:pStyle w:val="Paragrafoelenco"/>
        <w:numPr>
          <w:ilvl w:val="1"/>
          <w:numId w:val="41"/>
        </w:numPr>
        <w:spacing w:before="240" w:line="360" w:lineRule="auto"/>
        <w:ind w:left="426" w:hanging="425"/>
        <w:jc w:val="both"/>
        <w:outlineLvl w:val="2"/>
        <w:rPr>
          <w:rFonts w:ascii="Berlin Sans FB" w:hAnsi="Berlin Sans FB"/>
          <w:b/>
          <w:color w:val="E36C0A" w:themeColor="accent6" w:themeShade="BF"/>
          <w:sz w:val="22"/>
          <w:szCs w:val="22"/>
        </w:rPr>
      </w:pPr>
      <w:bookmarkStart w:id="1735" w:name="_Toc167532415"/>
      <w:r>
        <w:rPr>
          <w:rFonts w:ascii="Berlin Sans FB" w:hAnsi="Berlin Sans FB"/>
          <w:b/>
          <w:color w:val="E36C0A" w:themeColor="accent6" w:themeShade="BF"/>
          <w:sz w:val="22"/>
          <w:szCs w:val="22"/>
        </w:rPr>
        <w:t xml:space="preserve"> </w:t>
      </w:r>
      <w:r w:rsidR="00D10AE8" w:rsidRPr="00004287">
        <w:rPr>
          <w:rFonts w:ascii="Berlin Sans FB" w:hAnsi="Berlin Sans FB"/>
          <w:b/>
          <w:color w:val="E36C0A" w:themeColor="accent6" w:themeShade="BF"/>
          <w:sz w:val="22"/>
          <w:szCs w:val="22"/>
        </w:rPr>
        <w:t>Il Verismo</w:t>
      </w:r>
      <w:bookmarkEnd w:id="1735"/>
    </w:p>
    <w:p w:rsidR="00D10AE8" w:rsidRDefault="005E2C8D" w:rsidP="00685B1E">
      <w:pPr>
        <w:spacing w:line="360" w:lineRule="auto"/>
        <w:jc w:val="both"/>
        <w:outlineLvl w:val="2"/>
        <w:rPr>
          <w:rFonts w:ascii="Berlin Sans FB" w:hAnsi="Berlin Sans FB"/>
          <w:sz w:val="22"/>
          <w:szCs w:val="22"/>
        </w:rPr>
      </w:pPr>
      <w:bookmarkStart w:id="1736" w:name="_Toc167531341"/>
      <w:bookmarkStart w:id="1737" w:name="_Toc167532416"/>
      <w:r>
        <w:rPr>
          <w:rFonts w:ascii="Berlin Sans FB" w:hAnsi="Berlin Sans FB"/>
          <w:sz w:val="22"/>
          <w:szCs w:val="22"/>
        </w:rPr>
        <w:t xml:space="preserve">Il </w:t>
      </w:r>
      <w:r w:rsidRPr="00D10AE8">
        <w:rPr>
          <w:rFonts w:ascii="Berlin Sans FB" w:hAnsi="Berlin Sans FB"/>
          <w:sz w:val="22"/>
          <w:szCs w:val="22"/>
        </w:rPr>
        <w:t xml:space="preserve">Verismo </w:t>
      </w:r>
      <w:r>
        <w:rPr>
          <w:rFonts w:ascii="Berlin Sans FB" w:hAnsi="Berlin Sans FB"/>
          <w:sz w:val="22"/>
          <w:szCs w:val="22"/>
        </w:rPr>
        <w:t xml:space="preserve">è un movimento letterario </w:t>
      </w:r>
      <w:r w:rsidRPr="00D10AE8">
        <w:rPr>
          <w:rFonts w:ascii="Berlin Sans FB" w:hAnsi="Berlin Sans FB"/>
          <w:sz w:val="22"/>
          <w:szCs w:val="22"/>
        </w:rPr>
        <w:t xml:space="preserve">che si diffonde in Italia negli ultimi decenni dell’Ottocento e nei primi anni del </w:t>
      </w:r>
      <w:r>
        <w:rPr>
          <w:rFonts w:ascii="Berlin Sans FB" w:hAnsi="Berlin Sans FB"/>
          <w:sz w:val="22"/>
          <w:szCs w:val="22"/>
        </w:rPr>
        <w:t>N</w:t>
      </w:r>
      <w:r w:rsidRPr="00D10AE8">
        <w:rPr>
          <w:rFonts w:ascii="Berlin Sans FB" w:hAnsi="Berlin Sans FB"/>
          <w:sz w:val="22"/>
          <w:szCs w:val="22"/>
        </w:rPr>
        <w:t>ovecento.</w:t>
      </w:r>
      <w:bookmarkEnd w:id="1736"/>
      <w:bookmarkEnd w:id="1737"/>
    </w:p>
    <w:p w:rsidR="00D10AE8" w:rsidRPr="00D10AE8" w:rsidRDefault="005E2C8D" w:rsidP="00685B1E">
      <w:pPr>
        <w:spacing w:line="360" w:lineRule="auto"/>
        <w:jc w:val="both"/>
        <w:outlineLvl w:val="2"/>
        <w:rPr>
          <w:rFonts w:ascii="Berlin Sans FB" w:hAnsi="Berlin Sans FB"/>
          <w:sz w:val="22"/>
          <w:szCs w:val="22"/>
        </w:rPr>
      </w:pPr>
      <w:bookmarkStart w:id="1738" w:name="_Toc167531342"/>
      <w:bookmarkStart w:id="1739" w:name="_Toc167532417"/>
      <w:r w:rsidRPr="00D10AE8">
        <w:rPr>
          <w:rFonts w:ascii="Berlin Sans FB" w:hAnsi="Berlin Sans FB"/>
          <w:sz w:val="22"/>
          <w:szCs w:val="22"/>
        </w:rPr>
        <w:t>Il termine Verismo deriva dalla parola “vero”:</w:t>
      </w:r>
      <w:r>
        <w:rPr>
          <w:rFonts w:ascii="Berlin Sans FB" w:hAnsi="Berlin Sans FB"/>
          <w:sz w:val="22"/>
          <w:szCs w:val="22"/>
        </w:rPr>
        <w:t xml:space="preserve"> secondo i veristi </w:t>
      </w:r>
      <w:r w:rsidRPr="00D10AE8">
        <w:rPr>
          <w:rFonts w:ascii="Berlin Sans FB" w:hAnsi="Berlin Sans FB"/>
          <w:sz w:val="22"/>
          <w:szCs w:val="22"/>
        </w:rPr>
        <w:t>lo scrittore ha il compito di</w:t>
      </w:r>
      <w:r>
        <w:rPr>
          <w:rFonts w:ascii="Berlin Sans FB" w:hAnsi="Berlin Sans FB"/>
          <w:sz w:val="22"/>
          <w:szCs w:val="22"/>
        </w:rPr>
        <w:t xml:space="preserve"> </w:t>
      </w:r>
      <w:r w:rsidRPr="00D10AE8">
        <w:rPr>
          <w:rFonts w:ascii="Berlin Sans FB" w:hAnsi="Berlin Sans FB"/>
          <w:sz w:val="22"/>
          <w:szCs w:val="22"/>
        </w:rPr>
        <w:t>riprodur</w:t>
      </w:r>
      <w:r>
        <w:rPr>
          <w:rFonts w:ascii="Berlin Sans FB" w:hAnsi="Berlin Sans FB"/>
          <w:sz w:val="22"/>
          <w:szCs w:val="22"/>
        </w:rPr>
        <w:t xml:space="preserve">re la realtà in modo oggettivo </w:t>
      </w:r>
      <w:r w:rsidRPr="00D10AE8">
        <w:rPr>
          <w:rFonts w:ascii="Berlin Sans FB" w:hAnsi="Berlin Sans FB"/>
          <w:sz w:val="22"/>
          <w:szCs w:val="22"/>
        </w:rPr>
        <w:t>e di far emergere la veri</w:t>
      </w:r>
      <w:r>
        <w:rPr>
          <w:rFonts w:ascii="Berlin Sans FB" w:hAnsi="Berlin Sans FB"/>
          <w:sz w:val="22"/>
          <w:szCs w:val="22"/>
        </w:rPr>
        <w:t xml:space="preserve">tà senza esprimere giudizi né </w:t>
      </w:r>
      <w:r w:rsidRPr="00D10AE8">
        <w:rPr>
          <w:rFonts w:ascii="Berlin Sans FB" w:hAnsi="Berlin Sans FB"/>
          <w:sz w:val="22"/>
          <w:szCs w:val="22"/>
        </w:rPr>
        <w:t>partecipare emotiv</w:t>
      </w:r>
      <w:r w:rsidRPr="00D10AE8">
        <w:rPr>
          <w:rFonts w:ascii="Berlin Sans FB" w:hAnsi="Berlin Sans FB"/>
          <w:sz w:val="22"/>
          <w:szCs w:val="22"/>
        </w:rPr>
        <w:t>a</w:t>
      </w:r>
      <w:r w:rsidRPr="00D10AE8">
        <w:rPr>
          <w:rFonts w:ascii="Berlin Sans FB" w:hAnsi="Berlin Sans FB"/>
          <w:sz w:val="22"/>
          <w:szCs w:val="22"/>
        </w:rPr>
        <w:t>mente.</w:t>
      </w:r>
      <w:bookmarkEnd w:id="1738"/>
      <w:bookmarkEnd w:id="1739"/>
      <w:r w:rsidR="00D10AE8" w:rsidRPr="00D10AE8">
        <w:rPr>
          <w:rFonts w:ascii="Berlin Sans FB" w:hAnsi="Berlin Sans FB"/>
          <w:sz w:val="22"/>
          <w:szCs w:val="22"/>
        </w:rPr>
        <w:t xml:space="preserve">     </w:t>
      </w:r>
    </w:p>
    <w:p w:rsidR="00D10AE8" w:rsidRPr="00D10AE8" w:rsidRDefault="00D10AE8" w:rsidP="00685B1E">
      <w:pPr>
        <w:spacing w:line="360" w:lineRule="auto"/>
        <w:outlineLvl w:val="2"/>
        <w:rPr>
          <w:rFonts w:ascii="Berlin Sans FB" w:hAnsi="Berlin Sans FB"/>
          <w:sz w:val="22"/>
          <w:szCs w:val="22"/>
        </w:rPr>
      </w:pPr>
      <w:bookmarkStart w:id="1740" w:name="_Toc167531343"/>
      <w:bookmarkStart w:id="1741" w:name="_Toc167532418"/>
      <w:r w:rsidRPr="00D10AE8">
        <w:rPr>
          <w:rFonts w:ascii="Berlin Sans FB" w:hAnsi="Berlin Sans FB"/>
          <w:sz w:val="22"/>
          <w:szCs w:val="22"/>
        </w:rPr>
        <w:t>Il verismo si colloca in una epoca storica in cui t</w:t>
      </w:r>
      <w:r w:rsidR="00107DE8">
        <w:rPr>
          <w:rFonts w:ascii="Berlin Sans FB" w:hAnsi="Berlin Sans FB"/>
          <w:sz w:val="22"/>
          <w:szCs w:val="22"/>
        </w:rPr>
        <w:t>rionfa la borghesia industriale</w:t>
      </w:r>
      <w:r w:rsidRPr="00D10AE8">
        <w:rPr>
          <w:rFonts w:ascii="Berlin Sans FB" w:hAnsi="Berlin Sans FB"/>
          <w:sz w:val="22"/>
          <w:szCs w:val="22"/>
        </w:rPr>
        <w:t>: in questi anni si fanno grandi scoperte scientifiche, si inventano nuove macchine, come quella a v</w:t>
      </w:r>
      <w:r w:rsidR="00107DE8">
        <w:rPr>
          <w:rFonts w:ascii="Berlin Sans FB" w:hAnsi="Berlin Sans FB"/>
          <w:sz w:val="22"/>
          <w:szCs w:val="22"/>
        </w:rPr>
        <w:t>apore, c’è</w:t>
      </w:r>
      <w:r w:rsidRPr="00D10AE8">
        <w:rPr>
          <w:rFonts w:ascii="Berlin Sans FB" w:hAnsi="Berlin Sans FB"/>
          <w:sz w:val="22"/>
          <w:szCs w:val="22"/>
        </w:rPr>
        <w:t xml:space="preserve"> un continuo pr</w:t>
      </w:r>
      <w:r w:rsidRPr="00D10AE8">
        <w:rPr>
          <w:rFonts w:ascii="Berlin Sans FB" w:hAnsi="Berlin Sans FB"/>
          <w:sz w:val="22"/>
          <w:szCs w:val="22"/>
        </w:rPr>
        <w:t>o</w:t>
      </w:r>
      <w:r w:rsidRPr="00D10AE8">
        <w:rPr>
          <w:rFonts w:ascii="Berlin Sans FB" w:hAnsi="Berlin Sans FB"/>
          <w:sz w:val="22"/>
          <w:szCs w:val="22"/>
        </w:rPr>
        <w:t>gresso del</w:t>
      </w:r>
      <w:r w:rsidR="00107DE8">
        <w:rPr>
          <w:rFonts w:ascii="Berlin Sans FB" w:hAnsi="Berlin Sans FB"/>
          <w:sz w:val="22"/>
          <w:szCs w:val="22"/>
        </w:rPr>
        <w:t xml:space="preserve">la tecnica. È </w:t>
      </w:r>
      <w:r w:rsidR="00107DE8" w:rsidRPr="00D10AE8">
        <w:rPr>
          <w:rFonts w:ascii="Berlin Sans FB" w:hAnsi="Berlin Sans FB"/>
          <w:sz w:val="22"/>
          <w:szCs w:val="22"/>
        </w:rPr>
        <w:t>anche l’epoca in cui si sviluppa la “questione sociale”: le masse dei lavoratori prendono coscien</w:t>
      </w:r>
      <w:r w:rsidR="00107DE8">
        <w:rPr>
          <w:rFonts w:ascii="Berlin Sans FB" w:hAnsi="Berlin Sans FB"/>
          <w:sz w:val="22"/>
          <w:szCs w:val="22"/>
        </w:rPr>
        <w:t xml:space="preserve">za </w:t>
      </w:r>
      <w:r w:rsidR="00107DE8" w:rsidRPr="00D10AE8">
        <w:rPr>
          <w:rFonts w:ascii="Berlin Sans FB" w:hAnsi="Berlin Sans FB"/>
          <w:sz w:val="22"/>
          <w:szCs w:val="22"/>
        </w:rPr>
        <w:t>dei loro diritti e delle disuguaglianze sociali e cercano di</w:t>
      </w:r>
      <w:r w:rsidR="00107DE8">
        <w:rPr>
          <w:rFonts w:ascii="Berlin Sans FB" w:hAnsi="Berlin Sans FB"/>
          <w:sz w:val="22"/>
          <w:szCs w:val="22"/>
        </w:rPr>
        <w:t xml:space="preserve"> </w:t>
      </w:r>
      <w:r w:rsidR="00107DE8" w:rsidRPr="00D10AE8">
        <w:rPr>
          <w:rFonts w:ascii="Berlin Sans FB" w:hAnsi="Berlin Sans FB"/>
          <w:sz w:val="22"/>
          <w:szCs w:val="22"/>
        </w:rPr>
        <w:t>lottare contro il capital</w:t>
      </w:r>
      <w:r w:rsidR="00107DE8" w:rsidRPr="00D10AE8">
        <w:rPr>
          <w:rFonts w:ascii="Berlin Sans FB" w:hAnsi="Berlin Sans FB"/>
          <w:sz w:val="22"/>
          <w:szCs w:val="22"/>
        </w:rPr>
        <w:t>i</w:t>
      </w:r>
      <w:r w:rsidR="00107DE8" w:rsidRPr="00D10AE8">
        <w:rPr>
          <w:rFonts w:ascii="Berlin Sans FB" w:hAnsi="Berlin Sans FB"/>
          <w:sz w:val="22"/>
          <w:szCs w:val="22"/>
        </w:rPr>
        <w:t>smo.</w:t>
      </w:r>
      <w:bookmarkEnd w:id="1740"/>
      <w:bookmarkEnd w:id="1741"/>
    </w:p>
    <w:p w:rsidR="00D10AE8" w:rsidRPr="00D10AE8" w:rsidRDefault="00D10AE8" w:rsidP="00685B1E">
      <w:pPr>
        <w:spacing w:line="360" w:lineRule="auto"/>
        <w:outlineLvl w:val="2"/>
        <w:rPr>
          <w:rFonts w:ascii="Berlin Sans FB" w:hAnsi="Berlin Sans FB"/>
          <w:sz w:val="22"/>
          <w:szCs w:val="22"/>
        </w:rPr>
      </w:pPr>
      <w:bookmarkStart w:id="1742" w:name="_Toc167531344"/>
      <w:bookmarkStart w:id="1743" w:name="_Toc167532419"/>
      <w:r w:rsidRPr="00D10AE8">
        <w:rPr>
          <w:rFonts w:ascii="Berlin Sans FB" w:hAnsi="Berlin Sans FB"/>
          <w:sz w:val="22"/>
          <w:szCs w:val="22"/>
        </w:rPr>
        <w:t>Il Verismo ha le sue radici nel Positivismo e nel Naturalismo.</w:t>
      </w:r>
      <w:bookmarkEnd w:id="1742"/>
      <w:bookmarkEnd w:id="1743"/>
    </w:p>
    <w:p w:rsidR="00D10AE8" w:rsidRPr="00D10AE8" w:rsidRDefault="00107DE8" w:rsidP="00570895">
      <w:pPr>
        <w:spacing w:before="240" w:line="360" w:lineRule="auto"/>
        <w:outlineLvl w:val="2"/>
        <w:rPr>
          <w:rFonts w:ascii="Berlin Sans FB" w:hAnsi="Berlin Sans FB"/>
          <w:sz w:val="22"/>
          <w:szCs w:val="22"/>
        </w:rPr>
      </w:pPr>
      <w:bookmarkStart w:id="1744" w:name="_Toc167531345"/>
      <w:bookmarkStart w:id="1745" w:name="_Toc167532420"/>
      <w:r w:rsidRPr="00D10AE8">
        <w:rPr>
          <w:rFonts w:ascii="Berlin Sans FB" w:hAnsi="Berlin Sans FB"/>
          <w:sz w:val="22"/>
          <w:szCs w:val="22"/>
        </w:rPr>
        <w:t xml:space="preserve">Il Positivismo , il cui nome deriva dall’aggettivo “positivo”, </w:t>
      </w:r>
      <w:r>
        <w:rPr>
          <w:rFonts w:ascii="Berlin Sans FB" w:hAnsi="Berlin Sans FB"/>
          <w:sz w:val="22"/>
          <w:szCs w:val="22"/>
        </w:rPr>
        <w:t>è</w:t>
      </w:r>
      <w:r w:rsidRPr="00D10AE8">
        <w:rPr>
          <w:rFonts w:ascii="Berlin Sans FB" w:hAnsi="Berlin Sans FB"/>
          <w:sz w:val="22"/>
          <w:szCs w:val="22"/>
        </w:rPr>
        <w:t xml:space="preserve"> un movimento filosofico: i positivisti affe</w:t>
      </w:r>
      <w:r w:rsidRPr="00D10AE8">
        <w:rPr>
          <w:rFonts w:ascii="Berlin Sans FB" w:hAnsi="Berlin Sans FB"/>
          <w:sz w:val="22"/>
          <w:szCs w:val="22"/>
        </w:rPr>
        <w:t>r</w:t>
      </w:r>
      <w:r w:rsidRPr="00D10AE8">
        <w:rPr>
          <w:rFonts w:ascii="Berlin Sans FB" w:hAnsi="Berlin Sans FB"/>
          <w:sz w:val="22"/>
          <w:szCs w:val="22"/>
        </w:rPr>
        <w:t>mano che la ricerca della verità</w:t>
      </w:r>
      <w:r>
        <w:rPr>
          <w:rFonts w:ascii="Berlin Sans FB" w:hAnsi="Berlin Sans FB"/>
          <w:sz w:val="22"/>
          <w:szCs w:val="22"/>
        </w:rPr>
        <w:t xml:space="preserve"> </w:t>
      </w:r>
      <w:r w:rsidRPr="00D10AE8">
        <w:rPr>
          <w:rFonts w:ascii="Berlin Sans FB" w:hAnsi="Berlin Sans FB"/>
          <w:sz w:val="22"/>
          <w:szCs w:val="22"/>
        </w:rPr>
        <w:t xml:space="preserve">deve essere fatta con il </w:t>
      </w:r>
      <w:r w:rsidR="005E2C8D">
        <w:rPr>
          <w:rFonts w:ascii="Berlin Sans FB" w:hAnsi="Berlin Sans FB"/>
          <w:sz w:val="22"/>
          <w:szCs w:val="22"/>
        </w:rPr>
        <w:t>metodo scientifico sperimentale</w:t>
      </w:r>
      <w:r w:rsidRPr="00D10AE8">
        <w:rPr>
          <w:rFonts w:ascii="Berlin Sans FB" w:hAnsi="Berlin Sans FB"/>
          <w:sz w:val="22"/>
          <w:szCs w:val="22"/>
        </w:rPr>
        <w:t xml:space="preserve"> e rifiutano tu</w:t>
      </w:r>
      <w:r w:rsidRPr="00D10AE8">
        <w:rPr>
          <w:rFonts w:ascii="Berlin Sans FB" w:hAnsi="Berlin Sans FB"/>
          <w:sz w:val="22"/>
          <w:szCs w:val="22"/>
        </w:rPr>
        <w:t>t</w:t>
      </w:r>
      <w:r w:rsidRPr="00D10AE8">
        <w:rPr>
          <w:rFonts w:ascii="Berlin Sans FB" w:hAnsi="Berlin Sans FB"/>
          <w:sz w:val="22"/>
          <w:szCs w:val="22"/>
        </w:rPr>
        <w:t>te le idee astratte come ad esempio la religione.</w:t>
      </w:r>
      <w:bookmarkEnd w:id="1744"/>
      <w:bookmarkEnd w:id="1745"/>
    </w:p>
    <w:p w:rsidR="00D10AE8" w:rsidRDefault="00D10AE8" w:rsidP="00570895">
      <w:pPr>
        <w:spacing w:before="240" w:line="360" w:lineRule="auto"/>
        <w:outlineLvl w:val="2"/>
        <w:rPr>
          <w:rFonts w:ascii="Berlin Sans FB" w:hAnsi="Berlin Sans FB"/>
          <w:sz w:val="22"/>
          <w:szCs w:val="22"/>
        </w:rPr>
      </w:pPr>
      <w:bookmarkStart w:id="1746" w:name="_Toc167531346"/>
      <w:bookmarkStart w:id="1747" w:name="_Toc167532421"/>
      <w:r w:rsidRPr="00D10AE8">
        <w:rPr>
          <w:rFonts w:ascii="Berlin Sans FB" w:hAnsi="Berlin Sans FB"/>
          <w:sz w:val="22"/>
          <w:szCs w:val="22"/>
        </w:rPr>
        <w:t xml:space="preserve">Il Naturalismo </w:t>
      </w:r>
      <w:r w:rsidR="00107DE8">
        <w:rPr>
          <w:rFonts w:ascii="Berlin Sans FB" w:hAnsi="Berlin Sans FB"/>
          <w:sz w:val="22"/>
          <w:szCs w:val="22"/>
        </w:rPr>
        <w:t>è</w:t>
      </w:r>
      <w:r w:rsidRPr="00D10AE8">
        <w:rPr>
          <w:rFonts w:ascii="Berlin Sans FB" w:hAnsi="Berlin Sans FB"/>
          <w:sz w:val="22"/>
          <w:szCs w:val="22"/>
        </w:rPr>
        <w:t xml:space="preserve"> una corrente letteraria francese, i cui maggiori autori furono Emile Zola e Guy de Maupassant: essa ritiene che il romanzo </w:t>
      </w:r>
      <w:r w:rsidR="00107DE8" w:rsidRPr="00D10AE8">
        <w:rPr>
          <w:rFonts w:ascii="Berlin Sans FB" w:hAnsi="Berlin Sans FB"/>
          <w:sz w:val="22"/>
          <w:szCs w:val="22"/>
        </w:rPr>
        <w:t>debba essere</w:t>
      </w:r>
      <w:r w:rsidRPr="00D10AE8">
        <w:rPr>
          <w:rFonts w:ascii="Berlin Sans FB" w:hAnsi="Berlin Sans FB"/>
          <w:sz w:val="22"/>
          <w:szCs w:val="22"/>
        </w:rPr>
        <w:t xml:space="preserve"> un documento oggettivo della </w:t>
      </w:r>
      <w:r w:rsidR="00107DE8" w:rsidRPr="00D10AE8">
        <w:rPr>
          <w:rFonts w:ascii="Berlin Sans FB" w:hAnsi="Berlin Sans FB"/>
          <w:sz w:val="22"/>
          <w:szCs w:val="22"/>
        </w:rPr>
        <w:t>realtà</w:t>
      </w:r>
      <w:r w:rsidRPr="00D10AE8">
        <w:rPr>
          <w:rFonts w:ascii="Berlin Sans FB" w:hAnsi="Berlin Sans FB"/>
          <w:sz w:val="22"/>
          <w:szCs w:val="22"/>
        </w:rPr>
        <w:t xml:space="preserve">. </w:t>
      </w:r>
      <w:r w:rsidR="00107DE8" w:rsidRPr="00D10AE8">
        <w:rPr>
          <w:rFonts w:ascii="Berlin Sans FB" w:hAnsi="Berlin Sans FB"/>
          <w:sz w:val="22"/>
          <w:szCs w:val="22"/>
        </w:rPr>
        <w:t>Perciò il romanziere deve rappresentare tutti gli aspetti della realtà, anche i più</w:t>
      </w:r>
      <w:r w:rsidR="00107DE8">
        <w:rPr>
          <w:rFonts w:ascii="Berlin Sans FB" w:hAnsi="Berlin Sans FB"/>
          <w:sz w:val="22"/>
          <w:szCs w:val="22"/>
        </w:rPr>
        <w:t xml:space="preserve"> </w:t>
      </w:r>
      <w:r w:rsidR="00107DE8" w:rsidRPr="00D10AE8">
        <w:rPr>
          <w:rFonts w:ascii="Berlin Sans FB" w:hAnsi="Berlin Sans FB"/>
          <w:sz w:val="22"/>
          <w:szCs w:val="22"/>
        </w:rPr>
        <w:t>penosi e sgradevoli, nella m</w:t>
      </w:r>
      <w:r w:rsidR="00107DE8" w:rsidRPr="00D10AE8">
        <w:rPr>
          <w:rFonts w:ascii="Berlin Sans FB" w:hAnsi="Berlin Sans FB"/>
          <w:sz w:val="22"/>
          <w:szCs w:val="22"/>
        </w:rPr>
        <w:t>a</w:t>
      </w:r>
      <w:r w:rsidR="00107DE8" w:rsidRPr="00D10AE8">
        <w:rPr>
          <w:rFonts w:ascii="Berlin Sans FB" w:hAnsi="Berlin Sans FB"/>
          <w:sz w:val="22"/>
          <w:szCs w:val="22"/>
        </w:rPr>
        <w:t>niera più fedele possibile.</w:t>
      </w:r>
      <w:bookmarkEnd w:id="1746"/>
      <w:bookmarkEnd w:id="1747"/>
      <w:r w:rsidRPr="00D10AE8">
        <w:rPr>
          <w:rFonts w:ascii="Berlin Sans FB" w:hAnsi="Berlin Sans FB"/>
          <w:sz w:val="22"/>
          <w:szCs w:val="22"/>
        </w:rPr>
        <w:t xml:space="preserve"> </w:t>
      </w:r>
    </w:p>
    <w:p w:rsidR="00D10AE8" w:rsidRPr="00D10AE8" w:rsidRDefault="00D10AE8" w:rsidP="00570895">
      <w:pPr>
        <w:spacing w:before="240" w:line="360" w:lineRule="auto"/>
        <w:outlineLvl w:val="2"/>
        <w:rPr>
          <w:rFonts w:ascii="Berlin Sans FB" w:hAnsi="Berlin Sans FB"/>
          <w:sz w:val="22"/>
          <w:szCs w:val="22"/>
        </w:rPr>
      </w:pPr>
      <w:bookmarkStart w:id="1748" w:name="_Toc167531347"/>
      <w:bookmarkStart w:id="1749" w:name="_Toc167532422"/>
      <w:r w:rsidRPr="00D10AE8">
        <w:rPr>
          <w:rFonts w:ascii="Berlin Sans FB" w:hAnsi="Berlin Sans FB"/>
          <w:sz w:val="22"/>
          <w:szCs w:val="22"/>
        </w:rPr>
        <w:t>I caratteri del Verismo sono:</w:t>
      </w:r>
      <w:bookmarkEnd w:id="1748"/>
      <w:bookmarkEnd w:id="1749"/>
    </w:p>
    <w:p w:rsidR="00D10AE8" w:rsidRPr="00D10AE8" w:rsidRDefault="00107DE8" w:rsidP="00685B1E">
      <w:pPr>
        <w:numPr>
          <w:ilvl w:val="0"/>
          <w:numId w:val="38"/>
        </w:numPr>
        <w:tabs>
          <w:tab w:val="clear" w:pos="720"/>
          <w:tab w:val="num" w:pos="426"/>
        </w:tabs>
        <w:spacing w:line="360" w:lineRule="auto"/>
        <w:ind w:left="426"/>
        <w:outlineLvl w:val="2"/>
        <w:rPr>
          <w:rFonts w:ascii="Berlin Sans FB" w:hAnsi="Berlin Sans FB"/>
          <w:sz w:val="22"/>
          <w:szCs w:val="22"/>
        </w:rPr>
      </w:pPr>
      <w:bookmarkStart w:id="1750" w:name="_Toc167531348"/>
      <w:bookmarkStart w:id="1751" w:name="_Toc167532423"/>
      <w:r>
        <w:rPr>
          <w:rFonts w:ascii="Berlin Sans FB" w:hAnsi="Berlin Sans FB"/>
          <w:sz w:val="22"/>
          <w:szCs w:val="22"/>
        </w:rPr>
        <w:t>i</w:t>
      </w:r>
      <w:r w:rsidRPr="00D10AE8">
        <w:rPr>
          <w:rFonts w:ascii="Berlin Sans FB" w:hAnsi="Berlin Sans FB"/>
          <w:sz w:val="22"/>
          <w:szCs w:val="22"/>
        </w:rPr>
        <w:t>l regio</w:t>
      </w:r>
      <w:r>
        <w:rPr>
          <w:rFonts w:ascii="Berlin Sans FB" w:hAnsi="Berlin Sans FB"/>
          <w:sz w:val="22"/>
          <w:szCs w:val="22"/>
        </w:rPr>
        <w:t xml:space="preserve">nalismo: gli scrittori veristi </w:t>
      </w:r>
      <w:r w:rsidRPr="00D10AE8">
        <w:rPr>
          <w:rFonts w:ascii="Berlin Sans FB" w:hAnsi="Berlin Sans FB"/>
          <w:sz w:val="22"/>
          <w:szCs w:val="22"/>
        </w:rPr>
        <w:t>analizzano le realtà sociali tipiche di una regione;</w:t>
      </w:r>
      <w:bookmarkEnd w:id="1750"/>
      <w:bookmarkEnd w:id="1751"/>
    </w:p>
    <w:p w:rsidR="00D10AE8" w:rsidRPr="00D10AE8" w:rsidRDefault="00107DE8" w:rsidP="00685B1E">
      <w:pPr>
        <w:numPr>
          <w:ilvl w:val="0"/>
          <w:numId w:val="38"/>
        </w:numPr>
        <w:tabs>
          <w:tab w:val="clear" w:pos="720"/>
          <w:tab w:val="num" w:pos="426"/>
        </w:tabs>
        <w:spacing w:line="360" w:lineRule="auto"/>
        <w:ind w:left="426"/>
        <w:outlineLvl w:val="2"/>
        <w:rPr>
          <w:rFonts w:ascii="Berlin Sans FB" w:hAnsi="Berlin Sans FB"/>
          <w:sz w:val="22"/>
          <w:szCs w:val="22"/>
        </w:rPr>
      </w:pPr>
      <w:bookmarkStart w:id="1752" w:name="_Toc167531349"/>
      <w:bookmarkStart w:id="1753" w:name="_Toc167532424"/>
      <w:r>
        <w:rPr>
          <w:rFonts w:ascii="Berlin Sans FB" w:hAnsi="Berlin Sans FB"/>
          <w:sz w:val="22"/>
          <w:szCs w:val="22"/>
        </w:rPr>
        <w:t>i</w:t>
      </w:r>
      <w:r w:rsidRPr="00D10AE8">
        <w:rPr>
          <w:rFonts w:ascii="Berlin Sans FB" w:hAnsi="Berlin Sans FB"/>
          <w:sz w:val="22"/>
          <w:szCs w:val="22"/>
        </w:rPr>
        <w:t>l pessimismo, poiché esprimono una co</w:t>
      </w:r>
      <w:r>
        <w:rPr>
          <w:rFonts w:ascii="Berlin Sans FB" w:hAnsi="Berlin Sans FB"/>
          <w:sz w:val="22"/>
          <w:szCs w:val="22"/>
        </w:rPr>
        <w:t xml:space="preserve">ncezione pessimista della vita </w:t>
      </w:r>
      <w:r w:rsidRPr="00D10AE8">
        <w:rPr>
          <w:rFonts w:ascii="Berlin Sans FB" w:hAnsi="Berlin Sans FB"/>
          <w:sz w:val="22"/>
          <w:szCs w:val="22"/>
        </w:rPr>
        <w:t>del destino del popolo;</w:t>
      </w:r>
      <w:bookmarkEnd w:id="1752"/>
      <w:bookmarkEnd w:id="1753"/>
    </w:p>
    <w:p w:rsidR="00D10AE8" w:rsidRPr="00D10AE8" w:rsidRDefault="00107DE8" w:rsidP="00685B1E">
      <w:pPr>
        <w:numPr>
          <w:ilvl w:val="0"/>
          <w:numId w:val="38"/>
        </w:numPr>
        <w:tabs>
          <w:tab w:val="clear" w:pos="720"/>
          <w:tab w:val="num" w:pos="426"/>
        </w:tabs>
        <w:spacing w:line="360" w:lineRule="auto"/>
        <w:ind w:left="426"/>
        <w:outlineLvl w:val="2"/>
        <w:rPr>
          <w:rFonts w:ascii="Berlin Sans FB" w:hAnsi="Berlin Sans FB"/>
          <w:sz w:val="22"/>
          <w:szCs w:val="22"/>
        </w:rPr>
      </w:pPr>
      <w:bookmarkStart w:id="1754" w:name="_Toc167531350"/>
      <w:bookmarkStart w:id="1755" w:name="_Toc167532425"/>
      <w:r>
        <w:rPr>
          <w:rFonts w:ascii="Berlin Sans FB" w:hAnsi="Berlin Sans FB"/>
          <w:sz w:val="22"/>
          <w:szCs w:val="22"/>
        </w:rPr>
        <w:t>l</w:t>
      </w:r>
      <w:r w:rsidR="00D10AE8" w:rsidRPr="00D10AE8">
        <w:rPr>
          <w:rFonts w:ascii="Berlin Sans FB" w:hAnsi="Berlin Sans FB"/>
          <w:sz w:val="22"/>
          <w:szCs w:val="22"/>
        </w:rPr>
        <w:t>’impersonalit</w:t>
      </w:r>
      <w:r>
        <w:rPr>
          <w:rFonts w:ascii="Berlin Sans FB" w:hAnsi="Berlin Sans FB"/>
          <w:sz w:val="22"/>
          <w:szCs w:val="22"/>
        </w:rPr>
        <w:t>à</w:t>
      </w:r>
      <w:r w:rsidR="00D10AE8" w:rsidRPr="00D10AE8">
        <w:rPr>
          <w:rFonts w:ascii="Berlin Sans FB" w:hAnsi="Berlin Sans FB"/>
          <w:sz w:val="22"/>
          <w:szCs w:val="22"/>
        </w:rPr>
        <w:t xml:space="preserve"> </w:t>
      </w:r>
      <w:r w:rsidRPr="00D10AE8">
        <w:rPr>
          <w:rFonts w:ascii="Berlin Sans FB" w:hAnsi="Berlin Sans FB"/>
          <w:sz w:val="22"/>
          <w:szCs w:val="22"/>
        </w:rPr>
        <w:t>perché</w:t>
      </w:r>
      <w:r>
        <w:rPr>
          <w:rFonts w:ascii="Berlin Sans FB" w:hAnsi="Berlin Sans FB"/>
          <w:sz w:val="22"/>
          <w:szCs w:val="22"/>
        </w:rPr>
        <w:t xml:space="preserve"> rappresentano</w:t>
      </w:r>
      <w:r w:rsidR="00D10AE8" w:rsidRPr="00D10AE8">
        <w:rPr>
          <w:rFonts w:ascii="Berlin Sans FB" w:hAnsi="Berlin Sans FB"/>
          <w:sz w:val="22"/>
          <w:szCs w:val="22"/>
        </w:rPr>
        <w:t xml:space="preserve"> la </w:t>
      </w:r>
      <w:r w:rsidRPr="00D10AE8">
        <w:rPr>
          <w:rFonts w:ascii="Berlin Sans FB" w:hAnsi="Berlin Sans FB"/>
          <w:sz w:val="22"/>
          <w:szCs w:val="22"/>
        </w:rPr>
        <w:t>realtà</w:t>
      </w:r>
      <w:r w:rsidR="00D10AE8" w:rsidRPr="00D10AE8">
        <w:rPr>
          <w:rFonts w:ascii="Berlin Sans FB" w:hAnsi="Berlin Sans FB"/>
          <w:sz w:val="22"/>
          <w:szCs w:val="22"/>
        </w:rPr>
        <w:t xml:space="preserve"> in modo oggettivo, senza commentarla o interpr</w:t>
      </w:r>
      <w:r w:rsidR="00D10AE8" w:rsidRPr="00D10AE8">
        <w:rPr>
          <w:rFonts w:ascii="Berlin Sans FB" w:hAnsi="Berlin Sans FB"/>
          <w:sz w:val="22"/>
          <w:szCs w:val="22"/>
        </w:rPr>
        <w:t>e</w:t>
      </w:r>
      <w:r w:rsidR="00D10AE8" w:rsidRPr="00D10AE8">
        <w:rPr>
          <w:rFonts w:ascii="Berlin Sans FB" w:hAnsi="Berlin Sans FB"/>
          <w:sz w:val="22"/>
          <w:szCs w:val="22"/>
        </w:rPr>
        <w:t>tarla;</w:t>
      </w:r>
      <w:bookmarkEnd w:id="1754"/>
      <w:bookmarkEnd w:id="1755"/>
    </w:p>
    <w:p w:rsidR="00D10AE8" w:rsidRPr="00D10AE8" w:rsidRDefault="00107DE8" w:rsidP="00685B1E">
      <w:pPr>
        <w:numPr>
          <w:ilvl w:val="0"/>
          <w:numId w:val="38"/>
        </w:numPr>
        <w:tabs>
          <w:tab w:val="clear" w:pos="720"/>
          <w:tab w:val="num" w:pos="426"/>
        </w:tabs>
        <w:spacing w:line="360" w:lineRule="auto"/>
        <w:ind w:left="426"/>
        <w:outlineLvl w:val="2"/>
        <w:rPr>
          <w:rFonts w:ascii="Berlin Sans FB" w:hAnsi="Berlin Sans FB"/>
          <w:sz w:val="22"/>
          <w:szCs w:val="22"/>
        </w:rPr>
      </w:pPr>
      <w:bookmarkStart w:id="1756" w:name="_Toc167531351"/>
      <w:bookmarkStart w:id="1757" w:name="_Toc167532426"/>
      <w:r>
        <w:rPr>
          <w:rFonts w:ascii="Berlin Sans FB" w:hAnsi="Berlin Sans FB"/>
          <w:sz w:val="22"/>
          <w:szCs w:val="22"/>
        </w:rPr>
        <w:t>i</w:t>
      </w:r>
      <w:r w:rsidRPr="00D10AE8">
        <w:rPr>
          <w:rFonts w:ascii="Berlin Sans FB" w:hAnsi="Berlin Sans FB"/>
          <w:sz w:val="22"/>
          <w:szCs w:val="22"/>
        </w:rPr>
        <w:t>l linguaggio: gli scrittori veristi adot</w:t>
      </w:r>
      <w:r>
        <w:rPr>
          <w:rFonts w:ascii="Berlin Sans FB" w:hAnsi="Berlin Sans FB"/>
          <w:sz w:val="22"/>
          <w:szCs w:val="22"/>
        </w:rPr>
        <w:t xml:space="preserve">tano </w:t>
      </w:r>
      <w:r w:rsidR="005E2C8D">
        <w:rPr>
          <w:rFonts w:ascii="Berlin Sans FB" w:hAnsi="Berlin Sans FB"/>
          <w:sz w:val="22"/>
          <w:szCs w:val="22"/>
        </w:rPr>
        <w:t>la lingua nazionale</w:t>
      </w:r>
      <w:r w:rsidRPr="00D10AE8">
        <w:rPr>
          <w:rFonts w:ascii="Berlin Sans FB" w:hAnsi="Berlin Sans FB"/>
          <w:sz w:val="22"/>
          <w:szCs w:val="22"/>
        </w:rPr>
        <w:t xml:space="preserve"> della gente semplice, senza però far ricorso al dialetto.</w:t>
      </w:r>
      <w:bookmarkEnd w:id="1756"/>
      <w:bookmarkEnd w:id="1757"/>
    </w:p>
    <w:p w:rsidR="00D10AE8" w:rsidRPr="00D10AE8" w:rsidRDefault="00107DE8" w:rsidP="00570895">
      <w:pPr>
        <w:spacing w:before="240" w:line="360" w:lineRule="auto"/>
        <w:outlineLvl w:val="2"/>
        <w:rPr>
          <w:rFonts w:ascii="Berlin Sans FB" w:hAnsi="Berlin Sans FB"/>
          <w:sz w:val="22"/>
          <w:szCs w:val="22"/>
        </w:rPr>
      </w:pPr>
      <w:bookmarkStart w:id="1758" w:name="_Toc167531352"/>
      <w:bookmarkStart w:id="1759" w:name="_Toc167532427"/>
      <w:r w:rsidRPr="00D10AE8">
        <w:rPr>
          <w:rFonts w:ascii="Berlin Sans FB" w:hAnsi="Berlin Sans FB"/>
          <w:sz w:val="22"/>
          <w:szCs w:val="22"/>
        </w:rPr>
        <w:t>Il Verismo si svilup</w:t>
      </w:r>
      <w:r>
        <w:rPr>
          <w:rFonts w:ascii="Berlin Sans FB" w:hAnsi="Berlin Sans FB"/>
          <w:sz w:val="22"/>
          <w:szCs w:val="22"/>
        </w:rPr>
        <w:t xml:space="preserve">pa a Milano, dove si ritrovano </w:t>
      </w:r>
      <w:r w:rsidRPr="00D10AE8">
        <w:rPr>
          <w:rFonts w:ascii="Berlin Sans FB" w:hAnsi="Berlin Sans FB"/>
          <w:sz w:val="22"/>
          <w:szCs w:val="22"/>
        </w:rPr>
        <w:t>intellettuali di regioni diverse.</w:t>
      </w:r>
      <w:r w:rsidR="00D10AE8" w:rsidRPr="00D10AE8">
        <w:rPr>
          <w:rFonts w:ascii="Berlin Sans FB" w:hAnsi="Berlin Sans FB"/>
          <w:sz w:val="22"/>
          <w:szCs w:val="22"/>
        </w:rPr>
        <w:t xml:space="preserve"> </w:t>
      </w:r>
      <w:r w:rsidRPr="00D10AE8">
        <w:rPr>
          <w:rFonts w:ascii="Berlin Sans FB" w:hAnsi="Berlin Sans FB"/>
          <w:sz w:val="22"/>
          <w:szCs w:val="22"/>
        </w:rPr>
        <w:t>Così</w:t>
      </w:r>
      <w:r>
        <w:rPr>
          <w:rFonts w:ascii="Berlin Sans FB" w:hAnsi="Berlin Sans FB"/>
          <w:sz w:val="22"/>
          <w:szCs w:val="22"/>
        </w:rPr>
        <w:t xml:space="preserve"> la Sicilia è</w:t>
      </w:r>
      <w:r w:rsidRPr="00D10AE8">
        <w:rPr>
          <w:rFonts w:ascii="Berlin Sans FB" w:hAnsi="Berlin Sans FB"/>
          <w:sz w:val="22"/>
          <w:szCs w:val="22"/>
        </w:rPr>
        <w:t xml:space="preserve"> descritta nelle opere di Giovanni Verga, la Campania nelle opere di Matilde Serao, la Sardegna nelle opere di Grazia Deledda.</w:t>
      </w:r>
      <w:bookmarkEnd w:id="1758"/>
      <w:bookmarkEnd w:id="1759"/>
    </w:p>
    <w:p w:rsidR="00004287" w:rsidRDefault="00004287" w:rsidP="00570895">
      <w:pPr>
        <w:spacing w:line="360" w:lineRule="auto"/>
        <w:jc w:val="both"/>
        <w:outlineLvl w:val="2"/>
        <w:rPr>
          <w:rFonts w:ascii="Berlin Sans FB" w:hAnsi="Berlin Sans FB"/>
          <w:sz w:val="22"/>
          <w:szCs w:val="22"/>
        </w:rPr>
      </w:pPr>
      <w:bookmarkStart w:id="1760" w:name="_Toc167532428"/>
    </w:p>
    <w:p w:rsidR="00B6663A" w:rsidRPr="00570895" w:rsidRDefault="00B6663A" w:rsidP="00570895">
      <w:pPr>
        <w:spacing w:line="360" w:lineRule="auto"/>
        <w:jc w:val="both"/>
        <w:outlineLvl w:val="2"/>
        <w:rPr>
          <w:rFonts w:ascii="Berlin Sans FB" w:hAnsi="Berlin Sans FB"/>
          <w:sz w:val="22"/>
          <w:szCs w:val="22"/>
        </w:rPr>
      </w:pPr>
    </w:p>
    <w:p w:rsidR="00B061F5" w:rsidRPr="00204133" w:rsidRDefault="00B061F5" w:rsidP="00204133">
      <w:pPr>
        <w:pStyle w:val="Paragrafoelenco"/>
        <w:numPr>
          <w:ilvl w:val="0"/>
          <w:numId w:val="28"/>
        </w:numPr>
        <w:spacing w:line="360" w:lineRule="auto"/>
        <w:ind w:left="426"/>
        <w:jc w:val="both"/>
        <w:outlineLvl w:val="2"/>
        <w:rPr>
          <w:rFonts w:ascii="Berlin Sans FB" w:hAnsi="Berlin Sans FB"/>
          <w:b/>
          <w:color w:val="943634" w:themeColor="accent2" w:themeShade="BF"/>
        </w:rPr>
      </w:pPr>
      <w:r w:rsidRPr="00204133">
        <w:rPr>
          <w:rFonts w:ascii="Berlin Sans FB" w:hAnsi="Berlin Sans FB"/>
          <w:b/>
          <w:color w:val="943634" w:themeColor="accent2" w:themeShade="BF"/>
        </w:rPr>
        <w:lastRenderedPageBreak/>
        <w:t>I lavoratori italiani dopo il primo dopoguerra</w:t>
      </w:r>
      <w:bookmarkEnd w:id="1760"/>
    </w:p>
    <w:p w:rsidR="00C376B3" w:rsidRPr="00204133" w:rsidRDefault="00C376B3" w:rsidP="00C376B3">
      <w:pPr>
        <w:spacing w:line="360" w:lineRule="auto"/>
        <w:ind w:left="66"/>
        <w:jc w:val="both"/>
        <w:outlineLvl w:val="2"/>
        <w:rPr>
          <w:rFonts w:ascii="Berlin Sans FB" w:hAnsi="Berlin Sans FB"/>
          <w:b/>
          <w:sz w:val="22"/>
          <w:szCs w:val="22"/>
        </w:rPr>
      </w:pPr>
    </w:p>
    <w:p w:rsidR="00B061F5" w:rsidRDefault="00B061F5" w:rsidP="00C376B3">
      <w:pPr>
        <w:pStyle w:val="Paragrafoelenco"/>
        <w:tabs>
          <w:tab w:val="num" w:pos="426"/>
        </w:tabs>
        <w:spacing w:line="360" w:lineRule="auto"/>
        <w:ind w:left="66"/>
        <w:jc w:val="both"/>
        <w:outlineLvl w:val="2"/>
        <w:rPr>
          <w:rFonts w:ascii="Berlin Sans FB" w:hAnsi="Berlin Sans FB"/>
          <w:sz w:val="22"/>
          <w:szCs w:val="22"/>
        </w:rPr>
      </w:pPr>
      <w:bookmarkStart w:id="1761" w:name="_Toc167525231"/>
      <w:bookmarkStart w:id="1762" w:name="_Toc167531354"/>
      <w:bookmarkStart w:id="1763" w:name="_Toc167532429"/>
      <w:r>
        <w:rPr>
          <w:rFonts w:ascii="Berlin Sans FB" w:hAnsi="Berlin Sans FB"/>
          <w:sz w:val="22"/>
          <w:szCs w:val="22"/>
        </w:rPr>
        <w:t>Durante la guerra più volte era stata utilizzata la promessa della “terra ai contadini” per incitare le masse rurali a resistere. È naturale che molti contadini tornarono dal fronte carichi di speranze e di a</w:t>
      </w:r>
      <w:r>
        <w:rPr>
          <w:rFonts w:ascii="Berlin Sans FB" w:hAnsi="Berlin Sans FB"/>
          <w:sz w:val="22"/>
          <w:szCs w:val="22"/>
        </w:rPr>
        <w:t>t</w:t>
      </w:r>
      <w:r>
        <w:rPr>
          <w:rFonts w:ascii="Berlin Sans FB" w:hAnsi="Berlin Sans FB"/>
          <w:sz w:val="22"/>
          <w:szCs w:val="22"/>
        </w:rPr>
        <w:t>tese.</w:t>
      </w:r>
      <w:bookmarkEnd w:id="1761"/>
      <w:bookmarkEnd w:id="1762"/>
      <w:bookmarkEnd w:id="1763"/>
    </w:p>
    <w:p w:rsidR="00B061F5" w:rsidRDefault="00B061F5" w:rsidP="00685B1E">
      <w:pPr>
        <w:pStyle w:val="Paragrafoelenco"/>
        <w:tabs>
          <w:tab w:val="num" w:pos="426"/>
        </w:tabs>
        <w:spacing w:line="360" w:lineRule="auto"/>
        <w:ind w:left="66"/>
        <w:jc w:val="both"/>
        <w:outlineLvl w:val="2"/>
        <w:rPr>
          <w:rFonts w:ascii="Berlin Sans FB" w:hAnsi="Berlin Sans FB"/>
          <w:sz w:val="22"/>
          <w:szCs w:val="22"/>
        </w:rPr>
      </w:pPr>
      <w:bookmarkStart w:id="1764" w:name="_Toc167525232"/>
      <w:bookmarkStart w:id="1765" w:name="_Toc167531355"/>
      <w:bookmarkStart w:id="1766" w:name="_Toc167532430"/>
      <w:r>
        <w:rPr>
          <w:rFonts w:ascii="Berlin Sans FB" w:hAnsi="Berlin Sans FB"/>
          <w:sz w:val="22"/>
          <w:szCs w:val="22"/>
        </w:rPr>
        <w:t>Nel 1914 l’Italia era un paese ancora prevalentemente agricolo: il 55%</w:t>
      </w:r>
      <w:r w:rsidR="00B201BC">
        <w:rPr>
          <w:rFonts w:ascii="Berlin Sans FB" w:hAnsi="Berlin Sans FB"/>
          <w:sz w:val="22"/>
          <w:szCs w:val="22"/>
        </w:rPr>
        <w:t xml:space="preserve"> della popolazione lavorava la terra.</w:t>
      </w:r>
      <w:bookmarkEnd w:id="1764"/>
      <w:bookmarkEnd w:id="1765"/>
      <w:bookmarkEnd w:id="1766"/>
      <w:r w:rsidR="00B201BC">
        <w:rPr>
          <w:rFonts w:ascii="Berlin Sans FB" w:hAnsi="Berlin Sans FB"/>
          <w:sz w:val="22"/>
          <w:szCs w:val="22"/>
        </w:rPr>
        <w:t xml:space="preserve"> </w:t>
      </w:r>
    </w:p>
    <w:p w:rsidR="00B201BC" w:rsidRDefault="00B201BC" w:rsidP="00685B1E">
      <w:pPr>
        <w:pStyle w:val="Paragrafoelenco"/>
        <w:tabs>
          <w:tab w:val="num" w:pos="426"/>
        </w:tabs>
        <w:spacing w:line="360" w:lineRule="auto"/>
        <w:ind w:left="66"/>
        <w:jc w:val="both"/>
        <w:outlineLvl w:val="2"/>
        <w:rPr>
          <w:rFonts w:ascii="Berlin Sans FB" w:hAnsi="Berlin Sans FB"/>
          <w:sz w:val="22"/>
          <w:szCs w:val="22"/>
        </w:rPr>
      </w:pPr>
      <w:bookmarkStart w:id="1767" w:name="_Toc167525233"/>
      <w:bookmarkStart w:id="1768" w:name="_Toc167531356"/>
      <w:bookmarkStart w:id="1769" w:name="_Toc167532431"/>
      <w:r>
        <w:rPr>
          <w:rFonts w:ascii="Berlin Sans FB" w:hAnsi="Berlin Sans FB"/>
          <w:sz w:val="22"/>
          <w:szCs w:val="22"/>
        </w:rPr>
        <w:t xml:space="preserve">Per comprendere la drammatica situazione delle campagne, bisogna avere ben presente la struttura della proprietà agraria. I 9/10 dei proprietari possedevano soltanto un ettaro di terreno, un’estensione troppo piccola anche per un’agricoltura di sussistenza. Molti piccoli proprietari quindi erano costretti ad affittare i fondi dei medi e grandi proprietari, oppure a lavorare come braccianti. Questa attività in particolare era molto faticosa, mal retribuita e caratterizzata da una continua precarietà. Era dunque diffusa una </w:t>
      </w:r>
      <w:r>
        <w:rPr>
          <w:rFonts w:ascii="Berlin Sans FB" w:hAnsi="Berlin Sans FB"/>
          <w:i/>
          <w:sz w:val="22"/>
          <w:szCs w:val="22"/>
        </w:rPr>
        <w:t>gran fame di terra da coltivare</w:t>
      </w:r>
      <w:r>
        <w:rPr>
          <w:rFonts w:ascii="Berlin Sans FB" w:hAnsi="Berlin Sans FB"/>
          <w:sz w:val="22"/>
          <w:szCs w:val="22"/>
        </w:rPr>
        <w:t>, soprattutto da parte di chi, tornato a casa, aveva trovato i propri terreni ormai improduttivi perché trascurati a causa della lunga assenza.</w:t>
      </w:r>
      <w:bookmarkEnd w:id="1767"/>
      <w:bookmarkEnd w:id="1768"/>
      <w:bookmarkEnd w:id="1769"/>
    </w:p>
    <w:p w:rsidR="00B201BC" w:rsidRDefault="00B201BC" w:rsidP="00685B1E">
      <w:pPr>
        <w:pStyle w:val="Paragrafoelenco"/>
        <w:tabs>
          <w:tab w:val="num" w:pos="426"/>
        </w:tabs>
        <w:spacing w:line="360" w:lineRule="auto"/>
        <w:ind w:left="66"/>
        <w:jc w:val="both"/>
        <w:outlineLvl w:val="2"/>
        <w:rPr>
          <w:rFonts w:ascii="Berlin Sans FB" w:hAnsi="Berlin Sans FB"/>
          <w:sz w:val="22"/>
          <w:szCs w:val="22"/>
        </w:rPr>
      </w:pPr>
      <w:bookmarkStart w:id="1770" w:name="_Toc167525234"/>
      <w:bookmarkStart w:id="1771" w:name="_Toc167531357"/>
      <w:bookmarkStart w:id="1772" w:name="_Toc167532432"/>
      <w:r>
        <w:rPr>
          <w:rFonts w:ascii="Berlin Sans FB" w:hAnsi="Berlin Sans FB"/>
          <w:sz w:val="22"/>
          <w:szCs w:val="22"/>
        </w:rPr>
        <w:t>Grazie alle commesse di guerra l’apparato</w:t>
      </w:r>
      <w:r w:rsidR="00601A9B">
        <w:rPr>
          <w:rFonts w:ascii="Berlin Sans FB" w:hAnsi="Berlin Sans FB"/>
          <w:sz w:val="22"/>
          <w:szCs w:val="22"/>
        </w:rPr>
        <w:t xml:space="preserve"> industriale italiano aveva incrementato la produzione. Lo dimostra chiaramente la crescita del numero dei lavoratori impiegati: per esempio, le acciaierie A</w:t>
      </w:r>
      <w:r w:rsidR="00601A9B">
        <w:rPr>
          <w:rFonts w:ascii="Berlin Sans FB" w:hAnsi="Berlin Sans FB"/>
          <w:sz w:val="22"/>
          <w:szCs w:val="22"/>
        </w:rPr>
        <w:t>n</w:t>
      </w:r>
      <w:r w:rsidR="00601A9B">
        <w:rPr>
          <w:rFonts w:ascii="Berlin Sans FB" w:hAnsi="Berlin Sans FB"/>
          <w:sz w:val="22"/>
          <w:szCs w:val="22"/>
        </w:rPr>
        <w:t>saldo di Genova, che alla vigilia della guerra avevano</w:t>
      </w:r>
      <w:r w:rsidR="00860367">
        <w:rPr>
          <w:rFonts w:ascii="Berlin Sans FB" w:hAnsi="Berlin Sans FB"/>
          <w:sz w:val="22"/>
          <w:szCs w:val="22"/>
        </w:rPr>
        <w:t xml:space="preserve"> 6.000 dipendenti, ne contavano 110.000 nel 1918; nella stessa epoca la FIAT di Torino passò da 4.000 a 40.000 addetti.</w:t>
      </w:r>
      <w:bookmarkEnd w:id="1770"/>
      <w:bookmarkEnd w:id="1771"/>
      <w:bookmarkEnd w:id="1772"/>
    </w:p>
    <w:p w:rsidR="000D2727" w:rsidRDefault="00EF2BE1" w:rsidP="00685B1E">
      <w:pPr>
        <w:pStyle w:val="Paragrafoelenco"/>
        <w:tabs>
          <w:tab w:val="num" w:pos="426"/>
        </w:tabs>
        <w:spacing w:line="360" w:lineRule="auto"/>
        <w:ind w:left="66"/>
        <w:jc w:val="both"/>
        <w:outlineLvl w:val="2"/>
        <w:rPr>
          <w:rFonts w:ascii="Berlin Sans FB" w:hAnsi="Berlin Sans FB"/>
          <w:sz w:val="22"/>
          <w:szCs w:val="22"/>
        </w:rPr>
      </w:pPr>
      <w:bookmarkStart w:id="1773" w:name="_Toc167525235"/>
      <w:bookmarkStart w:id="1774" w:name="_Toc167531358"/>
      <w:bookmarkStart w:id="1775" w:name="_Toc167532433"/>
      <w:r>
        <w:rPr>
          <w:rFonts w:ascii="Berlin Sans FB" w:hAnsi="Berlin Sans FB"/>
          <w:sz w:val="22"/>
          <w:szCs w:val="22"/>
        </w:rPr>
        <w:t>Era cambiata anche la fisionomia del vecchio Stato liberale, divenuto il primo cliente delle grandi i</w:t>
      </w:r>
      <w:r>
        <w:rPr>
          <w:rFonts w:ascii="Berlin Sans FB" w:hAnsi="Berlin Sans FB"/>
          <w:sz w:val="22"/>
          <w:szCs w:val="22"/>
        </w:rPr>
        <w:t>n</w:t>
      </w:r>
      <w:r>
        <w:rPr>
          <w:rFonts w:ascii="Berlin Sans FB" w:hAnsi="Berlin Sans FB"/>
          <w:sz w:val="22"/>
          <w:szCs w:val="22"/>
        </w:rPr>
        <w:t>dustrie siderurgiche e meccaniche e allo stesso tempo un importante distributore di impieghi.</w:t>
      </w:r>
      <w:r w:rsidR="000D2727">
        <w:rPr>
          <w:rFonts w:ascii="Berlin Sans FB" w:hAnsi="Berlin Sans FB"/>
          <w:sz w:val="22"/>
          <w:szCs w:val="22"/>
        </w:rPr>
        <w:t xml:space="preserve"> Lo Stato aveva promosso lo sviluppo della grande industria, accentrando su di sé funzioni di controllo e di g</w:t>
      </w:r>
      <w:r w:rsidR="000D2727">
        <w:rPr>
          <w:rFonts w:ascii="Berlin Sans FB" w:hAnsi="Berlin Sans FB"/>
          <w:sz w:val="22"/>
          <w:szCs w:val="22"/>
        </w:rPr>
        <w:t>e</w:t>
      </w:r>
      <w:r w:rsidR="000D2727">
        <w:rPr>
          <w:rFonts w:ascii="Berlin Sans FB" w:hAnsi="Berlin Sans FB"/>
          <w:sz w:val="22"/>
          <w:szCs w:val="22"/>
        </w:rPr>
        <w:t>stione economica come mai era accaduto in passato.</w:t>
      </w:r>
      <w:bookmarkEnd w:id="1773"/>
      <w:bookmarkEnd w:id="1774"/>
      <w:bookmarkEnd w:id="1775"/>
    </w:p>
    <w:p w:rsidR="000D2727" w:rsidRDefault="000D2727" w:rsidP="00685B1E">
      <w:pPr>
        <w:pStyle w:val="Paragrafoelenco"/>
        <w:tabs>
          <w:tab w:val="num" w:pos="426"/>
        </w:tabs>
        <w:spacing w:line="360" w:lineRule="auto"/>
        <w:ind w:left="66"/>
        <w:jc w:val="both"/>
        <w:outlineLvl w:val="2"/>
        <w:rPr>
          <w:rFonts w:ascii="Berlin Sans FB" w:hAnsi="Berlin Sans FB"/>
          <w:sz w:val="22"/>
          <w:szCs w:val="22"/>
        </w:rPr>
      </w:pPr>
      <w:bookmarkStart w:id="1776" w:name="_Toc167525236"/>
      <w:bookmarkStart w:id="1777" w:name="_Toc167531359"/>
      <w:bookmarkStart w:id="1778" w:name="_Toc167532434"/>
      <w:r>
        <w:rPr>
          <w:rFonts w:ascii="Berlin Sans FB" w:hAnsi="Berlin Sans FB"/>
          <w:sz w:val="22"/>
          <w:szCs w:val="22"/>
        </w:rPr>
        <w:t>La nuova ricchezza era finita soprattutto nelle mani di pochi speculatori che avevano vissuto la gue</w:t>
      </w:r>
      <w:r>
        <w:rPr>
          <w:rFonts w:ascii="Berlin Sans FB" w:hAnsi="Berlin Sans FB"/>
          <w:sz w:val="22"/>
          <w:szCs w:val="22"/>
        </w:rPr>
        <w:t>r</w:t>
      </w:r>
      <w:r>
        <w:rPr>
          <w:rFonts w:ascii="Berlin Sans FB" w:hAnsi="Berlin Sans FB"/>
          <w:sz w:val="22"/>
          <w:szCs w:val="22"/>
        </w:rPr>
        <w:t xml:space="preserve">ra come un grande affare. Chi aveva rischiato la vita nelle trincee, invece, fu in prima linea anche nel </w:t>
      </w:r>
      <w:r w:rsidR="00405810">
        <w:rPr>
          <w:rFonts w:ascii="Berlin Sans FB" w:hAnsi="Berlin Sans FB"/>
          <w:sz w:val="22"/>
          <w:szCs w:val="22"/>
        </w:rPr>
        <w:t xml:space="preserve">subire le pesanti conseguenze economiche della guerra: in Italia come altrove, infatti, la necessità della </w:t>
      </w:r>
      <w:r w:rsidR="00405810" w:rsidRPr="00405810">
        <w:rPr>
          <w:rFonts w:ascii="Berlin Sans FB" w:hAnsi="Berlin Sans FB"/>
          <w:b/>
          <w:sz w:val="22"/>
          <w:szCs w:val="22"/>
        </w:rPr>
        <w:t>riconversione</w:t>
      </w:r>
      <w:r w:rsidR="00405810">
        <w:rPr>
          <w:rFonts w:ascii="Berlin Sans FB" w:hAnsi="Berlin Sans FB"/>
          <w:sz w:val="22"/>
          <w:szCs w:val="22"/>
        </w:rPr>
        <w:t xml:space="preserve"> della produzione determinò una crescente </w:t>
      </w:r>
      <w:r w:rsidR="00405810">
        <w:rPr>
          <w:rFonts w:ascii="Berlin Sans FB" w:hAnsi="Berlin Sans FB"/>
          <w:b/>
          <w:sz w:val="22"/>
          <w:szCs w:val="22"/>
        </w:rPr>
        <w:t>disoccupazione</w:t>
      </w:r>
      <w:r w:rsidR="00405810">
        <w:rPr>
          <w:rFonts w:ascii="Berlin Sans FB" w:hAnsi="Berlin Sans FB"/>
          <w:sz w:val="22"/>
          <w:szCs w:val="22"/>
        </w:rPr>
        <w:t>.</w:t>
      </w:r>
      <w:bookmarkEnd w:id="1776"/>
      <w:bookmarkEnd w:id="1777"/>
      <w:bookmarkEnd w:id="1778"/>
    </w:p>
    <w:p w:rsidR="00405810" w:rsidRDefault="00405810" w:rsidP="00570895">
      <w:pPr>
        <w:pStyle w:val="Paragrafoelenco"/>
        <w:tabs>
          <w:tab w:val="num" w:pos="426"/>
        </w:tabs>
        <w:spacing w:after="240" w:line="360" w:lineRule="auto"/>
        <w:ind w:left="66"/>
        <w:jc w:val="both"/>
        <w:outlineLvl w:val="2"/>
        <w:rPr>
          <w:rFonts w:ascii="Berlin Sans FB" w:hAnsi="Berlin Sans FB"/>
          <w:sz w:val="22"/>
          <w:szCs w:val="22"/>
        </w:rPr>
      </w:pPr>
      <w:bookmarkStart w:id="1779" w:name="_Toc167525237"/>
      <w:bookmarkStart w:id="1780" w:name="_Toc167531360"/>
      <w:bookmarkStart w:id="1781" w:name="_Toc167532435"/>
      <w:r>
        <w:rPr>
          <w:rFonts w:ascii="Berlin Sans FB" w:hAnsi="Berlin Sans FB"/>
          <w:sz w:val="22"/>
          <w:szCs w:val="22"/>
        </w:rPr>
        <w:t xml:space="preserve">In un simile contesto divennero sempre più aspre le lotte sociali. Tra il 1918 e il 1920 la Confederazione Generale dei Lavoratori (CGL) aumentò considerevolmente il numero dei propri </w:t>
      </w:r>
      <w:r w:rsidR="00B4620A">
        <w:rPr>
          <w:rFonts w:ascii="Berlin Sans FB" w:hAnsi="Berlin Sans FB"/>
          <w:sz w:val="22"/>
          <w:szCs w:val="22"/>
        </w:rPr>
        <w:t>iscritti passando da 250.000 a 2.200.000. Nel 1918 venne fondata la CGL (Confederazione Italiana dei Lavoratori), sind</w:t>
      </w:r>
      <w:r w:rsidR="00B4620A">
        <w:rPr>
          <w:rFonts w:ascii="Berlin Sans FB" w:hAnsi="Berlin Sans FB"/>
          <w:sz w:val="22"/>
          <w:szCs w:val="22"/>
        </w:rPr>
        <w:t>a</w:t>
      </w:r>
      <w:r w:rsidR="00B4620A">
        <w:rPr>
          <w:rFonts w:ascii="Berlin Sans FB" w:hAnsi="Berlin Sans FB"/>
          <w:sz w:val="22"/>
          <w:szCs w:val="22"/>
        </w:rPr>
        <w:t>cato d’ispirazione cattolica che nel 1920 arrivò a 200.000 iscritti. Per la prima volta si poteva parlare in Italia della presenza di masse operaie, in buona parte specializzate, consapevoli del proprio ruolo sociale e agguerrite nel portare avanti le rivendicazioni sindacali.</w:t>
      </w:r>
      <w:bookmarkEnd w:id="1779"/>
      <w:bookmarkEnd w:id="1780"/>
      <w:bookmarkEnd w:id="1781"/>
    </w:p>
    <w:p w:rsidR="00CE096D" w:rsidRPr="00204133" w:rsidRDefault="00CE096D" w:rsidP="00204133">
      <w:pPr>
        <w:tabs>
          <w:tab w:val="num" w:pos="426"/>
        </w:tabs>
        <w:spacing w:line="360" w:lineRule="auto"/>
        <w:jc w:val="both"/>
        <w:outlineLvl w:val="2"/>
        <w:rPr>
          <w:rFonts w:ascii="Berlin Sans FB" w:hAnsi="Berlin Sans FB"/>
          <w:sz w:val="22"/>
          <w:szCs w:val="22"/>
        </w:rPr>
      </w:pPr>
    </w:p>
    <w:p w:rsidR="00B4620A" w:rsidRPr="00004287" w:rsidRDefault="00204133" w:rsidP="00570895">
      <w:pPr>
        <w:pStyle w:val="Paragrafoelenco"/>
        <w:numPr>
          <w:ilvl w:val="1"/>
          <w:numId w:val="44"/>
        </w:numPr>
        <w:spacing w:before="240" w:line="360" w:lineRule="auto"/>
        <w:jc w:val="both"/>
        <w:outlineLvl w:val="2"/>
        <w:rPr>
          <w:rFonts w:ascii="Berlin Sans FB" w:hAnsi="Berlin Sans FB"/>
          <w:color w:val="E36C0A" w:themeColor="accent6" w:themeShade="BF"/>
          <w:sz w:val="22"/>
          <w:szCs w:val="22"/>
        </w:rPr>
      </w:pPr>
      <w:bookmarkStart w:id="1782" w:name="_Toc167532436"/>
      <w:r>
        <w:rPr>
          <w:rFonts w:ascii="Berlin Sans FB" w:hAnsi="Berlin Sans FB"/>
          <w:b/>
          <w:color w:val="E36C0A" w:themeColor="accent6" w:themeShade="BF"/>
          <w:sz w:val="22"/>
          <w:szCs w:val="22"/>
        </w:rPr>
        <w:t xml:space="preserve"> </w:t>
      </w:r>
      <w:r w:rsidR="00CF3193" w:rsidRPr="00004287">
        <w:rPr>
          <w:rFonts w:ascii="Berlin Sans FB" w:hAnsi="Berlin Sans FB"/>
          <w:b/>
          <w:color w:val="E36C0A" w:themeColor="accent6" w:themeShade="BF"/>
          <w:sz w:val="22"/>
          <w:szCs w:val="22"/>
        </w:rPr>
        <w:t>Le conquiste sociali di operai e contadini</w:t>
      </w:r>
      <w:bookmarkEnd w:id="1782"/>
    </w:p>
    <w:p w:rsidR="00CF3193" w:rsidRDefault="00CF3193" w:rsidP="00685B1E">
      <w:pPr>
        <w:pStyle w:val="Paragrafoelenco"/>
        <w:spacing w:line="360" w:lineRule="auto"/>
        <w:ind w:left="66"/>
        <w:jc w:val="both"/>
        <w:outlineLvl w:val="2"/>
        <w:rPr>
          <w:rFonts w:ascii="Berlin Sans FB" w:hAnsi="Berlin Sans FB"/>
          <w:sz w:val="22"/>
          <w:szCs w:val="22"/>
        </w:rPr>
      </w:pPr>
      <w:bookmarkStart w:id="1783" w:name="_Toc167525239"/>
      <w:bookmarkStart w:id="1784" w:name="_Toc167531362"/>
      <w:bookmarkStart w:id="1785" w:name="_Toc167532437"/>
      <w:r>
        <w:rPr>
          <w:rFonts w:ascii="Berlin Sans FB" w:hAnsi="Berlin Sans FB"/>
          <w:sz w:val="22"/>
          <w:szCs w:val="22"/>
        </w:rPr>
        <w:t>La situazione sociale ed economica italiana divenne esplosiva. Gli scioperi si moltiplicarono: da 303 nel 1918 a 1.861 nel 1920, con una crescita esponenziale di adesioni (da circa 160.000 a 1.270.000 lavorat</w:t>
      </w:r>
      <w:r>
        <w:rPr>
          <w:rFonts w:ascii="Berlin Sans FB" w:hAnsi="Berlin Sans FB"/>
          <w:sz w:val="22"/>
          <w:szCs w:val="22"/>
        </w:rPr>
        <w:t>o</w:t>
      </w:r>
      <w:r>
        <w:rPr>
          <w:rFonts w:ascii="Berlin Sans FB" w:hAnsi="Berlin Sans FB"/>
          <w:sz w:val="22"/>
          <w:szCs w:val="22"/>
        </w:rPr>
        <w:t>ri).</w:t>
      </w:r>
      <w:bookmarkEnd w:id="1783"/>
      <w:bookmarkEnd w:id="1784"/>
      <w:bookmarkEnd w:id="1785"/>
    </w:p>
    <w:p w:rsidR="00CF3193" w:rsidRDefault="00CF3193" w:rsidP="00685B1E">
      <w:pPr>
        <w:pStyle w:val="Paragrafoelenco"/>
        <w:spacing w:line="360" w:lineRule="auto"/>
        <w:ind w:left="66"/>
        <w:jc w:val="both"/>
        <w:outlineLvl w:val="2"/>
        <w:rPr>
          <w:rFonts w:ascii="Berlin Sans FB" w:hAnsi="Berlin Sans FB"/>
          <w:sz w:val="22"/>
          <w:szCs w:val="22"/>
        </w:rPr>
      </w:pPr>
      <w:bookmarkStart w:id="1786" w:name="_Toc167525240"/>
      <w:bookmarkStart w:id="1787" w:name="_Toc167531363"/>
      <w:bookmarkStart w:id="1788" w:name="_Toc167532438"/>
      <w:r>
        <w:rPr>
          <w:rFonts w:ascii="Berlin Sans FB" w:hAnsi="Berlin Sans FB"/>
          <w:sz w:val="22"/>
          <w:szCs w:val="22"/>
        </w:rPr>
        <w:lastRenderedPageBreak/>
        <w:t>Fu assai significativa anche l’azione della Federterra che portò all’occupazione dei terreni non coltiv</w:t>
      </w:r>
      <w:r>
        <w:rPr>
          <w:rFonts w:ascii="Berlin Sans FB" w:hAnsi="Berlin Sans FB"/>
          <w:sz w:val="22"/>
          <w:szCs w:val="22"/>
        </w:rPr>
        <w:t>a</w:t>
      </w:r>
      <w:r>
        <w:rPr>
          <w:rFonts w:ascii="Berlin Sans FB" w:hAnsi="Berlin Sans FB"/>
          <w:sz w:val="22"/>
          <w:szCs w:val="22"/>
        </w:rPr>
        <w:t>ti, e in alcuni casi anche di quelli coltivati, delle campagne centro-meridionali, soprattutto del Lazio. In questo movimento molto composito si affacciò anche il cosiddetto “bolscevismo bianco”, rappresent</w:t>
      </w:r>
      <w:r>
        <w:rPr>
          <w:rFonts w:ascii="Berlin Sans FB" w:hAnsi="Berlin Sans FB"/>
          <w:sz w:val="22"/>
          <w:szCs w:val="22"/>
        </w:rPr>
        <w:t>a</w:t>
      </w:r>
      <w:r>
        <w:rPr>
          <w:rFonts w:ascii="Berlin Sans FB" w:hAnsi="Berlin Sans FB"/>
          <w:sz w:val="22"/>
          <w:szCs w:val="22"/>
        </w:rPr>
        <w:t xml:space="preserve">to da gruppi </w:t>
      </w:r>
      <w:r w:rsidR="000139DA">
        <w:rPr>
          <w:rFonts w:ascii="Berlin Sans FB" w:hAnsi="Berlin Sans FB"/>
          <w:sz w:val="22"/>
          <w:szCs w:val="22"/>
        </w:rPr>
        <w:t>di militanti cattolici che proponevano soluzioni non molto diverse da quelle dei socialisti.</w:t>
      </w:r>
      <w:bookmarkEnd w:id="1786"/>
      <w:bookmarkEnd w:id="1787"/>
      <w:bookmarkEnd w:id="1788"/>
      <w:r w:rsidR="000139DA">
        <w:rPr>
          <w:rFonts w:ascii="Berlin Sans FB" w:hAnsi="Berlin Sans FB"/>
          <w:sz w:val="22"/>
          <w:szCs w:val="22"/>
        </w:rPr>
        <w:t xml:space="preserve"> </w:t>
      </w:r>
    </w:p>
    <w:p w:rsidR="000139DA" w:rsidRDefault="000139DA" w:rsidP="00685B1E">
      <w:pPr>
        <w:pStyle w:val="Paragrafoelenco"/>
        <w:spacing w:line="360" w:lineRule="auto"/>
        <w:ind w:left="66"/>
        <w:jc w:val="both"/>
        <w:outlineLvl w:val="2"/>
        <w:rPr>
          <w:rFonts w:ascii="Berlin Sans FB" w:hAnsi="Berlin Sans FB"/>
          <w:sz w:val="22"/>
          <w:szCs w:val="22"/>
        </w:rPr>
      </w:pPr>
      <w:bookmarkStart w:id="1789" w:name="_Toc167525241"/>
      <w:bookmarkStart w:id="1790" w:name="_Toc167531364"/>
      <w:bookmarkStart w:id="1791" w:name="_Toc167532439"/>
      <w:r>
        <w:rPr>
          <w:rFonts w:ascii="Berlin Sans FB" w:hAnsi="Berlin Sans FB"/>
          <w:sz w:val="22"/>
          <w:szCs w:val="22"/>
        </w:rPr>
        <w:t>Le lotte ottennero qualche risultato sia per i contadini che per gli operai che scioperavano per il car</w:t>
      </w:r>
      <w:r>
        <w:rPr>
          <w:rFonts w:ascii="Berlin Sans FB" w:hAnsi="Berlin Sans FB"/>
          <w:sz w:val="22"/>
          <w:szCs w:val="22"/>
        </w:rPr>
        <w:t>o</w:t>
      </w:r>
      <w:r>
        <w:rPr>
          <w:rFonts w:ascii="Berlin Sans FB" w:hAnsi="Berlin Sans FB"/>
          <w:sz w:val="22"/>
          <w:szCs w:val="22"/>
        </w:rPr>
        <w:t>vita:</w:t>
      </w:r>
      <w:bookmarkEnd w:id="1789"/>
      <w:bookmarkEnd w:id="1790"/>
      <w:bookmarkEnd w:id="1791"/>
    </w:p>
    <w:p w:rsidR="000139DA" w:rsidRDefault="000139DA" w:rsidP="00685B1E">
      <w:pPr>
        <w:pStyle w:val="Paragrafoelenco"/>
        <w:numPr>
          <w:ilvl w:val="0"/>
          <w:numId w:val="18"/>
        </w:numPr>
        <w:spacing w:line="360" w:lineRule="auto"/>
        <w:ind w:left="426"/>
        <w:jc w:val="both"/>
        <w:outlineLvl w:val="2"/>
        <w:rPr>
          <w:rFonts w:ascii="Berlin Sans FB" w:hAnsi="Berlin Sans FB"/>
          <w:sz w:val="22"/>
          <w:szCs w:val="22"/>
        </w:rPr>
      </w:pPr>
      <w:bookmarkStart w:id="1792" w:name="_Toc167525242"/>
      <w:bookmarkStart w:id="1793" w:name="_Toc167531365"/>
      <w:bookmarkStart w:id="1794" w:name="_Toc167532440"/>
      <w:r>
        <w:rPr>
          <w:rFonts w:ascii="Berlin Sans FB" w:hAnsi="Berlin Sans FB"/>
          <w:b/>
          <w:sz w:val="22"/>
          <w:szCs w:val="22"/>
        </w:rPr>
        <w:t>aumenti salariali</w:t>
      </w:r>
      <w:r>
        <w:rPr>
          <w:rFonts w:ascii="Berlin Sans FB" w:hAnsi="Berlin Sans FB"/>
          <w:sz w:val="22"/>
          <w:szCs w:val="22"/>
        </w:rPr>
        <w:t xml:space="preserve"> per i braccianti;</w:t>
      </w:r>
      <w:bookmarkEnd w:id="1792"/>
      <w:bookmarkEnd w:id="1793"/>
      <w:bookmarkEnd w:id="1794"/>
    </w:p>
    <w:p w:rsidR="000139DA" w:rsidRDefault="000139DA" w:rsidP="00685B1E">
      <w:pPr>
        <w:pStyle w:val="Paragrafoelenco"/>
        <w:numPr>
          <w:ilvl w:val="0"/>
          <w:numId w:val="18"/>
        </w:numPr>
        <w:spacing w:line="360" w:lineRule="auto"/>
        <w:ind w:left="426"/>
        <w:jc w:val="both"/>
        <w:outlineLvl w:val="2"/>
        <w:rPr>
          <w:rFonts w:ascii="Berlin Sans FB" w:hAnsi="Berlin Sans FB"/>
          <w:sz w:val="22"/>
          <w:szCs w:val="22"/>
        </w:rPr>
      </w:pPr>
      <w:bookmarkStart w:id="1795" w:name="_Toc167525243"/>
      <w:bookmarkStart w:id="1796" w:name="_Toc167531366"/>
      <w:bookmarkStart w:id="1797" w:name="_Toc167532441"/>
      <w:r>
        <w:rPr>
          <w:rFonts w:ascii="Berlin Sans FB" w:hAnsi="Berlin Sans FB"/>
          <w:b/>
          <w:sz w:val="22"/>
          <w:szCs w:val="22"/>
        </w:rPr>
        <w:t>parziale redistribuzione</w:t>
      </w:r>
      <w:r>
        <w:rPr>
          <w:rFonts w:ascii="Berlin Sans FB" w:hAnsi="Berlin Sans FB"/>
          <w:sz w:val="22"/>
          <w:szCs w:val="22"/>
        </w:rPr>
        <w:t xml:space="preserve"> delle terre incolte occupate;</w:t>
      </w:r>
      <w:bookmarkEnd w:id="1795"/>
      <w:bookmarkEnd w:id="1796"/>
      <w:bookmarkEnd w:id="1797"/>
    </w:p>
    <w:p w:rsidR="000139DA" w:rsidRDefault="000139DA" w:rsidP="00685B1E">
      <w:pPr>
        <w:pStyle w:val="Paragrafoelenco"/>
        <w:numPr>
          <w:ilvl w:val="0"/>
          <w:numId w:val="18"/>
        </w:numPr>
        <w:spacing w:line="360" w:lineRule="auto"/>
        <w:ind w:left="426"/>
        <w:jc w:val="both"/>
        <w:outlineLvl w:val="2"/>
        <w:rPr>
          <w:rFonts w:ascii="Berlin Sans FB" w:hAnsi="Berlin Sans FB"/>
          <w:sz w:val="22"/>
          <w:szCs w:val="22"/>
        </w:rPr>
      </w:pPr>
      <w:bookmarkStart w:id="1798" w:name="_Toc167525244"/>
      <w:bookmarkStart w:id="1799" w:name="_Toc167531367"/>
      <w:bookmarkStart w:id="1800" w:name="_Toc167532442"/>
      <w:r w:rsidRPr="000139DA">
        <w:rPr>
          <w:rFonts w:ascii="Berlin Sans FB" w:hAnsi="Berlin Sans FB"/>
          <w:sz w:val="22"/>
          <w:szCs w:val="22"/>
        </w:rPr>
        <w:t>giornata lavorativa di</w:t>
      </w:r>
      <w:r>
        <w:rPr>
          <w:rFonts w:ascii="Berlin Sans FB" w:hAnsi="Berlin Sans FB"/>
          <w:b/>
          <w:sz w:val="22"/>
          <w:szCs w:val="22"/>
        </w:rPr>
        <w:t xml:space="preserve"> otto ore</w:t>
      </w:r>
      <w:r>
        <w:rPr>
          <w:rFonts w:ascii="Berlin Sans FB" w:hAnsi="Berlin Sans FB"/>
          <w:sz w:val="22"/>
          <w:szCs w:val="22"/>
        </w:rPr>
        <w:t>;</w:t>
      </w:r>
      <w:bookmarkEnd w:id="1798"/>
      <w:bookmarkEnd w:id="1799"/>
      <w:bookmarkEnd w:id="1800"/>
    </w:p>
    <w:p w:rsidR="000139DA" w:rsidRDefault="000139DA" w:rsidP="00570895">
      <w:pPr>
        <w:pStyle w:val="Paragrafoelenco"/>
        <w:numPr>
          <w:ilvl w:val="0"/>
          <w:numId w:val="18"/>
        </w:numPr>
        <w:spacing w:after="240" w:line="360" w:lineRule="auto"/>
        <w:ind w:left="426"/>
        <w:jc w:val="both"/>
        <w:outlineLvl w:val="2"/>
        <w:rPr>
          <w:rFonts w:ascii="Berlin Sans FB" w:hAnsi="Berlin Sans FB"/>
          <w:sz w:val="22"/>
          <w:szCs w:val="22"/>
        </w:rPr>
      </w:pPr>
      <w:bookmarkStart w:id="1801" w:name="_Toc167525245"/>
      <w:bookmarkStart w:id="1802" w:name="_Toc167531368"/>
      <w:bookmarkStart w:id="1803" w:name="_Toc167532443"/>
      <w:r>
        <w:rPr>
          <w:rFonts w:ascii="Berlin Sans FB" w:hAnsi="Berlin Sans FB"/>
          <w:sz w:val="22"/>
          <w:szCs w:val="22"/>
        </w:rPr>
        <w:t>gli aumenti salariali degli operai cominciarono a seguire da vicino l’andamento dei prezzi, al co</w:t>
      </w:r>
      <w:r>
        <w:rPr>
          <w:rFonts w:ascii="Berlin Sans FB" w:hAnsi="Berlin Sans FB"/>
          <w:sz w:val="22"/>
          <w:szCs w:val="22"/>
        </w:rPr>
        <w:t>n</w:t>
      </w:r>
      <w:r>
        <w:rPr>
          <w:rFonts w:ascii="Berlin Sans FB" w:hAnsi="Berlin Sans FB"/>
          <w:sz w:val="22"/>
          <w:szCs w:val="22"/>
        </w:rPr>
        <w:t>trario di quanto avveniva per lo stipendio degli impiegati.</w:t>
      </w:r>
      <w:bookmarkEnd w:id="1801"/>
      <w:bookmarkEnd w:id="1802"/>
      <w:bookmarkEnd w:id="1803"/>
    </w:p>
    <w:p w:rsidR="00C37BA1" w:rsidRPr="00004287" w:rsidRDefault="00C37BA1" w:rsidP="00685B1E">
      <w:pPr>
        <w:spacing w:line="360" w:lineRule="auto"/>
        <w:jc w:val="both"/>
        <w:outlineLvl w:val="2"/>
        <w:rPr>
          <w:rFonts w:ascii="Berlin Sans FB" w:hAnsi="Berlin Sans FB"/>
          <w:color w:val="E36C0A" w:themeColor="accent6" w:themeShade="BF"/>
          <w:sz w:val="22"/>
          <w:szCs w:val="22"/>
        </w:rPr>
      </w:pPr>
    </w:p>
    <w:p w:rsidR="00DF517B" w:rsidRPr="00004287" w:rsidRDefault="004F588D" w:rsidP="00204133">
      <w:pPr>
        <w:pStyle w:val="Paragrafoelenco"/>
        <w:numPr>
          <w:ilvl w:val="1"/>
          <w:numId w:val="44"/>
        </w:numPr>
        <w:spacing w:before="240" w:line="360" w:lineRule="auto"/>
        <w:jc w:val="both"/>
        <w:outlineLvl w:val="2"/>
        <w:rPr>
          <w:rFonts w:ascii="Berlin Sans FB" w:hAnsi="Berlin Sans FB"/>
          <w:color w:val="E36C0A" w:themeColor="accent6" w:themeShade="BF"/>
          <w:sz w:val="22"/>
          <w:szCs w:val="22"/>
        </w:rPr>
      </w:pPr>
      <w:r w:rsidRPr="00004287">
        <w:rPr>
          <w:rFonts w:ascii="Berlin Sans FB" w:hAnsi="Berlin Sans FB"/>
          <w:b/>
          <w:color w:val="E36C0A" w:themeColor="accent6" w:themeShade="BF"/>
          <w:sz w:val="22"/>
          <w:szCs w:val="22"/>
        </w:rPr>
        <w:t xml:space="preserve"> </w:t>
      </w:r>
      <w:bookmarkStart w:id="1804" w:name="_Toc167532444"/>
      <w:r w:rsidR="00DF517B" w:rsidRPr="00004287">
        <w:rPr>
          <w:rFonts w:ascii="Berlin Sans FB" w:hAnsi="Berlin Sans FB"/>
          <w:b/>
          <w:color w:val="E36C0A" w:themeColor="accent6" w:themeShade="BF"/>
          <w:sz w:val="22"/>
          <w:szCs w:val="22"/>
        </w:rPr>
        <w:t>Le elezioni del 1919</w:t>
      </w:r>
      <w:bookmarkEnd w:id="1804"/>
    </w:p>
    <w:p w:rsidR="00DF517B" w:rsidRDefault="00DF517B" w:rsidP="00685B1E">
      <w:pPr>
        <w:pStyle w:val="Paragrafoelenco"/>
        <w:spacing w:line="360" w:lineRule="auto"/>
        <w:ind w:left="0"/>
        <w:jc w:val="both"/>
        <w:outlineLvl w:val="2"/>
        <w:rPr>
          <w:rFonts w:ascii="Berlin Sans FB" w:hAnsi="Berlin Sans FB"/>
          <w:sz w:val="22"/>
          <w:szCs w:val="22"/>
        </w:rPr>
      </w:pPr>
      <w:bookmarkStart w:id="1805" w:name="_Toc167525247"/>
      <w:bookmarkStart w:id="1806" w:name="_Toc167531370"/>
      <w:bookmarkStart w:id="1807" w:name="_Toc167532445"/>
      <w:r>
        <w:rPr>
          <w:rFonts w:ascii="Berlin Sans FB" w:hAnsi="Berlin Sans FB"/>
          <w:sz w:val="22"/>
          <w:szCs w:val="22"/>
        </w:rPr>
        <w:t>Nel novembre del 1919 si tennero delle elezioni che rivoluzionarono il quadro politico italiano. Innanz</w:t>
      </w:r>
      <w:r>
        <w:rPr>
          <w:rFonts w:ascii="Berlin Sans FB" w:hAnsi="Berlin Sans FB"/>
          <w:sz w:val="22"/>
          <w:szCs w:val="22"/>
        </w:rPr>
        <w:t>i</w:t>
      </w:r>
      <w:r>
        <w:rPr>
          <w:rFonts w:ascii="Berlin Sans FB" w:hAnsi="Berlin Sans FB"/>
          <w:sz w:val="22"/>
          <w:szCs w:val="22"/>
        </w:rPr>
        <w:t xml:space="preserve">tutto venne utilizzato per la prima volta il </w:t>
      </w:r>
      <w:r>
        <w:rPr>
          <w:rFonts w:ascii="Berlin Sans FB" w:hAnsi="Berlin Sans FB"/>
          <w:b/>
          <w:sz w:val="22"/>
          <w:szCs w:val="22"/>
        </w:rPr>
        <w:t>sistema proporzionale</w:t>
      </w:r>
      <w:r>
        <w:rPr>
          <w:rFonts w:ascii="Berlin Sans FB" w:hAnsi="Berlin Sans FB"/>
          <w:sz w:val="22"/>
          <w:szCs w:val="22"/>
        </w:rPr>
        <w:t xml:space="preserve"> voluto dai socialisti e dai popolari per una maggiore democratizzazione della vita politica. Diversamente da quanto avveniva con il pr</w:t>
      </w:r>
      <w:r>
        <w:rPr>
          <w:rFonts w:ascii="Berlin Sans FB" w:hAnsi="Berlin Sans FB"/>
          <w:sz w:val="22"/>
          <w:szCs w:val="22"/>
        </w:rPr>
        <w:t>e</w:t>
      </w:r>
      <w:r>
        <w:rPr>
          <w:rFonts w:ascii="Berlin Sans FB" w:hAnsi="Berlin Sans FB"/>
          <w:sz w:val="22"/>
          <w:szCs w:val="22"/>
        </w:rPr>
        <w:t>cedente sistema del collegio uninominale, che attribuiva grande importanza ai singoli candidati e spe</w:t>
      </w:r>
      <w:r>
        <w:rPr>
          <w:rFonts w:ascii="Berlin Sans FB" w:hAnsi="Berlin Sans FB"/>
          <w:sz w:val="22"/>
          <w:szCs w:val="22"/>
        </w:rPr>
        <w:t>s</w:t>
      </w:r>
      <w:r>
        <w:rPr>
          <w:rFonts w:ascii="Berlin Sans FB" w:hAnsi="Berlin Sans FB"/>
          <w:sz w:val="22"/>
          <w:szCs w:val="22"/>
        </w:rPr>
        <w:t>so alle clientele che li appoggiavano, ora il confronto si spostava tra le diverse liste di partito.</w:t>
      </w:r>
      <w:bookmarkEnd w:id="1805"/>
      <w:bookmarkEnd w:id="1806"/>
      <w:bookmarkEnd w:id="1807"/>
    </w:p>
    <w:p w:rsidR="00DF517B" w:rsidRDefault="00DC7D0E" w:rsidP="00685B1E">
      <w:pPr>
        <w:pStyle w:val="Paragrafoelenco"/>
        <w:spacing w:line="360" w:lineRule="auto"/>
        <w:ind w:left="0"/>
        <w:jc w:val="both"/>
        <w:outlineLvl w:val="2"/>
        <w:rPr>
          <w:rFonts w:ascii="Berlin Sans FB" w:hAnsi="Berlin Sans FB"/>
          <w:sz w:val="22"/>
          <w:szCs w:val="22"/>
        </w:rPr>
      </w:pPr>
      <w:bookmarkStart w:id="1808" w:name="_Toc167525248"/>
      <w:bookmarkStart w:id="1809" w:name="_Toc167531371"/>
      <w:bookmarkStart w:id="1810" w:name="_Toc167532446"/>
      <w:r>
        <w:rPr>
          <w:rFonts w:ascii="Berlin Sans FB" w:hAnsi="Berlin Sans FB"/>
          <w:sz w:val="22"/>
          <w:szCs w:val="22"/>
        </w:rPr>
        <w:t>E</w:t>
      </w:r>
      <w:r w:rsidR="00DF517B">
        <w:rPr>
          <w:rFonts w:ascii="Berlin Sans FB" w:hAnsi="Berlin Sans FB"/>
          <w:sz w:val="22"/>
          <w:szCs w:val="22"/>
        </w:rPr>
        <w:t>bbero</w:t>
      </w:r>
      <w:r>
        <w:rPr>
          <w:rFonts w:ascii="Berlin Sans FB" w:hAnsi="Berlin Sans FB"/>
          <w:sz w:val="22"/>
          <w:szCs w:val="22"/>
        </w:rPr>
        <w:t xml:space="preserve"> la meglio quindi i due grandi partiti di massa, meglio organizzati e radicati nella società itali</w:t>
      </w:r>
      <w:r>
        <w:rPr>
          <w:rFonts w:ascii="Berlin Sans FB" w:hAnsi="Berlin Sans FB"/>
          <w:sz w:val="22"/>
          <w:szCs w:val="22"/>
        </w:rPr>
        <w:t>a</w:t>
      </w:r>
      <w:r>
        <w:rPr>
          <w:rFonts w:ascii="Berlin Sans FB" w:hAnsi="Berlin Sans FB"/>
          <w:sz w:val="22"/>
          <w:szCs w:val="22"/>
        </w:rPr>
        <w:t>na</w:t>
      </w:r>
      <w:r w:rsidR="004D7945">
        <w:rPr>
          <w:rFonts w:ascii="Berlin Sans FB" w:hAnsi="Berlin Sans FB"/>
          <w:sz w:val="22"/>
          <w:szCs w:val="22"/>
        </w:rPr>
        <w:t>:</w:t>
      </w:r>
      <w:bookmarkEnd w:id="1808"/>
      <w:bookmarkEnd w:id="1809"/>
      <w:bookmarkEnd w:id="1810"/>
    </w:p>
    <w:p w:rsidR="004D7945" w:rsidRDefault="004D7945" w:rsidP="00685B1E">
      <w:pPr>
        <w:pStyle w:val="Paragrafoelenco"/>
        <w:numPr>
          <w:ilvl w:val="0"/>
          <w:numId w:val="18"/>
        </w:numPr>
        <w:spacing w:line="360" w:lineRule="auto"/>
        <w:ind w:left="426"/>
        <w:jc w:val="both"/>
        <w:outlineLvl w:val="2"/>
        <w:rPr>
          <w:rFonts w:ascii="Berlin Sans FB" w:hAnsi="Berlin Sans FB"/>
          <w:sz w:val="22"/>
          <w:szCs w:val="22"/>
        </w:rPr>
      </w:pPr>
      <w:bookmarkStart w:id="1811" w:name="_Toc167525249"/>
      <w:bookmarkStart w:id="1812" w:name="_Toc167531372"/>
      <w:bookmarkStart w:id="1813" w:name="_Toc167532447"/>
      <w:r>
        <w:rPr>
          <w:rFonts w:ascii="Berlin Sans FB" w:hAnsi="Berlin Sans FB"/>
          <w:sz w:val="22"/>
          <w:szCs w:val="22"/>
        </w:rPr>
        <w:t>il Partito socialista si affermò come primo partito, con il 32% dei voti e 156 seggi, il triplo rispetto al 1913;</w:t>
      </w:r>
      <w:bookmarkEnd w:id="1811"/>
      <w:bookmarkEnd w:id="1812"/>
      <w:bookmarkEnd w:id="1813"/>
    </w:p>
    <w:p w:rsidR="004D7945" w:rsidRDefault="004D7945" w:rsidP="00685B1E">
      <w:pPr>
        <w:pStyle w:val="Paragrafoelenco"/>
        <w:numPr>
          <w:ilvl w:val="0"/>
          <w:numId w:val="18"/>
        </w:numPr>
        <w:spacing w:line="360" w:lineRule="auto"/>
        <w:ind w:left="426"/>
        <w:jc w:val="both"/>
        <w:outlineLvl w:val="2"/>
        <w:rPr>
          <w:rFonts w:ascii="Berlin Sans FB" w:hAnsi="Berlin Sans FB"/>
          <w:sz w:val="22"/>
          <w:szCs w:val="22"/>
        </w:rPr>
      </w:pPr>
      <w:bookmarkStart w:id="1814" w:name="_Toc167525250"/>
      <w:bookmarkStart w:id="1815" w:name="_Toc167531373"/>
      <w:bookmarkStart w:id="1816" w:name="_Toc167532448"/>
      <w:r>
        <w:rPr>
          <w:rFonts w:ascii="Berlin Sans FB" w:hAnsi="Berlin Sans FB"/>
          <w:sz w:val="22"/>
          <w:szCs w:val="22"/>
        </w:rPr>
        <w:t>secondo per consensi fu il Partito popolare che, alla prima prova elettorale, ottenne ben 100 d</w:t>
      </w:r>
      <w:r>
        <w:rPr>
          <w:rFonts w:ascii="Berlin Sans FB" w:hAnsi="Berlin Sans FB"/>
          <w:sz w:val="22"/>
          <w:szCs w:val="22"/>
        </w:rPr>
        <w:t>e</w:t>
      </w:r>
      <w:r>
        <w:rPr>
          <w:rFonts w:ascii="Berlin Sans FB" w:hAnsi="Berlin Sans FB"/>
          <w:sz w:val="22"/>
          <w:szCs w:val="22"/>
        </w:rPr>
        <w:t>putati;</w:t>
      </w:r>
      <w:bookmarkEnd w:id="1814"/>
      <w:bookmarkEnd w:id="1815"/>
      <w:bookmarkEnd w:id="1816"/>
    </w:p>
    <w:p w:rsidR="004D7945" w:rsidRDefault="004D7945" w:rsidP="00685B1E">
      <w:pPr>
        <w:pStyle w:val="Paragrafoelenco"/>
        <w:numPr>
          <w:ilvl w:val="0"/>
          <w:numId w:val="18"/>
        </w:numPr>
        <w:spacing w:line="360" w:lineRule="auto"/>
        <w:ind w:left="426"/>
        <w:jc w:val="both"/>
        <w:outlineLvl w:val="2"/>
        <w:rPr>
          <w:rFonts w:ascii="Berlin Sans FB" w:hAnsi="Berlin Sans FB"/>
          <w:sz w:val="22"/>
          <w:szCs w:val="22"/>
        </w:rPr>
      </w:pPr>
      <w:bookmarkStart w:id="1817" w:name="_Toc167525251"/>
      <w:bookmarkStart w:id="1818" w:name="_Toc167531374"/>
      <w:bookmarkStart w:id="1819" w:name="_Toc167532449"/>
      <w:r>
        <w:rPr>
          <w:rFonts w:ascii="Berlin Sans FB" w:hAnsi="Berlin Sans FB"/>
          <w:sz w:val="22"/>
          <w:szCs w:val="22"/>
        </w:rPr>
        <w:t>i vecchi gruppi liberal-democretici subirono un drastico ridimensionamento, passando da 300 se</w:t>
      </w:r>
      <w:r>
        <w:rPr>
          <w:rFonts w:ascii="Berlin Sans FB" w:hAnsi="Berlin Sans FB"/>
          <w:sz w:val="22"/>
          <w:szCs w:val="22"/>
        </w:rPr>
        <w:t>g</w:t>
      </w:r>
      <w:r>
        <w:rPr>
          <w:rFonts w:ascii="Berlin Sans FB" w:hAnsi="Berlin Sans FB"/>
          <w:sz w:val="22"/>
          <w:szCs w:val="22"/>
        </w:rPr>
        <w:t>gi del 1913 a circa 200.</w:t>
      </w:r>
      <w:bookmarkEnd w:id="1817"/>
      <w:bookmarkEnd w:id="1818"/>
      <w:bookmarkEnd w:id="1819"/>
    </w:p>
    <w:p w:rsidR="00004287" w:rsidRDefault="004D7945" w:rsidP="00570895">
      <w:pPr>
        <w:spacing w:after="240" w:line="360" w:lineRule="auto"/>
        <w:jc w:val="both"/>
        <w:outlineLvl w:val="2"/>
        <w:rPr>
          <w:rFonts w:ascii="Berlin Sans FB" w:hAnsi="Berlin Sans FB"/>
          <w:sz w:val="22"/>
          <w:szCs w:val="22"/>
        </w:rPr>
      </w:pPr>
      <w:bookmarkStart w:id="1820" w:name="_Toc167525252"/>
      <w:bookmarkStart w:id="1821" w:name="_Toc167531375"/>
      <w:bookmarkStart w:id="1822" w:name="_Toc167532450"/>
      <w:r>
        <w:rPr>
          <w:rFonts w:ascii="Berlin Sans FB" w:hAnsi="Berlin Sans FB"/>
          <w:sz w:val="22"/>
          <w:szCs w:val="22"/>
        </w:rPr>
        <w:t xml:space="preserve">Questi risultati elettorali non riuscirono a dare stabilità al paese, anzi ne acuirono le difficoltà. </w:t>
      </w:r>
      <w:r w:rsidR="00EF2BE1">
        <w:rPr>
          <w:rFonts w:ascii="Berlin Sans FB" w:hAnsi="Berlin Sans FB"/>
          <w:sz w:val="22"/>
          <w:szCs w:val="22"/>
        </w:rPr>
        <w:t>Infatti, la grande frammentazione delle forze politiche non permise la nascita di maggioranze omogenee e il PSI, il partito con maggior peso, continuò a rifiutare ogni collaborazione con i governi “borghesi”.</w:t>
      </w:r>
      <w:r w:rsidR="004F588D">
        <w:rPr>
          <w:rFonts w:ascii="Berlin Sans FB" w:hAnsi="Berlin Sans FB"/>
          <w:sz w:val="22"/>
          <w:szCs w:val="22"/>
        </w:rPr>
        <w:t xml:space="preserve"> L’unica alleanza possibile fu quella tra liberali e popolari che guidò il paese fino all’avvento del fascismo.</w:t>
      </w:r>
      <w:bookmarkEnd w:id="1820"/>
      <w:bookmarkEnd w:id="1821"/>
      <w:bookmarkEnd w:id="1822"/>
    </w:p>
    <w:p w:rsidR="00981832" w:rsidRDefault="00981832" w:rsidP="00685B1E">
      <w:pPr>
        <w:spacing w:line="360" w:lineRule="auto"/>
        <w:jc w:val="both"/>
        <w:outlineLvl w:val="2"/>
        <w:rPr>
          <w:rFonts w:ascii="Berlin Sans FB" w:hAnsi="Berlin Sans FB"/>
          <w:sz w:val="22"/>
          <w:szCs w:val="22"/>
        </w:rPr>
      </w:pPr>
    </w:p>
    <w:p w:rsidR="004F588D" w:rsidRPr="00004287" w:rsidRDefault="00204133" w:rsidP="00204133">
      <w:pPr>
        <w:pStyle w:val="Paragrafoelenco"/>
        <w:numPr>
          <w:ilvl w:val="1"/>
          <w:numId w:val="44"/>
        </w:numPr>
        <w:spacing w:before="240" w:line="360" w:lineRule="auto"/>
        <w:ind w:left="426"/>
        <w:jc w:val="both"/>
        <w:outlineLvl w:val="2"/>
        <w:rPr>
          <w:rFonts w:ascii="Berlin Sans FB" w:hAnsi="Berlin Sans FB"/>
          <w:color w:val="E36C0A" w:themeColor="accent6" w:themeShade="BF"/>
          <w:sz w:val="22"/>
          <w:szCs w:val="22"/>
        </w:rPr>
      </w:pPr>
      <w:bookmarkStart w:id="1823" w:name="_Toc167532451"/>
      <w:r>
        <w:rPr>
          <w:rFonts w:ascii="Berlin Sans FB" w:hAnsi="Berlin Sans FB"/>
          <w:b/>
          <w:color w:val="E36C0A" w:themeColor="accent6" w:themeShade="BF"/>
          <w:sz w:val="22"/>
          <w:szCs w:val="22"/>
        </w:rPr>
        <w:t xml:space="preserve"> </w:t>
      </w:r>
      <w:r w:rsidR="004F588D" w:rsidRPr="00004287">
        <w:rPr>
          <w:rFonts w:ascii="Berlin Sans FB" w:hAnsi="Berlin Sans FB"/>
          <w:b/>
          <w:color w:val="E36C0A" w:themeColor="accent6" w:themeShade="BF"/>
          <w:sz w:val="22"/>
          <w:szCs w:val="22"/>
        </w:rPr>
        <w:t>L’occupazione delle fabbriche</w:t>
      </w:r>
      <w:bookmarkEnd w:id="1823"/>
    </w:p>
    <w:p w:rsidR="004F588D" w:rsidRDefault="004F588D" w:rsidP="00685B1E">
      <w:pPr>
        <w:pStyle w:val="Paragrafoelenco"/>
        <w:spacing w:line="360" w:lineRule="auto"/>
        <w:ind w:left="0"/>
        <w:jc w:val="both"/>
        <w:outlineLvl w:val="2"/>
        <w:rPr>
          <w:rFonts w:ascii="Berlin Sans FB" w:hAnsi="Berlin Sans FB"/>
          <w:sz w:val="22"/>
          <w:szCs w:val="22"/>
        </w:rPr>
      </w:pPr>
      <w:bookmarkStart w:id="1824" w:name="_Toc167525254"/>
      <w:bookmarkStart w:id="1825" w:name="_Toc167531377"/>
      <w:bookmarkStart w:id="1826" w:name="_Toc167532452"/>
      <w:r>
        <w:rPr>
          <w:rFonts w:ascii="Berlin Sans FB" w:hAnsi="Berlin Sans FB"/>
          <w:sz w:val="22"/>
          <w:szCs w:val="22"/>
        </w:rPr>
        <w:t>Dopo gli scioperi e l’occupazione delle terre, nel 1920 la protesta fece un ulteriore salto di qualità pa</w:t>
      </w:r>
      <w:r>
        <w:rPr>
          <w:rFonts w:ascii="Berlin Sans FB" w:hAnsi="Berlin Sans FB"/>
          <w:sz w:val="22"/>
          <w:szCs w:val="22"/>
        </w:rPr>
        <w:t>s</w:t>
      </w:r>
      <w:r>
        <w:rPr>
          <w:rFonts w:ascii="Berlin Sans FB" w:hAnsi="Berlin Sans FB"/>
          <w:sz w:val="22"/>
          <w:szCs w:val="22"/>
        </w:rPr>
        <w:t>sando all’occupazione delle fabbriche. Il sindacato dei metalmeccanici (FIOM) aveva chiesto agli ind</w:t>
      </w:r>
      <w:r>
        <w:rPr>
          <w:rFonts w:ascii="Berlin Sans FB" w:hAnsi="Berlin Sans FB"/>
          <w:sz w:val="22"/>
          <w:szCs w:val="22"/>
        </w:rPr>
        <w:t>u</w:t>
      </w:r>
      <w:r>
        <w:rPr>
          <w:rFonts w:ascii="Berlin Sans FB" w:hAnsi="Berlin Sans FB"/>
          <w:sz w:val="22"/>
          <w:szCs w:val="22"/>
        </w:rPr>
        <w:t>striali il rinnovo del contratto per ottenere aumenti salariali, ma gli industriali respinsero ogni richiesta.</w:t>
      </w:r>
      <w:bookmarkEnd w:id="1824"/>
      <w:bookmarkEnd w:id="1825"/>
      <w:bookmarkEnd w:id="1826"/>
    </w:p>
    <w:p w:rsidR="004F588D" w:rsidRDefault="004F588D" w:rsidP="00685B1E">
      <w:pPr>
        <w:pStyle w:val="Paragrafoelenco"/>
        <w:spacing w:line="360" w:lineRule="auto"/>
        <w:ind w:left="0"/>
        <w:jc w:val="both"/>
        <w:outlineLvl w:val="2"/>
        <w:rPr>
          <w:rFonts w:ascii="Berlin Sans FB" w:hAnsi="Berlin Sans FB"/>
          <w:sz w:val="22"/>
          <w:szCs w:val="22"/>
        </w:rPr>
      </w:pPr>
      <w:bookmarkStart w:id="1827" w:name="_Toc167525255"/>
      <w:bookmarkStart w:id="1828" w:name="_Toc167531378"/>
      <w:bookmarkStart w:id="1829" w:name="_Toc167532453"/>
      <w:r>
        <w:rPr>
          <w:rFonts w:ascii="Berlin Sans FB" w:hAnsi="Berlin Sans FB"/>
          <w:sz w:val="22"/>
          <w:szCs w:val="22"/>
        </w:rPr>
        <w:lastRenderedPageBreak/>
        <w:t>La loro intransigenza provocò un crescendo di tensione: i sindacati proclamarono uno sciopero bianco</w:t>
      </w:r>
      <w:r w:rsidR="009308D6">
        <w:rPr>
          <w:rFonts w:ascii="Berlin Sans FB" w:hAnsi="Berlin Sans FB"/>
          <w:sz w:val="22"/>
          <w:szCs w:val="22"/>
        </w:rPr>
        <w:t>, gli operai cioè entravano in fabbrica ma non lavoravano; gli industriali allora dichiararono la chiusura degli stabilimenti.</w:t>
      </w:r>
      <w:bookmarkEnd w:id="1827"/>
      <w:bookmarkEnd w:id="1828"/>
      <w:bookmarkEnd w:id="1829"/>
    </w:p>
    <w:p w:rsidR="009308D6" w:rsidRDefault="009308D6" w:rsidP="00685B1E">
      <w:pPr>
        <w:pStyle w:val="Paragrafoelenco"/>
        <w:spacing w:line="360" w:lineRule="auto"/>
        <w:ind w:left="0"/>
        <w:jc w:val="both"/>
        <w:outlineLvl w:val="2"/>
        <w:rPr>
          <w:rFonts w:ascii="Berlin Sans FB" w:hAnsi="Berlin Sans FB"/>
          <w:sz w:val="22"/>
          <w:szCs w:val="22"/>
        </w:rPr>
      </w:pPr>
      <w:bookmarkStart w:id="1830" w:name="_Toc167525256"/>
      <w:bookmarkStart w:id="1831" w:name="_Toc167531379"/>
      <w:bookmarkStart w:id="1832" w:name="_Toc167532454"/>
      <w:r>
        <w:rPr>
          <w:rFonts w:ascii="Berlin Sans FB" w:hAnsi="Berlin Sans FB"/>
          <w:sz w:val="22"/>
          <w:szCs w:val="22"/>
        </w:rPr>
        <w:t>In agosto scattò infine l’occupazione delle fabbriche, guidata dai sindacati rossi mentre i sindacati ca</w:t>
      </w:r>
      <w:r>
        <w:rPr>
          <w:rFonts w:ascii="Berlin Sans FB" w:hAnsi="Berlin Sans FB"/>
          <w:sz w:val="22"/>
          <w:szCs w:val="22"/>
        </w:rPr>
        <w:t>t</w:t>
      </w:r>
      <w:r>
        <w:rPr>
          <w:rFonts w:ascii="Berlin Sans FB" w:hAnsi="Berlin Sans FB"/>
          <w:sz w:val="22"/>
          <w:szCs w:val="22"/>
        </w:rPr>
        <w:t>tolici, poco organizzati nel settore metallurgico, rimasero estranei alla protesta.</w:t>
      </w:r>
      <w:bookmarkEnd w:id="1830"/>
      <w:bookmarkEnd w:id="1831"/>
      <w:bookmarkEnd w:id="1832"/>
    </w:p>
    <w:p w:rsidR="009308D6" w:rsidRDefault="009308D6" w:rsidP="00685B1E">
      <w:pPr>
        <w:pStyle w:val="Paragrafoelenco"/>
        <w:spacing w:line="360" w:lineRule="auto"/>
        <w:ind w:left="0"/>
        <w:jc w:val="both"/>
        <w:outlineLvl w:val="2"/>
        <w:rPr>
          <w:rFonts w:ascii="Berlin Sans FB" w:hAnsi="Berlin Sans FB"/>
          <w:sz w:val="22"/>
          <w:szCs w:val="22"/>
        </w:rPr>
      </w:pPr>
      <w:bookmarkStart w:id="1833" w:name="_Toc167525257"/>
      <w:bookmarkStart w:id="1834" w:name="_Toc167531380"/>
      <w:bookmarkStart w:id="1835" w:name="_Toc167532455"/>
      <w:r>
        <w:rPr>
          <w:rFonts w:ascii="Berlin Sans FB" w:hAnsi="Berlin Sans FB"/>
          <w:sz w:val="22"/>
          <w:szCs w:val="22"/>
        </w:rPr>
        <w:t>In poco tempo 300 fabbriche tra Milano, Torino e Genova furono occupate da oltre 400.000 lavor</w:t>
      </w:r>
      <w:r>
        <w:rPr>
          <w:rFonts w:ascii="Berlin Sans FB" w:hAnsi="Berlin Sans FB"/>
          <w:sz w:val="22"/>
          <w:szCs w:val="22"/>
        </w:rPr>
        <w:t>a</w:t>
      </w:r>
      <w:r>
        <w:rPr>
          <w:rFonts w:ascii="Berlin Sans FB" w:hAnsi="Berlin Sans FB"/>
          <w:sz w:val="22"/>
          <w:szCs w:val="22"/>
        </w:rPr>
        <w:t xml:space="preserve">tori. </w:t>
      </w:r>
      <w:r w:rsidR="00FC28DB">
        <w:rPr>
          <w:rFonts w:ascii="Berlin Sans FB" w:hAnsi="Berlin Sans FB"/>
          <w:sz w:val="22"/>
          <w:szCs w:val="22"/>
        </w:rPr>
        <w:t>Gli operai presero il controllo degli stabilimenti, organizzarono servizi armati di vigilanza e in alc</w:t>
      </w:r>
      <w:r w:rsidR="00FC28DB">
        <w:rPr>
          <w:rFonts w:ascii="Berlin Sans FB" w:hAnsi="Berlin Sans FB"/>
          <w:sz w:val="22"/>
          <w:szCs w:val="22"/>
        </w:rPr>
        <w:t>u</w:t>
      </w:r>
      <w:r w:rsidR="00FC28DB">
        <w:rPr>
          <w:rFonts w:ascii="Berlin Sans FB" w:hAnsi="Berlin Sans FB"/>
          <w:sz w:val="22"/>
          <w:szCs w:val="22"/>
        </w:rPr>
        <w:t>ni casi tentarono di proseguire la produzione. Per molti lavoratori questo doveva essere l’inizio di un processo rivoluzionario, ma in realtà il movimento fu incapace di estendersi ed era privo di idee precise sulla strategia da attuare per rovesciare lo Stato. Tra i gruppi rivoluzionari più attivi e preparati si d</w:t>
      </w:r>
      <w:r w:rsidR="00FC28DB">
        <w:rPr>
          <w:rFonts w:ascii="Berlin Sans FB" w:hAnsi="Berlin Sans FB"/>
          <w:sz w:val="22"/>
          <w:szCs w:val="22"/>
        </w:rPr>
        <w:t>i</w:t>
      </w:r>
      <w:r w:rsidR="00FC28DB">
        <w:rPr>
          <w:rFonts w:ascii="Berlin Sans FB" w:hAnsi="Berlin Sans FB"/>
          <w:sz w:val="22"/>
          <w:szCs w:val="22"/>
        </w:rPr>
        <w:t>stinse quello torinese raccolto intorno alla rivista “Ordine nuovo”, tra i cui fondatori vi fu Antonio Gramsci (1891-1937).</w:t>
      </w:r>
      <w:bookmarkEnd w:id="1833"/>
      <w:bookmarkEnd w:id="1834"/>
      <w:bookmarkEnd w:id="1835"/>
    </w:p>
    <w:p w:rsidR="00981832" w:rsidRDefault="00695309" w:rsidP="00204133">
      <w:pPr>
        <w:pStyle w:val="Paragrafoelenco"/>
        <w:spacing w:after="240" w:line="360" w:lineRule="auto"/>
        <w:ind w:left="0"/>
        <w:jc w:val="both"/>
        <w:outlineLvl w:val="2"/>
        <w:rPr>
          <w:rFonts w:ascii="Berlin Sans FB" w:hAnsi="Berlin Sans FB"/>
          <w:sz w:val="22"/>
          <w:szCs w:val="22"/>
        </w:rPr>
      </w:pPr>
      <w:bookmarkStart w:id="1836" w:name="_Toc167525258"/>
      <w:bookmarkStart w:id="1837" w:name="_Toc167531381"/>
      <w:bookmarkStart w:id="1838" w:name="_Toc167532456"/>
      <w:r>
        <w:rPr>
          <w:rFonts w:ascii="Berlin Sans FB" w:hAnsi="Berlin Sans FB"/>
          <w:sz w:val="22"/>
          <w:szCs w:val="22"/>
        </w:rPr>
        <w:t xml:space="preserve">La rivista aveva più volte indicato agli operai lo strumento rivoluzionario dei </w:t>
      </w:r>
      <w:r w:rsidRPr="00695309">
        <w:rPr>
          <w:rFonts w:ascii="Berlin Sans FB" w:hAnsi="Berlin Sans FB"/>
          <w:i/>
          <w:sz w:val="22"/>
          <w:szCs w:val="22"/>
        </w:rPr>
        <w:t>consigli</w:t>
      </w:r>
      <w:r>
        <w:rPr>
          <w:rFonts w:ascii="Berlin Sans FB" w:hAnsi="Berlin Sans FB"/>
          <w:sz w:val="22"/>
          <w:szCs w:val="22"/>
        </w:rPr>
        <w:t xml:space="preserve"> </w:t>
      </w:r>
      <w:r w:rsidRPr="00695309">
        <w:rPr>
          <w:rFonts w:ascii="Berlin Sans FB" w:hAnsi="Berlin Sans FB"/>
          <w:i/>
          <w:sz w:val="22"/>
          <w:szCs w:val="22"/>
        </w:rPr>
        <w:t>di</w:t>
      </w:r>
      <w:r>
        <w:rPr>
          <w:rFonts w:ascii="Berlin Sans FB" w:hAnsi="Berlin Sans FB"/>
          <w:sz w:val="22"/>
          <w:szCs w:val="22"/>
        </w:rPr>
        <w:t xml:space="preserve"> </w:t>
      </w:r>
      <w:r w:rsidRPr="00695309">
        <w:rPr>
          <w:rFonts w:ascii="Berlin Sans FB" w:hAnsi="Berlin Sans FB"/>
          <w:i/>
          <w:sz w:val="22"/>
          <w:szCs w:val="22"/>
        </w:rPr>
        <w:t>fabbrica</w:t>
      </w:r>
      <w:r>
        <w:rPr>
          <w:rFonts w:ascii="Berlin Sans FB" w:hAnsi="Berlin Sans FB"/>
          <w:sz w:val="22"/>
          <w:szCs w:val="22"/>
        </w:rPr>
        <w:t xml:space="preserve"> per acquistare maggiore potere nel controllo delle aziende e nella società. I consigli, che si ispiravano ai s</w:t>
      </w:r>
      <w:r>
        <w:rPr>
          <w:rFonts w:ascii="Berlin Sans FB" w:hAnsi="Berlin Sans FB"/>
          <w:sz w:val="22"/>
          <w:szCs w:val="22"/>
        </w:rPr>
        <w:t>o</w:t>
      </w:r>
      <w:r>
        <w:rPr>
          <w:rFonts w:ascii="Berlin Sans FB" w:hAnsi="Berlin Sans FB"/>
          <w:sz w:val="22"/>
          <w:szCs w:val="22"/>
        </w:rPr>
        <w:t>viet russi, furono sperimentati su larga scala durante l’occupazione.</w:t>
      </w:r>
      <w:bookmarkEnd w:id="1836"/>
      <w:bookmarkEnd w:id="1837"/>
      <w:bookmarkEnd w:id="1838"/>
    </w:p>
    <w:p w:rsidR="00004287" w:rsidRDefault="00004287" w:rsidP="00685B1E">
      <w:pPr>
        <w:pStyle w:val="Paragrafoelenco"/>
        <w:spacing w:line="360" w:lineRule="auto"/>
        <w:ind w:left="0"/>
        <w:jc w:val="both"/>
        <w:outlineLvl w:val="2"/>
        <w:rPr>
          <w:rFonts w:ascii="Berlin Sans FB" w:hAnsi="Berlin Sans FB"/>
          <w:sz w:val="22"/>
          <w:szCs w:val="22"/>
        </w:rPr>
      </w:pPr>
    </w:p>
    <w:p w:rsidR="00204133" w:rsidRDefault="00204133" w:rsidP="00685B1E">
      <w:pPr>
        <w:pStyle w:val="Paragrafoelenco"/>
        <w:spacing w:line="360" w:lineRule="auto"/>
        <w:ind w:left="0"/>
        <w:jc w:val="both"/>
        <w:outlineLvl w:val="2"/>
        <w:rPr>
          <w:rFonts w:ascii="Berlin Sans FB" w:hAnsi="Berlin Sans FB"/>
          <w:sz w:val="22"/>
          <w:szCs w:val="22"/>
        </w:rPr>
      </w:pPr>
    </w:p>
    <w:p w:rsidR="00695309" w:rsidRPr="00004287" w:rsidRDefault="00204133" w:rsidP="00204133">
      <w:pPr>
        <w:pStyle w:val="Paragrafoelenco"/>
        <w:numPr>
          <w:ilvl w:val="1"/>
          <w:numId w:val="44"/>
        </w:numPr>
        <w:spacing w:before="240" w:line="360" w:lineRule="auto"/>
        <w:jc w:val="both"/>
        <w:outlineLvl w:val="2"/>
        <w:rPr>
          <w:rFonts w:ascii="Berlin Sans FB" w:hAnsi="Berlin Sans FB"/>
          <w:color w:val="E36C0A" w:themeColor="accent6" w:themeShade="BF"/>
          <w:sz w:val="22"/>
          <w:szCs w:val="22"/>
        </w:rPr>
      </w:pPr>
      <w:bookmarkStart w:id="1839" w:name="_Toc167532457"/>
      <w:r>
        <w:rPr>
          <w:rFonts w:ascii="Berlin Sans FB" w:hAnsi="Berlin Sans FB"/>
          <w:b/>
          <w:color w:val="E36C0A" w:themeColor="accent6" w:themeShade="BF"/>
          <w:sz w:val="22"/>
          <w:szCs w:val="22"/>
        </w:rPr>
        <w:t xml:space="preserve"> </w:t>
      </w:r>
      <w:r w:rsidR="00695309" w:rsidRPr="00004287">
        <w:rPr>
          <w:rFonts w:ascii="Berlin Sans FB" w:hAnsi="Berlin Sans FB"/>
          <w:b/>
          <w:color w:val="E36C0A" w:themeColor="accent6" w:themeShade="BF"/>
          <w:sz w:val="22"/>
          <w:szCs w:val="22"/>
        </w:rPr>
        <w:t>La mediazione di Giolitti</w:t>
      </w:r>
      <w:bookmarkEnd w:id="1839"/>
    </w:p>
    <w:p w:rsidR="00695309" w:rsidRDefault="00695309" w:rsidP="00685B1E">
      <w:pPr>
        <w:pStyle w:val="Paragrafoelenco"/>
        <w:spacing w:line="360" w:lineRule="auto"/>
        <w:ind w:left="0"/>
        <w:jc w:val="both"/>
        <w:outlineLvl w:val="2"/>
        <w:rPr>
          <w:rFonts w:ascii="Berlin Sans FB" w:hAnsi="Berlin Sans FB"/>
          <w:sz w:val="22"/>
          <w:szCs w:val="22"/>
        </w:rPr>
      </w:pPr>
      <w:bookmarkStart w:id="1840" w:name="_Toc167525260"/>
      <w:bookmarkStart w:id="1841" w:name="_Toc167531383"/>
      <w:bookmarkStart w:id="1842" w:name="_Toc167532458"/>
      <w:r>
        <w:rPr>
          <w:rFonts w:ascii="Berlin Sans FB" w:hAnsi="Berlin Sans FB"/>
          <w:sz w:val="22"/>
          <w:szCs w:val="22"/>
        </w:rPr>
        <w:t>Nel giugno 1920 fu chiamato l’ormai ottantenne Giovanni Giolitti a sostituire il dimissionario governo Nitti, indebolito dalle lotte sociali e soprattutto dalla vicenda di Fiume.</w:t>
      </w:r>
      <w:bookmarkEnd w:id="1840"/>
      <w:bookmarkEnd w:id="1841"/>
      <w:bookmarkEnd w:id="1842"/>
    </w:p>
    <w:p w:rsidR="00695309" w:rsidRDefault="00695309" w:rsidP="00685B1E">
      <w:pPr>
        <w:pStyle w:val="Paragrafoelenco"/>
        <w:spacing w:line="360" w:lineRule="auto"/>
        <w:ind w:left="0"/>
        <w:jc w:val="both"/>
        <w:outlineLvl w:val="2"/>
        <w:rPr>
          <w:rFonts w:ascii="Berlin Sans FB" w:hAnsi="Berlin Sans FB"/>
          <w:sz w:val="22"/>
          <w:szCs w:val="22"/>
        </w:rPr>
      </w:pPr>
      <w:bookmarkStart w:id="1843" w:name="_Toc167525261"/>
      <w:bookmarkStart w:id="1844" w:name="_Toc167531384"/>
      <w:bookmarkStart w:id="1845" w:name="_Toc167532459"/>
      <w:r>
        <w:rPr>
          <w:rFonts w:ascii="Berlin Sans FB" w:hAnsi="Berlin Sans FB"/>
          <w:sz w:val="22"/>
          <w:szCs w:val="22"/>
        </w:rPr>
        <w:t xml:space="preserve">Giolitti era convinto che l’occupazione non avrebbe avuto alcuno sbocco rivoluzionario ed assunse un atteggiamento neutrale. Nonostante le pressioni degli industriali, si rifiutò di utilizzare la forza per sgombrare gli stabilimenti. </w:t>
      </w:r>
      <w:r w:rsidR="00EF2BE1">
        <w:rPr>
          <w:rFonts w:ascii="Berlin Sans FB" w:hAnsi="Berlin Sans FB"/>
          <w:sz w:val="22"/>
          <w:szCs w:val="22"/>
        </w:rPr>
        <w:t>Realizzò invece un’intelligente opera di mediazione e di riconciliazione tra CGL e industriali; gli operai ottennero aumenti salariali e la promessa, mai realizzata, di un possibile controllo sulla gestione delle aziende; in cambio sgomberarono e fabbriche (settembre 1920).</w:t>
      </w:r>
      <w:bookmarkEnd w:id="1843"/>
      <w:bookmarkEnd w:id="1844"/>
      <w:bookmarkEnd w:id="1845"/>
    </w:p>
    <w:p w:rsidR="00FB14D5" w:rsidRDefault="00FB14D5" w:rsidP="00570895">
      <w:pPr>
        <w:pStyle w:val="Paragrafoelenco"/>
        <w:spacing w:after="240" w:line="360" w:lineRule="auto"/>
        <w:ind w:left="0"/>
        <w:jc w:val="both"/>
        <w:outlineLvl w:val="2"/>
        <w:rPr>
          <w:rFonts w:ascii="Berlin Sans FB" w:hAnsi="Berlin Sans FB"/>
          <w:sz w:val="22"/>
          <w:szCs w:val="22"/>
        </w:rPr>
      </w:pPr>
      <w:bookmarkStart w:id="1846" w:name="_Toc167525262"/>
      <w:bookmarkStart w:id="1847" w:name="_Toc167531385"/>
      <w:bookmarkStart w:id="1848" w:name="_Toc167532460"/>
      <w:r>
        <w:rPr>
          <w:rFonts w:ascii="Berlin Sans FB" w:hAnsi="Berlin Sans FB"/>
          <w:sz w:val="22"/>
          <w:szCs w:val="22"/>
        </w:rPr>
        <w:t>Nonostante la conclusione pacifica di una crisi assai drammatica, la tensione e la paura si acuirono sta tra gli operai, delusi nelle attese accumulate nelle giornate “eroiche” dell’occupazione, sia tra gli ind</w:t>
      </w:r>
      <w:r>
        <w:rPr>
          <w:rFonts w:ascii="Berlin Sans FB" w:hAnsi="Berlin Sans FB"/>
          <w:sz w:val="22"/>
          <w:szCs w:val="22"/>
        </w:rPr>
        <w:t>u</w:t>
      </w:r>
      <w:r>
        <w:rPr>
          <w:rFonts w:ascii="Berlin Sans FB" w:hAnsi="Berlin Sans FB"/>
          <w:sz w:val="22"/>
          <w:szCs w:val="22"/>
        </w:rPr>
        <w:t>striali e la borghesia, spaventati per una possibile rivoluzione socialista. In realtà quest’eventualità era decisamente remota, eppure il timore di un sommovimento sociale imminente cominciò a diffondersi sempre di più, favorendo la richiesta di una soluzione reazionaria, antisocialista e autoritaria della crisi italiana.</w:t>
      </w:r>
      <w:bookmarkEnd w:id="1846"/>
      <w:bookmarkEnd w:id="1847"/>
      <w:bookmarkEnd w:id="1848"/>
    </w:p>
    <w:p w:rsidR="00C37BA1" w:rsidRDefault="00C37BA1" w:rsidP="00204133">
      <w:pPr>
        <w:pStyle w:val="Paragrafoelenco"/>
        <w:spacing w:before="240" w:after="240" w:line="360" w:lineRule="auto"/>
        <w:ind w:left="0"/>
        <w:jc w:val="both"/>
        <w:outlineLvl w:val="2"/>
        <w:rPr>
          <w:rFonts w:ascii="Berlin Sans FB" w:hAnsi="Berlin Sans FB"/>
          <w:sz w:val="22"/>
          <w:szCs w:val="22"/>
        </w:rPr>
      </w:pPr>
    </w:p>
    <w:p w:rsidR="00204133" w:rsidRDefault="00204133" w:rsidP="00204133">
      <w:pPr>
        <w:pStyle w:val="Paragrafoelenco"/>
        <w:spacing w:before="240" w:after="240" w:line="360" w:lineRule="auto"/>
        <w:ind w:left="0"/>
        <w:jc w:val="both"/>
        <w:outlineLvl w:val="2"/>
        <w:rPr>
          <w:rFonts w:ascii="Berlin Sans FB" w:hAnsi="Berlin Sans FB"/>
          <w:sz w:val="22"/>
          <w:szCs w:val="22"/>
        </w:rPr>
      </w:pPr>
    </w:p>
    <w:p w:rsidR="00FB14D5" w:rsidRPr="00004287" w:rsidRDefault="00204133" w:rsidP="00204133">
      <w:pPr>
        <w:pStyle w:val="Paragrafoelenco"/>
        <w:numPr>
          <w:ilvl w:val="1"/>
          <w:numId w:val="44"/>
        </w:numPr>
        <w:spacing w:before="240" w:line="360" w:lineRule="auto"/>
        <w:ind w:left="426"/>
        <w:jc w:val="both"/>
        <w:outlineLvl w:val="2"/>
        <w:rPr>
          <w:rFonts w:ascii="Berlin Sans FB" w:hAnsi="Berlin Sans FB"/>
          <w:color w:val="E36C0A" w:themeColor="accent6" w:themeShade="BF"/>
          <w:sz w:val="22"/>
          <w:szCs w:val="22"/>
        </w:rPr>
      </w:pPr>
      <w:bookmarkStart w:id="1849" w:name="_Toc167532461"/>
      <w:r>
        <w:rPr>
          <w:rFonts w:ascii="Berlin Sans FB" w:hAnsi="Berlin Sans FB"/>
          <w:b/>
          <w:color w:val="E36C0A" w:themeColor="accent6" w:themeShade="BF"/>
          <w:sz w:val="22"/>
          <w:szCs w:val="22"/>
        </w:rPr>
        <w:t xml:space="preserve"> </w:t>
      </w:r>
      <w:r w:rsidR="00FB14D5" w:rsidRPr="00004287">
        <w:rPr>
          <w:rFonts w:ascii="Berlin Sans FB" w:hAnsi="Berlin Sans FB"/>
          <w:b/>
          <w:color w:val="E36C0A" w:themeColor="accent6" w:themeShade="BF"/>
          <w:sz w:val="22"/>
          <w:szCs w:val="22"/>
        </w:rPr>
        <w:t>Nasce il Partito Comunista</w:t>
      </w:r>
      <w:bookmarkEnd w:id="1849"/>
    </w:p>
    <w:p w:rsidR="00FB14D5" w:rsidRDefault="00FB14D5" w:rsidP="00685B1E">
      <w:pPr>
        <w:pStyle w:val="Paragrafoelenco"/>
        <w:spacing w:line="360" w:lineRule="auto"/>
        <w:ind w:left="0"/>
        <w:jc w:val="both"/>
        <w:outlineLvl w:val="2"/>
        <w:rPr>
          <w:rFonts w:ascii="Berlin Sans FB" w:hAnsi="Berlin Sans FB"/>
          <w:sz w:val="22"/>
          <w:szCs w:val="22"/>
        </w:rPr>
      </w:pPr>
      <w:bookmarkStart w:id="1850" w:name="_Toc167525264"/>
      <w:bookmarkStart w:id="1851" w:name="_Toc167531387"/>
      <w:bookmarkStart w:id="1852" w:name="_Toc167532462"/>
      <w:r>
        <w:rPr>
          <w:rFonts w:ascii="Berlin Sans FB" w:hAnsi="Berlin Sans FB"/>
          <w:sz w:val="22"/>
          <w:szCs w:val="22"/>
        </w:rPr>
        <w:t>Nonostante il successo elettorale e i risultati ottenuti con le lotte sindacali, il social</w:t>
      </w:r>
      <w:r w:rsidR="008F1F9C">
        <w:rPr>
          <w:rFonts w:ascii="Berlin Sans FB" w:hAnsi="Berlin Sans FB"/>
          <w:sz w:val="22"/>
          <w:szCs w:val="22"/>
        </w:rPr>
        <w:t>i</w:t>
      </w:r>
      <w:r>
        <w:rPr>
          <w:rFonts w:ascii="Berlin Sans FB" w:hAnsi="Berlin Sans FB"/>
          <w:sz w:val="22"/>
          <w:szCs w:val="22"/>
        </w:rPr>
        <w:t>smo italiano era mo</w:t>
      </w:r>
      <w:r>
        <w:rPr>
          <w:rFonts w:ascii="Berlin Sans FB" w:hAnsi="Berlin Sans FB"/>
          <w:sz w:val="22"/>
          <w:szCs w:val="22"/>
        </w:rPr>
        <w:t>l</w:t>
      </w:r>
      <w:r>
        <w:rPr>
          <w:rFonts w:ascii="Berlin Sans FB" w:hAnsi="Berlin Sans FB"/>
          <w:sz w:val="22"/>
          <w:szCs w:val="22"/>
        </w:rPr>
        <w:t>to diviso al proprio interno.</w:t>
      </w:r>
      <w:bookmarkEnd w:id="1850"/>
      <w:bookmarkEnd w:id="1851"/>
      <w:bookmarkEnd w:id="1852"/>
    </w:p>
    <w:p w:rsidR="00FB14D5" w:rsidRDefault="00FB14D5" w:rsidP="00685B1E">
      <w:pPr>
        <w:pStyle w:val="Paragrafoelenco"/>
        <w:spacing w:line="360" w:lineRule="auto"/>
        <w:ind w:left="0"/>
        <w:jc w:val="both"/>
        <w:outlineLvl w:val="2"/>
        <w:rPr>
          <w:rFonts w:ascii="Berlin Sans FB" w:hAnsi="Berlin Sans FB"/>
          <w:sz w:val="22"/>
          <w:szCs w:val="22"/>
        </w:rPr>
      </w:pPr>
      <w:bookmarkStart w:id="1853" w:name="_Toc167525265"/>
      <w:bookmarkStart w:id="1854" w:name="_Toc167531388"/>
      <w:bookmarkStart w:id="1855" w:name="_Toc167532463"/>
      <w:r>
        <w:rPr>
          <w:rFonts w:ascii="Berlin Sans FB" w:hAnsi="Berlin Sans FB"/>
          <w:sz w:val="22"/>
          <w:szCs w:val="22"/>
        </w:rPr>
        <w:t>Per i massimalisti guidati da Giacinto Menotti Serrati</w:t>
      </w:r>
      <w:r w:rsidR="008F1F9C">
        <w:rPr>
          <w:rFonts w:ascii="Berlin Sans FB" w:hAnsi="Berlin Sans FB"/>
          <w:sz w:val="22"/>
          <w:szCs w:val="22"/>
        </w:rPr>
        <w:t xml:space="preserve"> (1876-1926) la rivoluzione russa</w:t>
      </w:r>
      <w:r w:rsidR="00FA75C5">
        <w:rPr>
          <w:rFonts w:ascii="Berlin Sans FB" w:hAnsi="Berlin Sans FB"/>
          <w:sz w:val="22"/>
          <w:szCs w:val="22"/>
        </w:rPr>
        <w:t xml:space="preserve"> del 1917 divenne il modello da seguire, anche se la strategia per avviare a un autentico moto rivoluzionario non era per nulla chiara.</w:t>
      </w:r>
      <w:bookmarkEnd w:id="1853"/>
      <w:bookmarkEnd w:id="1854"/>
      <w:bookmarkEnd w:id="1855"/>
    </w:p>
    <w:p w:rsidR="00FA75C5" w:rsidRDefault="00FA75C5" w:rsidP="00685B1E">
      <w:pPr>
        <w:pStyle w:val="Paragrafoelenco"/>
        <w:spacing w:line="360" w:lineRule="auto"/>
        <w:ind w:left="0"/>
        <w:jc w:val="both"/>
        <w:outlineLvl w:val="2"/>
        <w:rPr>
          <w:rFonts w:ascii="Berlin Sans FB" w:hAnsi="Berlin Sans FB"/>
          <w:sz w:val="22"/>
          <w:szCs w:val="22"/>
        </w:rPr>
      </w:pPr>
      <w:bookmarkStart w:id="1856" w:name="_Toc167525266"/>
      <w:bookmarkStart w:id="1857" w:name="_Toc167531389"/>
      <w:bookmarkStart w:id="1858" w:name="_Toc167532464"/>
      <w:r>
        <w:rPr>
          <w:rFonts w:ascii="Berlin Sans FB" w:hAnsi="Berlin Sans FB"/>
          <w:sz w:val="22"/>
          <w:szCs w:val="22"/>
        </w:rPr>
        <w:lastRenderedPageBreak/>
        <w:t>I riformisti contavano nelle proprie file personalità come Filippo Turati e Claudio Treves in minoranza nel partito ma maggioritari nella CGL e nei comuni amministrati dai socialisti. Essi rifiutarono il metodo rivoluzionario ma non riuscirono a far prevalere la propria linea di partecipazione al governo del pa</w:t>
      </w:r>
      <w:r>
        <w:rPr>
          <w:rFonts w:ascii="Berlin Sans FB" w:hAnsi="Berlin Sans FB"/>
          <w:sz w:val="22"/>
          <w:szCs w:val="22"/>
        </w:rPr>
        <w:t>e</w:t>
      </w:r>
      <w:r>
        <w:rPr>
          <w:rFonts w:ascii="Berlin Sans FB" w:hAnsi="Berlin Sans FB"/>
          <w:sz w:val="22"/>
          <w:szCs w:val="22"/>
        </w:rPr>
        <w:t>se per sostenere le riforme sociali.</w:t>
      </w:r>
      <w:bookmarkEnd w:id="1856"/>
      <w:bookmarkEnd w:id="1857"/>
      <w:bookmarkEnd w:id="1858"/>
    </w:p>
    <w:p w:rsidR="00FA75C5" w:rsidRDefault="00FA75C5" w:rsidP="00685B1E">
      <w:pPr>
        <w:pStyle w:val="Paragrafoelenco"/>
        <w:spacing w:line="360" w:lineRule="auto"/>
        <w:ind w:left="0"/>
        <w:jc w:val="both"/>
        <w:outlineLvl w:val="2"/>
        <w:rPr>
          <w:rFonts w:ascii="Berlin Sans FB" w:hAnsi="Berlin Sans FB"/>
          <w:sz w:val="22"/>
          <w:szCs w:val="22"/>
        </w:rPr>
      </w:pPr>
      <w:bookmarkStart w:id="1859" w:name="_Toc167525267"/>
      <w:bookmarkStart w:id="1860" w:name="_Toc167531390"/>
      <w:bookmarkStart w:id="1861" w:name="_Toc167532465"/>
      <w:r>
        <w:rPr>
          <w:rFonts w:ascii="Berlin Sans FB" w:hAnsi="Berlin Sans FB"/>
          <w:sz w:val="22"/>
          <w:szCs w:val="22"/>
        </w:rPr>
        <w:t xml:space="preserve">Al </w:t>
      </w:r>
      <w:r>
        <w:rPr>
          <w:rFonts w:ascii="Berlin Sans FB" w:hAnsi="Berlin Sans FB"/>
          <w:b/>
          <w:sz w:val="22"/>
          <w:szCs w:val="22"/>
        </w:rPr>
        <w:t>Congresso di Livorno</w:t>
      </w:r>
      <w:r>
        <w:rPr>
          <w:rFonts w:ascii="Berlin Sans FB" w:hAnsi="Berlin Sans FB"/>
          <w:sz w:val="22"/>
          <w:szCs w:val="22"/>
        </w:rPr>
        <w:t xml:space="preserve"> del gennaio 1921 le contraddizioni esplosero. Lenin stesso esercitò delle pre</w:t>
      </w:r>
      <w:r>
        <w:rPr>
          <w:rFonts w:ascii="Berlin Sans FB" w:hAnsi="Berlin Sans FB"/>
          <w:sz w:val="22"/>
          <w:szCs w:val="22"/>
        </w:rPr>
        <w:t>s</w:t>
      </w:r>
      <w:r>
        <w:rPr>
          <w:rFonts w:ascii="Berlin Sans FB" w:hAnsi="Berlin Sans FB"/>
          <w:sz w:val="22"/>
          <w:szCs w:val="22"/>
        </w:rPr>
        <w:t xml:space="preserve">sioni affinché fossero applicati i </w:t>
      </w:r>
      <w:r>
        <w:rPr>
          <w:rFonts w:ascii="Berlin Sans FB" w:hAnsi="Berlin Sans FB"/>
          <w:i/>
          <w:sz w:val="22"/>
          <w:szCs w:val="22"/>
        </w:rPr>
        <w:t>Ventuno punti</w:t>
      </w:r>
      <w:r>
        <w:rPr>
          <w:rFonts w:ascii="Berlin Sans FB" w:hAnsi="Berlin Sans FB"/>
          <w:sz w:val="22"/>
          <w:szCs w:val="22"/>
        </w:rPr>
        <w:t xml:space="preserve"> approvati dal Comintern nel 1920: in particolare chiese a Serrati di estromettere i riformisti. I massimalisti però non volevano giungere fino a questo punto; in t</w:t>
      </w:r>
      <w:r>
        <w:rPr>
          <w:rFonts w:ascii="Berlin Sans FB" w:hAnsi="Berlin Sans FB"/>
          <w:sz w:val="22"/>
          <w:szCs w:val="22"/>
        </w:rPr>
        <w:t>a</w:t>
      </w:r>
      <w:r>
        <w:rPr>
          <w:rFonts w:ascii="Berlin Sans FB" w:hAnsi="Berlin Sans FB"/>
          <w:sz w:val="22"/>
          <w:szCs w:val="22"/>
        </w:rPr>
        <w:t xml:space="preserve">le contesto la corrente guidata da Gramsci e Bordiga si staccò dal Partito sociale e fondò il </w:t>
      </w:r>
      <w:r w:rsidRPr="00EF2BE1">
        <w:rPr>
          <w:rFonts w:ascii="Berlin Sans FB" w:hAnsi="Berlin Sans FB"/>
          <w:b/>
          <w:sz w:val="22"/>
          <w:szCs w:val="22"/>
        </w:rPr>
        <w:t xml:space="preserve">Partito </w:t>
      </w:r>
      <w:r w:rsidR="00EF2BE1" w:rsidRPr="00EF2BE1">
        <w:rPr>
          <w:rFonts w:ascii="Berlin Sans FB" w:hAnsi="Berlin Sans FB"/>
          <w:b/>
          <w:sz w:val="22"/>
          <w:szCs w:val="22"/>
        </w:rPr>
        <w:t>Comunista d’Italia</w:t>
      </w:r>
      <w:r w:rsidR="00EF2BE1">
        <w:rPr>
          <w:rFonts w:ascii="Berlin Sans FB" w:hAnsi="Berlin Sans FB"/>
          <w:sz w:val="22"/>
          <w:szCs w:val="22"/>
        </w:rPr>
        <w:t>.</w:t>
      </w:r>
      <w:bookmarkEnd w:id="1859"/>
      <w:bookmarkEnd w:id="1860"/>
      <w:bookmarkEnd w:id="1861"/>
    </w:p>
    <w:p w:rsidR="00EF2BE1" w:rsidRDefault="00EF2BE1" w:rsidP="00685B1E">
      <w:pPr>
        <w:pStyle w:val="Paragrafoelenco"/>
        <w:spacing w:line="360" w:lineRule="auto"/>
        <w:ind w:left="0"/>
        <w:jc w:val="both"/>
        <w:outlineLvl w:val="2"/>
        <w:rPr>
          <w:rFonts w:ascii="Berlin Sans FB" w:hAnsi="Berlin Sans FB"/>
          <w:sz w:val="22"/>
          <w:szCs w:val="22"/>
        </w:rPr>
      </w:pPr>
      <w:bookmarkStart w:id="1862" w:name="_Toc167525268"/>
      <w:bookmarkStart w:id="1863" w:name="_Toc167531391"/>
      <w:bookmarkStart w:id="1864" w:name="_Toc167532466"/>
      <w:r>
        <w:rPr>
          <w:rFonts w:ascii="Berlin Sans FB" w:hAnsi="Berlin Sans FB"/>
          <w:sz w:val="22"/>
          <w:szCs w:val="22"/>
        </w:rPr>
        <w:t>Ispirato al modello sovietico, il nuovo patito era formato da “rivoluzionati professionali”, convinti che si dovesse lottare per assestare il corpo mortale a una classe borghese ormai organizzante. In realtà non ci si rese conto che la prospettiva rivoluzionando stava tramontando non solo in Italia, ma in tutta l’Europa.</w:t>
      </w:r>
      <w:bookmarkEnd w:id="1862"/>
      <w:bookmarkEnd w:id="1863"/>
      <w:bookmarkEnd w:id="1864"/>
    </w:p>
    <w:p w:rsidR="00EF2BE1" w:rsidRDefault="00EF2BE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CE096D" w:rsidRDefault="00CE096D" w:rsidP="00685B1E">
      <w:pPr>
        <w:pStyle w:val="Paragrafoelenco"/>
        <w:spacing w:line="360" w:lineRule="auto"/>
        <w:ind w:left="0"/>
        <w:jc w:val="both"/>
        <w:outlineLvl w:val="2"/>
        <w:rPr>
          <w:rFonts w:ascii="Berlin Sans FB" w:hAnsi="Berlin Sans FB"/>
          <w:sz w:val="22"/>
          <w:szCs w:val="22"/>
        </w:rPr>
      </w:pPr>
    </w:p>
    <w:p w:rsidR="00CE096D" w:rsidRDefault="00CE096D" w:rsidP="00685B1E">
      <w:pPr>
        <w:pStyle w:val="Paragrafoelenco"/>
        <w:spacing w:line="360" w:lineRule="auto"/>
        <w:ind w:left="0"/>
        <w:jc w:val="both"/>
        <w:outlineLvl w:val="2"/>
        <w:rPr>
          <w:rFonts w:ascii="Berlin Sans FB" w:hAnsi="Berlin Sans FB"/>
          <w:sz w:val="22"/>
          <w:szCs w:val="22"/>
        </w:rPr>
      </w:pPr>
    </w:p>
    <w:p w:rsidR="003E2411" w:rsidRDefault="003E2411" w:rsidP="00685B1E">
      <w:pPr>
        <w:pStyle w:val="Paragrafoelenco"/>
        <w:spacing w:line="360" w:lineRule="auto"/>
        <w:ind w:left="0"/>
        <w:jc w:val="both"/>
        <w:outlineLvl w:val="2"/>
        <w:rPr>
          <w:rFonts w:ascii="Berlin Sans FB" w:hAnsi="Berlin Sans FB"/>
          <w:sz w:val="22"/>
          <w:szCs w:val="22"/>
        </w:rPr>
      </w:pPr>
    </w:p>
    <w:p w:rsidR="00C37BA1" w:rsidRDefault="00D21073" w:rsidP="00204133">
      <w:pPr>
        <w:pStyle w:val="NormaleWeb"/>
        <w:numPr>
          <w:ilvl w:val="0"/>
          <w:numId w:val="28"/>
        </w:numPr>
        <w:spacing w:before="0" w:beforeAutospacing="0" w:after="0" w:afterAutospacing="0" w:line="360" w:lineRule="auto"/>
        <w:ind w:left="426"/>
        <w:jc w:val="both"/>
        <w:outlineLvl w:val="2"/>
        <w:rPr>
          <w:rFonts w:ascii="Berlin Sans FB" w:hAnsi="Berlin Sans FB" w:cs="Arial"/>
          <w:b/>
          <w:color w:val="943634" w:themeColor="accent2" w:themeShade="BF"/>
        </w:rPr>
      </w:pPr>
      <w:bookmarkStart w:id="1865" w:name="_Toc167532467"/>
      <w:r w:rsidRPr="00C37BA1">
        <w:rPr>
          <w:rFonts w:ascii="Berlin Sans FB" w:hAnsi="Berlin Sans FB" w:cs="Arial"/>
          <w:b/>
          <w:color w:val="943634" w:themeColor="accent2" w:themeShade="BF"/>
        </w:rPr>
        <w:lastRenderedPageBreak/>
        <w:t>Il problema delle scorte</w:t>
      </w:r>
      <w:bookmarkEnd w:id="1865"/>
    </w:p>
    <w:p w:rsidR="00C37BA1" w:rsidRPr="00204133" w:rsidRDefault="00C37BA1" w:rsidP="00204133">
      <w:pPr>
        <w:pStyle w:val="NormaleWeb"/>
        <w:spacing w:before="0" w:beforeAutospacing="0" w:after="0" w:afterAutospacing="0" w:line="360" w:lineRule="auto"/>
        <w:ind w:left="66"/>
        <w:jc w:val="both"/>
        <w:outlineLvl w:val="2"/>
        <w:rPr>
          <w:rFonts w:ascii="Berlin Sans FB" w:hAnsi="Berlin Sans FB" w:cs="Arial"/>
          <w:b/>
          <w:color w:val="943634" w:themeColor="accent2" w:themeShade="BF"/>
          <w:sz w:val="22"/>
          <w:szCs w:val="22"/>
        </w:rPr>
      </w:pPr>
    </w:p>
    <w:p w:rsidR="00D21073" w:rsidRPr="00D21073" w:rsidRDefault="00D21073" w:rsidP="00204133">
      <w:pPr>
        <w:pStyle w:val="NormaleWeb"/>
        <w:spacing w:before="0" w:beforeAutospacing="0" w:after="0" w:afterAutospacing="0" w:line="360" w:lineRule="auto"/>
        <w:jc w:val="both"/>
        <w:outlineLvl w:val="2"/>
        <w:rPr>
          <w:rFonts w:ascii="Berlin Sans FB" w:hAnsi="Berlin Sans FB" w:cs="Arial"/>
          <w:sz w:val="22"/>
          <w:szCs w:val="22"/>
        </w:rPr>
      </w:pPr>
      <w:bookmarkStart w:id="1866" w:name="_Toc167531393"/>
      <w:bookmarkStart w:id="1867" w:name="_Toc167532468"/>
      <w:r w:rsidRPr="00D21073">
        <w:rPr>
          <w:rFonts w:ascii="Berlin Sans FB" w:hAnsi="Berlin Sans FB" w:cs="Arial"/>
          <w:sz w:val="22"/>
          <w:szCs w:val="22"/>
        </w:rPr>
        <w:t>Oggetto della ricerca operativa è la formulazione di strumenti e di tecniche matematiche per la risol</w:t>
      </w:r>
      <w:r w:rsidRPr="00D21073">
        <w:rPr>
          <w:rFonts w:ascii="Berlin Sans FB" w:hAnsi="Berlin Sans FB" w:cs="Arial"/>
          <w:sz w:val="22"/>
          <w:szCs w:val="22"/>
        </w:rPr>
        <w:t>u</w:t>
      </w:r>
      <w:r w:rsidRPr="00D21073">
        <w:rPr>
          <w:rFonts w:ascii="Berlin Sans FB" w:hAnsi="Berlin Sans FB" w:cs="Arial"/>
          <w:sz w:val="22"/>
          <w:szCs w:val="22"/>
        </w:rPr>
        <w:t>zione di problemi economici.</w:t>
      </w:r>
      <w:bookmarkEnd w:id="1866"/>
      <w:bookmarkEnd w:id="1867"/>
    </w:p>
    <w:p w:rsidR="00D21073" w:rsidRPr="00D21073" w:rsidRDefault="00D21073"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868" w:name="_Toc167531394"/>
      <w:bookmarkStart w:id="1869" w:name="_Toc167532469"/>
      <w:r w:rsidRPr="00D21073">
        <w:rPr>
          <w:rFonts w:ascii="Berlin Sans FB" w:hAnsi="Berlin Sans FB" w:cs="Arial"/>
          <w:sz w:val="22"/>
          <w:szCs w:val="22"/>
        </w:rPr>
        <w:t>Questa disciplina è molto vasta e conseguentemente i suoi campi di applicazione sono numerosissimi.</w:t>
      </w:r>
      <w:bookmarkEnd w:id="1868"/>
      <w:bookmarkEnd w:id="1869"/>
    </w:p>
    <w:p w:rsidR="00D21073" w:rsidRPr="00D21073" w:rsidRDefault="00D21073"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870" w:name="_Toc167531395"/>
      <w:bookmarkStart w:id="1871" w:name="_Toc167532470"/>
      <w:r w:rsidRPr="00D21073">
        <w:rPr>
          <w:rFonts w:ascii="Berlin Sans FB" w:hAnsi="Berlin Sans FB" w:cs="Arial"/>
          <w:sz w:val="22"/>
          <w:szCs w:val="22"/>
        </w:rPr>
        <w:t>Alcuni di essi sono per esempio l’insieme dei problemi economici e di scelta che l’azienda si trova ad a</w:t>
      </w:r>
      <w:r w:rsidRPr="00D21073">
        <w:rPr>
          <w:rFonts w:ascii="Berlin Sans FB" w:hAnsi="Berlin Sans FB" w:cs="Arial"/>
          <w:sz w:val="22"/>
          <w:szCs w:val="22"/>
        </w:rPr>
        <w:t>f</w:t>
      </w:r>
      <w:r w:rsidRPr="00D21073">
        <w:rPr>
          <w:rFonts w:ascii="Berlin Sans FB" w:hAnsi="Berlin Sans FB" w:cs="Arial"/>
          <w:sz w:val="22"/>
          <w:szCs w:val="22"/>
        </w:rPr>
        <w:t>frontare, e la cui risoluzione può essere facilitata da strumenti e regole matematiche che si identificano nella programmazione lineare.</w:t>
      </w:r>
      <w:bookmarkEnd w:id="1870"/>
      <w:bookmarkEnd w:id="1871"/>
    </w:p>
    <w:p w:rsidR="00D21073" w:rsidRPr="00D21073" w:rsidRDefault="00D21073"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872" w:name="_Toc167531396"/>
      <w:bookmarkStart w:id="1873" w:name="_Toc167532471"/>
      <w:r w:rsidRPr="00D21073">
        <w:rPr>
          <w:rFonts w:ascii="Berlin Sans FB" w:hAnsi="Berlin Sans FB" w:cs="Arial"/>
          <w:sz w:val="22"/>
          <w:szCs w:val="22"/>
        </w:rPr>
        <w:t>Infatti, un problema importantissimo per i dirigenti è proprio quello della programmazione che, se una volta poteva essere trattato da un punto di vista puramente teorico ed informativo, oggi invece è di vitale importanza pratica, non solo per le grandi, ma anche per le medie e piccole aziende. Oggi, infa</w:t>
      </w:r>
      <w:r w:rsidRPr="00D21073">
        <w:rPr>
          <w:rFonts w:ascii="Berlin Sans FB" w:hAnsi="Berlin Sans FB" w:cs="Arial"/>
          <w:sz w:val="22"/>
          <w:szCs w:val="22"/>
        </w:rPr>
        <w:t>t</w:t>
      </w:r>
      <w:r w:rsidRPr="00D21073">
        <w:rPr>
          <w:rFonts w:ascii="Berlin Sans FB" w:hAnsi="Berlin Sans FB" w:cs="Arial"/>
          <w:sz w:val="22"/>
          <w:szCs w:val="22"/>
        </w:rPr>
        <w:t>ti, lo sviluppo tecnologico e l’evoluzione economica e politica provocano in breve tempo notevoli ca</w:t>
      </w:r>
      <w:r w:rsidRPr="00D21073">
        <w:rPr>
          <w:rFonts w:ascii="Berlin Sans FB" w:hAnsi="Berlin Sans FB" w:cs="Arial"/>
          <w:sz w:val="22"/>
          <w:szCs w:val="22"/>
        </w:rPr>
        <w:t>m</w:t>
      </w:r>
      <w:r w:rsidRPr="00D21073">
        <w:rPr>
          <w:rFonts w:ascii="Berlin Sans FB" w:hAnsi="Berlin Sans FB" w:cs="Arial"/>
          <w:sz w:val="22"/>
          <w:szCs w:val="22"/>
        </w:rPr>
        <w:t>biamenti che, se da una parte è difficile prevedere, dall’altra però, sarebbe molto pericoloso non ant</w:t>
      </w:r>
      <w:r w:rsidRPr="00D21073">
        <w:rPr>
          <w:rFonts w:ascii="Berlin Sans FB" w:hAnsi="Berlin Sans FB" w:cs="Arial"/>
          <w:sz w:val="22"/>
          <w:szCs w:val="22"/>
        </w:rPr>
        <w:t>i</w:t>
      </w:r>
      <w:r w:rsidRPr="00D21073">
        <w:rPr>
          <w:rFonts w:ascii="Berlin Sans FB" w:hAnsi="Berlin Sans FB" w:cs="Arial"/>
          <w:sz w:val="22"/>
          <w:szCs w:val="22"/>
        </w:rPr>
        <w:t>cipare, o per lo meno tentare di anticipare.</w:t>
      </w:r>
      <w:bookmarkEnd w:id="1872"/>
      <w:bookmarkEnd w:id="1873"/>
    </w:p>
    <w:p w:rsidR="00D21073" w:rsidRDefault="00D21073"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874" w:name="_Toc167531397"/>
      <w:bookmarkStart w:id="1875" w:name="_Toc167532472"/>
      <w:r w:rsidRPr="00D21073">
        <w:rPr>
          <w:rFonts w:ascii="Berlin Sans FB" w:hAnsi="Berlin Sans FB" w:cs="Arial"/>
          <w:sz w:val="22"/>
          <w:szCs w:val="22"/>
        </w:rPr>
        <w:t>La programmazione matematica è proprio lo strumento aziendale che consente, pur con determinati limiti, di eseguire i nuovi ritmi di produzione e di effettuare gli opportuni adattamenti.</w:t>
      </w:r>
      <w:bookmarkEnd w:id="1874"/>
      <w:bookmarkEnd w:id="1875"/>
    </w:p>
    <w:p w:rsidR="00D21073" w:rsidRDefault="00D21073" w:rsidP="00570895">
      <w:pPr>
        <w:pStyle w:val="NormaleWeb"/>
        <w:spacing w:before="240" w:beforeAutospacing="0" w:after="0" w:afterAutospacing="0" w:line="360" w:lineRule="auto"/>
        <w:jc w:val="both"/>
        <w:outlineLvl w:val="2"/>
        <w:rPr>
          <w:rFonts w:ascii="Berlin Sans FB" w:hAnsi="Berlin Sans FB" w:cs="Arial"/>
          <w:sz w:val="22"/>
          <w:szCs w:val="22"/>
        </w:rPr>
      </w:pPr>
      <w:bookmarkStart w:id="1876" w:name="_Toc167531398"/>
      <w:bookmarkStart w:id="1877" w:name="_Toc167532473"/>
      <w:r>
        <w:rPr>
          <w:rFonts w:ascii="Berlin Sans FB" w:hAnsi="Berlin Sans FB" w:cs="Arial"/>
          <w:sz w:val="22"/>
          <w:szCs w:val="22"/>
        </w:rPr>
        <w:t>Un problema importante che devono affrontare è il problema delle scorte. Ogni impresa industriale per la sua produzione ha necessità di avere in magazzino una quantità sufficiente di materie prima; ogni ditta commerciale per la vendita di merci ha necessità di avere in magazzino una quantità suff</w:t>
      </w:r>
      <w:r>
        <w:rPr>
          <w:rFonts w:ascii="Berlin Sans FB" w:hAnsi="Berlin Sans FB" w:cs="Arial"/>
          <w:sz w:val="22"/>
          <w:szCs w:val="22"/>
        </w:rPr>
        <w:t>i</w:t>
      </w:r>
      <w:r>
        <w:rPr>
          <w:rFonts w:ascii="Berlin Sans FB" w:hAnsi="Berlin Sans FB" w:cs="Arial"/>
          <w:sz w:val="22"/>
          <w:szCs w:val="22"/>
        </w:rPr>
        <w:t>ciente delle varie merci per soddisfare</w:t>
      </w:r>
      <w:r w:rsidR="00F06407">
        <w:rPr>
          <w:rFonts w:ascii="Berlin Sans FB" w:hAnsi="Berlin Sans FB" w:cs="Arial"/>
          <w:sz w:val="22"/>
          <w:szCs w:val="22"/>
        </w:rPr>
        <w:t xml:space="preserve"> alle richieste dei clienti, ecc.</w:t>
      </w:r>
      <w:bookmarkEnd w:id="1876"/>
      <w:bookmarkEnd w:id="1877"/>
    </w:p>
    <w:p w:rsidR="00F06407" w:rsidRDefault="00F06407"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878" w:name="_Toc167531399"/>
      <w:bookmarkStart w:id="1879" w:name="_Toc167532474"/>
      <w:r>
        <w:rPr>
          <w:rFonts w:ascii="Berlin Sans FB" w:hAnsi="Berlin Sans FB" w:cs="Arial"/>
          <w:sz w:val="22"/>
          <w:szCs w:val="22"/>
        </w:rPr>
        <w:t>Per le ordinazioni, oltre alla spesa della merce ordinata, si sostengono delle spese fisse e quindi conviene fare poche ordinazioni, ciascuna di grandi quantità di merce.</w:t>
      </w:r>
      <w:bookmarkEnd w:id="1878"/>
      <w:bookmarkEnd w:id="1879"/>
    </w:p>
    <w:p w:rsidR="00F06407" w:rsidRDefault="00F06407"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880" w:name="_Toc167531400"/>
      <w:bookmarkStart w:id="1881" w:name="_Toc167532475"/>
      <w:r>
        <w:rPr>
          <w:rFonts w:ascii="Berlin Sans FB" w:hAnsi="Berlin Sans FB" w:cs="Arial"/>
          <w:sz w:val="22"/>
          <w:szCs w:val="22"/>
        </w:rPr>
        <w:t>D’altra parte la conservazione della merce in magazzino comporta varie spese per assicurazione, so</w:t>
      </w:r>
      <w:r>
        <w:rPr>
          <w:rFonts w:ascii="Berlin Sans FB" w:hAnsi="Berlin Sans FB" w:cs="Arial"/>
          <w:sz w:val="22"/>
          <w:szCs w:val="22"/>
        </w:rPr>
        <w:t>r</w:t>
      </w:r>
      <w:r>
        <w:rPr>
          <w:rFonts w:ascii="Berlin Sans FB" w:hAnsi="Berlin Sans FB" w:cs="Arial"/>
          <w:sz w:val="22"/>
          <w:szCs w:val="22"/>
        </w:rPr>
        <w:t>veglianza, deperimento della merce stessa, ecc., per cui è preferibile avere in giacenza una piccola quantità di merce, continuamente rinnovabile.</w:t>
      </w:r>
      <w:bookmarkEnd w:id="1880"/>
      <w:bookmarkEnd w:id="1881"/>
    </w:p>
    <w:p w:rsidR="00F06407" w:rsidRDefault="00F06407"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882" w:name="_Toc167531401"/>
      <w:bookmarkStart w:id="1883" w:name="_Toc167532476"/>
      <w:r>
        <w:rPr>
          <w:rFonts w:ascii="Berlin Sans FB" w:hAnsi="Berlin Sans FB" w:cs="Arial"/>
          <w:sz w:val="22"/>
          <w:szCs w:val="22"/>
        </w:rPr>
        <w:t>Le due esigenze sono fra loro contrastanti, perciò si cerca di determinare la quantità di merce da ord</w:t>
      </w:r>
      <w:r>
        <w:rPr>
          <w:rFonts w:ascii="Berlin Sans FB" w:hAnsi="Berlin Sans FB" w:cs="Arial"/>
          <w:sz w:val="22"/>
          <w:szCs w:val="22"/>
        </w:rPr>
        <w:t>i</w:t>
      </w:r>
      <w:r>
        <w:rPr>
          <w:rFonts w:ascii="Berlin Sans FB" w:hAnsi="Berlin Sans FB" w:cs="Arial"/>
          <w:sz w:val="22"/>
          <w:szCs w:val="22"/>
        </w:rPr>
        <w:t>nare ogni volta in modo da rendere minima la spesa complessiva per le ordinazioni e il magazzinaggio. Il problema delle scorte nella sua completezza sarebbe un problema di decisioni in condizioni di ince</w:t>
      </w:r>
      <w:r>
        <w:rPr>
          <w:rFonts w:ascii="Berlin Sans FB" w:hAnsi="Berlin Sans FB" w:cs="Arial"/>
          <w:sz w:val="22"/>
          <w:szCs w:val="22"/>
        </w:rPr>
        <w:t>r</w:t>
      </w:r>
      <w:r>
        <w:rPr>
          <w:rFonts w:ascii="Berlin Sans FB" w:hAnsi="Berlin Sans FB" w:cs="Arial"/>
          <w:sz w:val="22"/>
          <w:szCs w:val="22"/>
        </w:rPr>
        <w:t>tezza perché vari sono i fattori aleatori.</w:t>
      </w:r>
      <w:bookmarkEnd w:id="1882"/>
      <w:bookmarkEnd w:id="1883"/>
    </w:p>
    <w:p w:rsidR="00F06407" w:rsidRDefault="00F06407"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884" w:name="_Toc167531402"/>
      <w:bookmarkStart w:id="1885" w:name="_Toc167532477"/>
      <w:r>
        <w:rPr>
          <w:rFonts w:ascii="Berlin Sans FB" w:hAnsi="Berlin Sans FB" w:cs="Arial"/>
          <w:sz w:val="22"/>
          <w:szCs w:val="22"/>
        </w:rPr>
        <w:t>Si assumono due ipotesi semplificatrici:</w:t>
      </w:r>
      <w:bookmarkEnd w:id="1884"/>
      <w:bookmarkEnd w:id="1885"/>
    </w:p>
    <w:p w:rsidR="00F06407" w:rsidRDefault="00F06407" w:rsidP="00685B1E">
      <w:pPr>
        <w:pStyle w:val="NormaleWeb"/>
        <w:numPr>
          <w:ilvl w:val="0"/>
          <w:numId w:val="39"/>
        </w:numPr>
        <w:spacing w:before="0" w:beforeAutospacing="0" w:after="0" w:afterAutospacing="0" w:line="360" w:lineRule="auto"/>
        <w:ind w:left="426"/>
        <w:jc w:val="both"/>
        <w:outlineLvl w:val="2"/>
        <w:rPr>
          <w:rFonts w:ascii="Berlin Sans FB" w:hAnsi="Berlin Sans FB" w:cs="Arial"/>
          <w:sz w:val="22"/>
          <w:szCs w:val="22"/>
        </w:rPr>
      </w:pPr>
      <w:bookmarkStart w:id="1886" w:name="_Toc167531403"/>
      <w:bookmarkStart w:id="1887" w:name="_Toc167532478"/>
      <w:r>
        <w:rPr>
          <w:rFonts w:ascii="Berlin Sans FB" w:hAnsi="Berlin Sans FB" w:cs="Arial"/>
          <w:sz w:val="22"/>
          <w:szCs w:val="22"/>
        </w:rPr>
        <w:t xml:space="preserve">si suppone che il </w:t>
      </w:r>
      <w:r>
        <w:rPr>
          <w:rFonts w:ascii="Berlin Sans FB" w:hAnsi="Berlin Sans FB" w:cs="Arial"/>
          <w:i/>
          <w:sz w:val="22"/>
          <w:szCs w:val="22"/>
        </w:rPr>
        <w:t>consumo</w:t>
      </w:r>
      <w:r>
        <w:rPr>
          <w:rFonts w:ascii="Berlin Sans FB" w:hAnsi="Berlin Sans FB" w:cs="Arial"/>
          <w:sz w:val="22"/>
          <w:szCs w:val="22"/>
        </w:rPr>
        <w:t xml:space="preserve"> della merce sia </w:t>
      </w:r>
      <w:r>
        <w:rPr>
          <w:rFonts w:ascii="Berlin Sans FB" w:hAnsi="Berlin Sans FB" w:cs="Arial"/>
          <w:i/>
          <w:sz w:val="22"/>
          <w:szCs w:val="22"/>
        </w:rPr>
        <w:t>uniforme</w:t>
      </w:r>
      <w:r>
        <w:rPr>
          <w:rFonts w:ascii="Berlin Sans FB" w:hAnsi="Berlin Sans FB" w:cs="Arial"/>
          <w:sz w:val="22"/>
          <w:szCs w:val="22"/>
        </w:rPr>
        <w:t xml:space="preserve"> nel tempo;</w:t>
      </w:r>
      <w:bookmarkEnd w:id="1886"/>
      <w:bookmarkEnd w:id="1887"/>
    </w:p>
    <w:p w:rsidR="00F06407" w:rsidRDefault="00F06407" w:rsidP="00685B1E">
      <w:pPr>
        <w:pStyle w:val="NormaleWeb"/>
        <w:numPr>
          <w:ilvl w:val="0"/>
          <w:numId w:val="39"/>
        </w:numPr>
        <w:spacing w:before="0" w:beforeAutospacing="0" w:after="0" w:afterAutospacing="0" w:line="360" w:lineRule="auto"/>
        <w:ind w:left="426"/>
        <w:jc w:val="both"/>
        <w:outlineLvl w:val="2"/>
        <w:rPr>
          <w:rFonts w:ascii="Berlin Sans FB" w:hAnsi="Berlin Sans FB" w:cs="Arial"/>
          <w:sz w:val="22"/>
          <w:szCs w:val="22"/>
        </w:rPr>
      </w:pPr>
      <w:bookmarkStart w:id="1888" w:name="_Toc167531404"/>
      <w:bookmarkStart w:id="1889" w:name="_Toc167532479"/>
      <w:r>
        <w:rPr>
          <w:rFonts w:ascii="Berlin Sans FB" w:hAnsi="Berlin Sans FB" w:cs="Arial"/>
          <w:sz w:val="22"/>
          <w:szCs w:val="22"/>
        </w:rPr>
        <w:t>si suppone che la merce ordinata arrivi appena è terminata la merce della precedente ordinazi</w:t>
      </w:r>
      <w:r>
        <w:rPr>
          <w:rFonts w:ascii="Berlin Sans FB" w:hAnsi="Berlin Sans FB" w:cs="Arial"/>
          <w:sz w:val="22"/>
          <w:szCs w:val="22"/>
        </w:rPr>
        <w:t>o</w:t>
      </w:r>
      <w:r>
        <w:rPr>
          <w:rFonts w:ascii="Berlin Sans FB" w:hAnsi="Berlin Sans FB" w:cs="Arial"/>
          <w:sz w:val="22"/>
          <w:szCs w:val="22"/>
        </w:rPr>
        <w:t>ne.</w:t>
      </w:r>
      <w:bookmarkEnd w:id="1888"/>
      <w:bookmarkEnd w:id="1889"/>
    </w:p>
    <w:p w:rsidR="00F06407" w:rsidRDefault="00F06407" w:rsidP="00570895">
      <w:pPr>
        <w:pStyle w:val="NormaleWeb"/>
        <w:spacing w:before="240" w:beforeAutospacing="0" w:after="0" w:afterAutospacing="0" w:line="360" w:lineRule="auto"/>
        <w:jc w:val="both"/>
        <w:outlineLvl w:val="2"/>
        <w:rPr>
          <w:rFonts w:ascii="Berlin Sans FB" w:hAnsi="Berlin Sans FB" w:cs="Arial"/>
          <w:sz w:val="22"/>
          <w:szCs w:val="22"/>
        </w:rPr>
      </w:pPr>
      <w:bookmarkStart w:id="1890" w:name="_Toc167531405"/>
      <w:bookmarkStart w:id="1891" w:name="_Toc167532480"/>
      <w:r>
        <w:rPr>
          <w:rFonts w:ascii="Berlin Sans FB" w:hAnsi="Berlin Sans FB" w:cs="Arial"/>
          <w:sz w:val="22"/>
          <w:szCs w:val="22"/>
        </w:rPr>
        <w:t xml:space="preserve">Indicando con </w:t>
      </w:r>
      <m:oMath>
        <m:r>
          <w:rPr>
            <w:rFonts w:ascii="Cambria Math" w:hAnsi="Cambria Math" w:cs="Arial"/>
            <w:sz w:val="22"/>
            <w:szCs w:val="22"/>
          </w:rPr>
          <m:t>x</m:t>
        </m:r>
      </m:oMath>
      <w:r>
        <w:rPr>
          <w:rFonts w:ascii="Berlin Sans FB" w:hAnsi="Berlin Sans FB" w:cs="Arial"/>
          <w:sz w:val="22"/>
          <w:szCs w:val="22"/>
        </w:rPr>
        <w:t xml:space="preserve"> la quantità di merce da ordinare ogni volta, all’inizio di ogni periodo </w:t>
      </w:r>
      <w:r w:rsidR="006419CF" w:rsidRPr="00C8730E">
        <w:rPr>
          <w:rFonts w:ascii="Cambria Math" w:hAnsi="Cambria Math" w:cs="Arial"/>
          <w:i/>
          <w:sz w:val="22"/>
          <w:szCs w:val="22"/>
        </w:rPr>
        <w:t>T</w:t>
      </w:r>
      <w:r w:rsidR="006419CF">
        <w:rPr>
          <w:rFonts w:ascii="Berlin Sans FB" w:hAnsi="Berlin Sans FB" w:cs="Arial"/>
          <w:sz w:val="22"/>
          <w:szCs w:val="22"/>
        </w:rPr>
        <w:t>, per le ipotesi fatte, arriva la merce ordinata.</w:t>
      </w:r>
      <w:bookmarkEnd w:id="1890"/>
      <w:bookmarkEnd w:id="1891"/>
    </w:p>
    <w:p w:rsidR="006419CF" w:rsidRDefault="006419CF"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892" w:name="_Toc167531406"/>
      <w:bookmarkStart w:id="1893" w:name="_Toc167532481"/>
      <w:r>
        <w:rPr>
          <w:rFonts w:ascii="Berlin Sans FB" w:hAnsi="Berlin Sans FB" w:cs="Arial"/>
          <w:sz w:val="22"/>
          <w:szCs w:val="22"/>
        </w:rPr>
        <w:t xml:space="preserve">Avendo supposto un consumo uniforme nel tempo </w:t>
      </w:r>
      <w:r w:rsidRPr="00C8730E">
        <w:rPr>
          <w:rFonts w:ascii="Cambria Math" w:hAnsi="Cambria Math" w:cs="Arial"/>
          <w:i/>
          <w:sz w:val="22"/>
          <w:szCs w:val="22"/>
        </w:rPr>
        <w:t>T</w:t>
      </w:r>
      <w:r>
        <w:rPr>
          <w:rFonts w:ascii="Berlin Sans FB" w:hAnsi="Berlin Sans FB" w:cs="Arial"/>
          <w:sz w:val="22"/>
          <w:szCs w:val="22"/>
        </w:rPr>
        <w:t>, il livello della scorta decresce in modo rettilineo e diventa nullo un istante prima dell’arrivo della successiva ordinazione.</w:t>
      </w:r>
      <w:bookmarkEnd w:id="1892"/>
      <w:bookmarkEnd w:id="1893"/>
    </w:p>
    <w:p w:rsidR="006419CF" w:rsidRDefault="006419CF" w:rsidP="00570895">
      <w:pPr>
        <w:pStyle w:val="NormaleWeb"/>
        <w:spacing w:before="240" w:beforeAutospacing="0" w:after="0" w:afterAutospacing="0" w:line="360" w:lineRule="auto"/>
        <w:jc w:val="both"/>
        <w:outlineLvl w:val="2"/>
        <w:rPr>
          <w:rFonts w:ascii="Berlin Sans FB" w:hAnsi="Berlin Sans FB" w:cs="Arial"/>
          <w:sz w:val="22"/>
          <w:szCs w:val="22"/>
        </w:rPr>
      </w:pPr>
      <w:bookmarkStart w:id="1894" w:name="_Toc167531407"/>
      <w:bookmarkStart w:id="1895" w:name="_Toc167532482"/>
      <w:r>
        <w:rPr>
          <w:rFonts w:ascii="Berlin Sans FB" w:hAnsi="Berlin Sans FB" w:cs="Arial"/>
          <w:sz w:val="22"/>
          <w:szCs w:val="22"/>
        </w:rPr>
        <w:lastRenderedPageBreak/>
        <w:t xml:space="preserve">Se indichiamo con </w:t>
      </w:r>
      <m:oMath>
        <m:r>
          <w:rPr>
            <w:rFonts w:ascii="Cambria Math" w:hAnsi="Cambria Math" w:cs="Arial"/>
            <w:sz w:val="22"/>
            <w:szCs w:val="22"/>
          </w:rPr>
          <m:t>Q</m:t>
        </m:r>
      </m:oMath>
      <w:r>
        <w:rPr>
          <w:rFonts w:ascii="Berlin Sans FB" w:hAnsi="Berlin Sans FB" w:cs="Arial"/>
          <w:sz w:val="22"/>
          <w:szCs w:val="22"/>
        </w:rPr>
        <w:t xml:space="preserve"> la quantità di merce necessaria per un dato intervallo di tempo (in genere l’anno) e con </w:t>
      </w:r>
      <m:oMath>
        <m:r>
          <w:rPr>
            <w:rFonts w:ascii="Cambria Math" w:hAnsi="Cambria Math" w:cs="Arial"/>
            <w:sz w:val="22"/>
            <w:szCs w:val="22"/>
          </w:rPr>
          <m:t>x</m:t>
        </m:r>
      </m:oMath>
      <w:r w:rsidR="00C8730E">
        <w:rPr>
          <w:rFonts w:ascii="Berlin Sans FB" w:hAnsi="Berlin Sans FB" w:cs="Arial"/>
          <w:sz w:val="22"/>
          <w:szCs w:val="22"/>
        </w:rPr>
        <w:t xml:space="preserve"> </w:t>
      </w:r>
      <w:r>
        <w:rPr>
          <w:rFonts w:ascii="Berlin Sans FB" w:hAnsi="Berlin Sans FB" w:cs="Arial"/>
          <w:sz w:val="22"/>
          <w:szCs w:val="22"/>
        </w:rPr>
        <w:t xml:space="preserve">la quantità di merce da ordinare ogni volta, il numero delle ordinazioni occorrenti è  </w:t>
      </w:r>
      <m:oMath>
        <m:f>
          <m:fPr>
            <m:ctrlPr>
              <w:rPr>
                <w:rFonts w:ascii="Cambria Math" w:hAnsi="Cambria Math" w:cs="Arial"/>
                <w:i/>
                <w:sz w:val="22"/>
                <w:szCs w:val="22"/>
              </w:rPr>
            </m:ctrlPr>
          </m:fPr>
          <m:num>
            <m:r>
              <m:rPr>
                <m:sty m:val="p"/>
              </m:rPr>
              <w:rPr>
                <w:rFonts w:ascii="Cambria Math" w:hAnsi="Cambria Math" w:cs="Arial"/>
                <w:sz w:val="22"/>
                <w:szCs w:val="22"/>
              </w:rPr>
              <m:t>Q</m:t>
            </m:r>
          </m:num>
          <m:den>
            <m:r>
              <w:rPr>
                <w:rFonts w:ascii="Cambria Math" w:hAnsi="Cambria Math" w:cs="Arial"/>
                <w:sz w:val="22"/>
                <w:szCs w:val="22"/>
              </w:rPr>
              <m:t>x</m:t>
            </m:r>
          </m:den>
        </m:f>
      </m:oMath>
      <w:r>
        <w:rPr>
          <w:rFonts w:ascii="Berlin Sans FB" w:hAnsi="Berlin Sans FB" w:cs="Arial"/>
          <w:sz w:val="22"/>
          <w:szCs w:val="22"/>
        </w:rPr>
        <w:t>.</w:t>
      </w:r>
      <w:bookmarkEnd w:id="1894"/>
      <w:bookmarkEnd w:id="1895"/>
    </w:p>
    <w:p w:rsidR="006419CF" w:rsidRDefault="006419CF"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896" w:name="_Toc167531408"/>
      <w:bookmarkStart w:id="1897" w:name="_Toc167532483"/>
      <w:r>
        <w:rPr>
          <w:rFonts w:ascii="Berlin Sans FB" w:hAnsi="Berlin Sans FB" w:cs="Arial"/>
          <w:sz w:val="22"/>
          <w:szCs w:val="22"/>
        </w:rPr>
        <w:t xml:space="preserve">Se ogni ordinazione comporta una spesa fissa </w:t>
      </w:r>
      <m:oMath>
        <m:r>
          <w:rPr>
            <w:rFonts w:ascii="Cambria Math" w:hAnsi="Cambria Math" w:cs="Arial"/>
            <w:sz w:val="22"/>
            <w:szCs w:val="22"/>
          </w:rPr>
          <m:t>S</m:t>
        </m:r>
      </m:oMath>
      <w:r>
        <w:rPr>
          <w:rFonts w:ascii="Berlin Sans FB" w:hAnsi="Berlin Sans FB" w:cs="Arial"/>
          <w:sz w:val="22"/>
          <w:szCs w:val="22"/>
        </w:rPr>
        <w:t xml:space="preserve">, la spesa per tutte le ordinazioni da effettuare in quell’intervallo di tempo è </w:t>
      </w:r>
      <m:oMath>
        <m:r>
          <w:rPr>
            <w:rFonts w:ascii="Cambria Math" w:hAnsi="Cambria Math" w:cs="Arial"/>
            <w:sz w:val="22"/>
            <w:szCs w:val="22"/>
          </w:rPr>
          <m:t>S∙</m:t>
        </m:r>
        <m:f>
          <m:fPr>
            <m:ctrlPr>
              <w:rPr>
                <w:rFonts w:ascii="Cambria Math" w:hAnsi="Cambria Math" w:cs="Arial"/>
                <w:i/>
                <w:sz w:val="22"/>
                <w:szCs w:val="22"/>
              </w:rPr>
            </m:ctrlPr>
          </m:fPr>
          <m:num>
            <m:r>
              <w:rPr>
                <w:rFonts w:ascii="Cambria Math" w:hAnsi="Cambria Math" w:cs="Arial"/>
                <w:sz w:val="22"/>
                <w:szCs w:val="22"/>
              </w:rPr>
              <m:t>Q</m:t>
            </m:r>
          </m:num>
          <m:den>
            <m:r>
              <w:rPr>
                <w:rFonts w:ascii="Cambria Math" w:hAnsi="Cambria Math" w:cs="Arial"/>
                <w:sz w:val="22"/>
                <w:szCs w:val="22"/>
              </w:rPr>
              <m:t>x</m:t>
            </m:r>
          </m:den>
        </m:f>
      </m:oMath>
      <w:r>
        <w:rPr>
          <w:rFonts w:ascii="Berlin Sans FB" w:hAnsi="Berlin Sans FB" w:cs="Arial"/>
          <w:sz w:val="22"/>
          <w:szCs w:val="22"/>
        </w:rPr>
        <w:t>.</w:t>
      </w:r>
      <w:bookmarkEnd w:id="1896"/>
      <w:bookmarkEnd w:id="1897"/>
    </w:p>
    <w:p w:rsidR="005F3F0E" w:rsidRDefault="005F3F0E"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898" w:name="_Toc167531409"/>
      <w:bookmarkStart w:id="1899" w:name="_Toc167532484"/>
      <w:r>
        <w:rPr>
          <w:rFonts w:ascii="Berlin Sans FB" w:hAnsi="Berlin Sans FB" w:cs="Arial"/>
          <w:sz w:val="22"/>
          <w:szCs w:val="22"/>
        </w:rPr>
        <w:t xml:space="preserve">Per calcolare le spese di magazzino osserviamo che, avendo supposto un consumo uniforme, il valore medio della scorta è eguale alla media aritmetica fra la giacenza massima </w:t>
      </w:r>
      <m:oMath>
        <m:r>
          <w:rPr>
            <w:rFonts w:ascii="Cambria Math" w:hAnsi="Cambria Math" w:cs="Arial"/>
            <w:sz w:val="22"/>
            <w:szCs w:val="22"/>
          </w:rPr>
          <m:t>x</m:t>
        </m:r>
      </m:oMath>
      <w:r>
        <w:rPr>
          <w:rFonts w:ascii="Berlin Sans FB" w:hAnsi="Berlin Sans FB" w:cs="Arial"/>
          <w:sz w:val="22"/>
          <w:szCs w:val="22"/>
        </w:rPr>
        <w:t xml:space="preserve"> e la giacenza minima 0, cioè </w:t>
      </w:r>
      <m:oMath>
        <m:f>
          <m:fPr>
            <m:ctrlPr>
              <w:rPr>
                <w:rFonts w:ascii="Cambria Math" w:hAnsi="Cambria Math" w:cs="Arial"/>
                <w:i/>
                <w:sz w:val="22"/>
                <w:szCs w:val="22"/>
              </w:rPr>
            </m:ctrlPr>
          </m:fPr>
          <m:num>
            <m:r>
              <w:rPr>
                <w:rFonts w:ascii="Cambria Math" w:hAnsi="Cambria Math" w:cs="Arial"/>
                <w:sz w:val="22"/>
                <w:szCs w:val="22"/>
              </w:rPr>
              <m:t>x+0</m:t>
            </m:r>
          </m:num>
          <m:den>
            <m:r>
              <w:rPr>
                <w:rFonts w:ascii="Cambria Math" w:hAnsi="Cambria Math" w:cs="Arial"/>
                <w:sz w:val="22"/>
                <w:szCs w:val="22"/>
              </w:rPr>
              <m:t>2</m:t>
            </m:r>
          </m:den>
        </m:f>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x</m:t>
            </m:r>
          </m:num>
          <m:den>
            <m:r>
              <w:rPr>
                <w:rFonts w:ascii="Cambria Math" w:hAnsi="Cambria Math" w:cs="Arial"/>
                <w:sz w:val="22"/>
                <w:szCs w:val="22"/>
              </w:rPr>
              <m:t>2</m:t>
            </m:r>
          </m:den>
        </m:f>
      </m:oMath>
      <w:r w:rsidRPr="005F3F0E">
        <w:rPr>
          <w:rFonts w:ascii="Berlin Sans FB" w:hAnsi="Berlin Sans FB" w:cs="Arial"/>
          <w:i/>
          <w:sz w:val="22"/>
          <w:szCs w:val="22"/>
        </w:rPr>
        <w:t xml:space="preserve"> </w:t>
      </w:r>
      <w:r>
        <w:rPr>
          <w:rFonts w:ascii="Berlin Sans FB" w:hAnsi="Berlin Sans FB" w:cs="Arial"/>
          <w:sz w:val="22"/>
          <w:szCs w:val="22"/>
        </w:rPr>
        <w:t>.</w:t>
      </w:r>
      <w:bookmarkEnd w:id="1898"/>
      <w:bookmarkEnd w:id="1899"/>
    </w:p>
    <w:p w:rsidR="005F3F0E" w:rsidRDefault="005F3F0E"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900" w:name="_Toc167531410"/>
      <w:bookmarkStart w:id="1901" w:name="_Toc167532485"/>
      <w:r>
        <w:rPr>
          <w:rFonts w:ascii="Berlin Sans FB" w:hAnsi="Berlin Sans FB" w:cs="Arial"/>
          <w:sz w:val="22"/>
          <w:szCs w:val="22"/>
        </w:rPr>
        <w:t xml:space="preserve">Le spese di magazzinaggio si considerano proporzionali alla scorta media </w:t>
      </w:r>
      <m:oMath>
        <m:f>
          <m:fPr>
            <m:ctrlPr>
              <w:rPr>
                <w:rFonts w:ascii="Cambria Math" w:hAnsi="Cambria Math" w:cs="Arial"/>
                <w:i/>
                <w:sz w:val="22"/>
                <w:szCs w:val="22"/>
              </w:rPr>
            </m:ctrlPr>
          </m:fPr>
          <m:num>
            <m:r>
              <w:rPr>
                <w:rFonts w:ascii="Cambria Math" w:hAnsi="Cambria Math" w:cs="Arial"/>
                <w:sz w:val="22"/>
                <w:szCs w:val="22"/>
              </w:rPr>
              <m:t>x</m:t>
            </m:r>
          </m:num>
          <m:den>
            <m:r>
              <w:rPr>
                <w:rFonts w:ascii="Cambria Math" w:hAnsi="Cambria Math" w:cs="Arial"/>
                <w:sz w:val="22"/>
                <w:szCs w:val="22"/>
              </w:rPr>
              <m:t>2</m:t>
            </m:r>
          </m:den>
        </m:f>
      </m:oMath>
      <w:r>
        <w:rPr>
          <w:rFonts w:ascii="Berlin Sans FB" w:hAnsi="Berlin Sans FB" w:cs="Arial"/>
          <w:sz w:val="22"/>
          <w:szCs w:val="22"/>
        </w:rPr>
        <w:t xml:space="preserve"> e , indicando con </w:t>
      </w:r>
      <w:r>
        <w:rPr>
          <w:rFonts w:ascii="Berlin Sans FB" w:hAnsi="Berlin Sans FB" w:cs="Arial"/>
          <w:i/>
          <w:sz w:val="22"/>
          <w:szCs w:val="22"/>
        </w:rPr>
        <w:t>s</w:t>
      </w:r>
      <w:r>
        <w:rPr>
          <w:rFonts w:ascii="Berlin Sans FB" w:hAnsi="Berlin Sans FB" w:cs="Arial"/>
          <w:sz w:val="22"/>
          <w:szCs w:val="22"/>
        </w:rPr>
        <w:t xml:space="preserve"> il costo di magazzino per ogni unità di scorta nello stesso intervallo di tempo, esse risultano </w:t>
      </w:r>
      <m:oMath>
        <m:r>
          <w:rPr>
            <w:rFonts w:ascii="Cambria Math" w:hAnsi="Cambria Math" w:cs="Arial"/>
            <w:sz w:val="22"/>
            <w:szCs w:val="22"/>
          </w:rPr>
          <m:t>s</m:t>
        </m:r>
        <m:r>
          <m:rPr>
            <m:sty m:val="p"/>
          </m:rP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x</m:t>
            </m:r>
          </m:num>
          <m:den>
            <m:r>
              <w:rPr>
                <w:rFonts w:ascii="Cambria Math" w:hAnsi="Cambria Math" w:cs="Arial"/>
                <w:sz w:val="22"/>
                <w:szCs w:val="22"/>
              </w:rPr>
              <m:t>2</m:t>
            </m:r>
          </m:den>
        </m:f>
      </m:oMath>
      <w:r>
        <w:rPr>
          <w:rFonts w:ascii="Berlin Sans FB" w:hAnsi="Berlin Sans FB" w:cs="Arial"/>
          <w:sz w:val="22"/>
          <w:szCs w:val="22"/>
        </w:rPr>
        <w:t>.</w:t>
      </w:r>
      <w:bookmarkEnd w:id="1900"/>
      <w:bookmarkEnd w:id="1901"/>
    </w:p>
    <w:p w:rsidR="005F3F0E" w:rsidRDefault="005F3F0E"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902" w:name="_Toc167531411"/>
      <w:bookmarkStart w:id="1903" w:name="_Toc167532486"/>
      <w:r>
        <w:rPr>
          <w:rFonts w:ascii="Berlin Sans FB" w:hAnsi="Berlin Sans FB" w:cs="Arial"/>
          <w:sz w:val="22"/>
          <w:szCs w:val="22"/>
        </w:rPr>
        <w:t xml:space="preserve">La funzione economica da rendere minima, detta anche </w:t>
      </w:r>
      <w:r>
        <w:rPr>
          <w:rFonts w:ascii="Berlin Sans FB" w:hAnsi="Berlin Sans FB" w:cs="Arial"/>
          <w:i/>
          <w:sz w:val="22"/>
          <w:szCs w:val="22"/>
        </w:rPr>
        <w:t>funzione somma</w:t>
      </w:r>
      <w:r>
        <w:rPr>
          <w:rFonts w:ascii="Berlin Sans FB" w:hAnsi="Berlin Sans FB" w:cs="Arial"/>
          <w:sz w:val="22"/>
          <w:szCs w:val="22"/>
        </w:rPr>
        <w:t>, è il costo complessivo:</w:t>
      </w:r>
      <w:bookmarkEnd w:id="1902"/>
      <w:bookmarkEnd w:id="1903"/>
    </w:p>
    <w:p w:rsidR="005F3F0E" w:rsidRDefault="00685491" w:rsidP="00570895">
      <w:pPr>
        <w:pStyle w:val="NormaleWeb"/>
        <w:spacing w:before="240" w:beforeAutospacing="0" w:after="0" w:afterAutospacing="0" w:line="360" w:lineRule="auto"/>
        <w:jc w:val="center"/>
        <w:outlineLvl w:val="2"/>
        <w:rPr>
          <w:rFonts w:ascii="Berlin Sans FB" w:hAnsi="Berlin Sans FB" w:cs="Arial"/>
          <w:sz w:val="22"/>
          <w:szCs w:val="22"/>
        </w:rPr>
      </w:pPr>
      <m:oMathPara>
        <m:oMath>
          <w:bookmarkStart w:id="1904" w:name="_Toc167531412"/>
          <w:bookmarkStart w:id="1905" w:name="_Toc167532487"/>
          <m:r>
            <m:rPr>
              <m:sty m:val="p"/>
            </m:rPr>
            <w:rPr>
              <w:rFonts w:ascii="Cambria Math" w:hAnsi="Cambria Math" w:cs="Arial"/>
              <w:sz w:val="22"/>
              <w:szCs w:val="22"/>
            </w:rPr>
            <m:t>y=</m:t>
          </m:r>
          <m:r>
            <w:rPr>
              <w:rFonts w:ascii="Cambria Math" w:hAnsi="Cambria Math" w:cs="Arial"/>
              <w:sz w:val="22"/>
              <w:szCs w:val="22"/>
            </w:rPr>
            <m:t>S∙</m:t>
          </m:r>
          <m:f>
            <m:fPr>
              <m:ctrlPr>
                <w:rPr>
                  <w:rFonts w:ascii="Cambria Math" w:hAnsi="Cambria Math" w:cs="Arial"/>
                  <w:i/>
                  <w:sz w:val="22"/>
                  <w:szCs w:val="22"/>
                </w:rPr>
              </m:ctrlPr>
            </m:fPr>
            <m:num>
              <m:r>
                <w:rPr>
                  <w:rFonts w:ascii="Cambria Math" w:hAnsi="Cambria Math" w:cs="Arial"/>
                  <w:sz w:val="22"/>
                  <w:szCs w:val="22"/>
                </w:rPr>
                <m:t>Q</m:t>
              </m:r>
            </m:num>
            <m:den>
              <m:r>
                <w:rPr>
                  <w:rFonts w:ascii="Cambria Math" w:hAnsi="Cambria Math" w:cs="Arial"/>
                  <w:sz w:val="22"/>
                  <w:szCs w:val="22"/>
                </w:rPr>
                <m:t>x</m:t>
              </m:r>
            </m:den>
          </m:f>
          <m:r>
            <w:rPr>
              <w:rFonts w:ascii="Cambria Math" w:hAnsi="Cambria Math" w:cs="Arial"/>
              <w:sz w:val="22"/>
              <w:szCs w:val="22"/>
            </w:rPr>
            <m:t>+s∙</m:t>
          </m:r>
          <m:f>
            <m:fPr>
              <m:ctrlPr>
                <w:rPr>
                  <w:rFonts w:ascii="Cambria Math" w:hAnsi="Cambria Math" w:cs="Arial"/>
                  <w:i/>
                  <w:sz w:val="22"/>
                  <w:szCs w:val="22"/>
                </w:rPr>
              </m:ctrlPr>
            </m:fPr>
            <m:num>
              <m:r>
                <w:rPr>
                  <w:rFonts w:ascii="Cambria Math" w:hAnsi="Cambria Math" w:cs="Arial"/>
                  <w:sz w:val="22"/>
                  <w:szCs w:val="22"/>
                </w:rPr>
                <m:t>x</m:t>
              </m:r>
            </m:num>
            <m:den>
              <m:r>
                <w:rPr>
                  <w:rFonts w:ascii="Cambria Math" w:hAnsi="Cambria Math" w:cs="Arial"/>
                  <w:sz w:val="22"/>
                  <w:szCs w:val="22"/>
                </w:rPr>
                <m:t>2</m:t>
              </m:r>
            </m:den>
          </m:f>
          <w:bookmarkEnd w:id="1904"/>
          <w:bookmarkEnd w:id="1905"/>
        </m:oMath>
      </m:oMathPara>
    </w:p>
    <w:p w:rsidR="00685491" w:rsidRDefault="00685491" w:rsidP="00570895">
      <w:pPr>
        <w:pStyle w:val="NormaleWeb"/>
        <w:spacing w:before="240" w:beforeAutospacing="0" w:after="0" w:afterAutospacing="0" w:line="360" w:lineRule="auto"/>
        <w:jc w:val="both"/>
        <w:outlineLvl w:val="2"/>
        <w:rPr>
          <w:rFonts w:ascii="Berlin Sans FB" w:hAnsi="Berlin Sans FB" w:cs="Arial"/>
          <w:sz w:val="22"/>
          <w:szCs w:val="22"/>
        </w:rPr>
      </w:pPr>
      <w:bookmarkStart w:id="1906" w:name="_Toc167531413"/>
      <w:bookmarkStart w:id="1907" w:name="_Toc167532488"/>
      <w:r>
        <w:rPr>
          <w:rFonts w:ascii="Berlin Sans FB" w:hAnsi="Berlin Sans FB" w:cs="Arial"/>
          <w:sz w:val="22"/>
          <w:szCs w:val="22"/>
        </w:rPr>
        <w:t xml:space="preserve">tenendo conto del vincolo rappresentato dalla capienza </w:t>
      </w:r>
      <m:oMath>
        <m:r>
          <w:rPr>
            <w:rFonts w:ascii="Cambria Math" w:hAnsi="Cambria Math" w:cs="Arial"/>
            <w:sz w:val="22"/>
            <w:szCs w:val="22"/>
          </w:rPr>
          <m:t>C</m:t>
        </m:r>
      </m:oMath>
      <w:r>
        <w:rPr>
          <w:rFonts w:ascii="Berlin Sans FB" w:hAnsi="Berlin Sans FB" w:cs="Arial"/>
          <w:sz w:val="22"/>
          <w:szCs w:val="22"/>
        </w:rPr>
        <w:t xml:space="preserve"> del magazzino, si ha il seguente modello matematico:</w:t>
      </w:r>
      <w:bookmarkEnd w:id="1906"/>
      <w:bookmarkEnd w:id="1907"/>
    </w:p>
    <w:tbl>
      <w:tblPr>
        <w:tblStyle w:val="Grigliatabella"/>
        <w:tblW w:w="0" w:type="auto"/>
        <w:tblInd w:w="3424"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tblPr>
      <w:tblGrid>
        <w:gridCol w:w="2738"/>
      </w:tblGrid>
      <w:tr w:rsidR="00685491" w:rsidTr="00685491">
        <w:tc>
          <w:tcPr>
            <w:tcW w:w="0" w:type="auto"/>
          </w:tcPr>
          <w:p w:rsidR="00B32593" w:rsidRDefault="00B32593" w:rsidP="00685B1E">
            <w:pPr>
              <w:pStyle w:val="NormaleWeb"/>
              <w:spacing w:before="0" w:beforeAutospacing="0" w:after="0" w:afterAutospacing="0" w:line="360" w:lineRule="auto"/>
              <w:outlineLvl w:val="2"/>
              <w:rPr>
                <w:rFonts w:ascii="Berlin Sans FB" w:hAnsi="Berlin Sans FB" w:cs="Arial"/>
                <w:sz w:val="22"/>
                <w:szCs w:val="22"/>
              </w:rPr>
            </w:pPr>
            <w:bookmarkStart w:id="1908" w:name="_Toc167531414"/>
            <w:bookmarkStart w:id="1909" w:name="_Toc167532489"/>
          </w:p>
          <w:p w:rsidR="00685491" w:rsidRDefault="00685491" w:rsidP="00685B1E">
            <w:pPr>
              <w:pStyle w:val="NormaleWeb"/>
              <w:spacing w:before="0" w:beforeAutospacing="0" w:after="0" w:afterAutospacing="0" w:line="360" w:lineRule="auto"/>
              <w:outlineLvl w:val="2"/>
              <w:rPr>
                <w:rFonts w:ascii="Berlin Sans FB" w:hAnsi="Berlin Sans FB" w:cs="Arial"/>
                <w:i/>
                <w:sz w:val="22"/>
                <w:szCs w:val="22"/>
              </w:rPr>
            </w:pPr>
            <m:oMathPara>
              <m:oMath>
                <m:r>
                  <w:rPr>
                    <w:rFonts w:ascii="Cambria Math" w:hAnsi="Cambria Math" w:cs="Arial"/>
                    <w:sz w:val="22"/>
                    <w:szCs w:val="22"/>
                  </w:rPr>
                  <m:t>y=S∙</m:t>
                </m:r>
                <m:f>
                  <m:fPr>
                    <m:ctrlPr>
                      <w:rPr>
                        <w:rFonts w:ascii="Cambria Math" w:hAnsi="Cambria Math" w:cs="Arial"/>
                        <w:i/>
                        <w:sz w:val="22"/>
                        <w:szCs w:val="22"/>
                      </w:rPr>
                    </m:ctrlPr>
                  </m:fPr>
                  <m:num>
                    <m:r>
                      <w:rPr>
                        <w:rFonts w:ascii="Cambria Math" w:hAnsi="Cambria Math" w:cs="Arial"/>
                        <w:sz w:val="22"/>
                        <w:szCs w:val="22"/>
                      </w:rPr>
                      <m:t>Q</m:t>
                    </m:r>
                  </m:num>
                  <m:den>
                    <m:r>
                      <w:rPr>
                        <w:rFonts w:ascii="Cambria Math" w:hAnsi="Cambria Math" w:cs="Arial"/>
                        <w:sz w:val="22"/>
                        <w:szCs w:val="22"/>
                      </w:rPr>
                      <m:t>x</m:t>
                    </m:r>
                  </m:den>
                </m:f>
                <m:r>
                  <w:rPr>
                    <w:rFonts w:ascii="Cambria Math" w:hAnsi="Cambria Math" w:cs="Arial"/>
                    <w:sz w:val="22"/>
                    <w:szCs w:val="22"/>
                  </w:rPr>
                  <m:t>∙s∙</m:t>
                </m:r>
                <m:f>
                  <m:fPr>
                    <m:ctrlPr>
                      <w:rPr>
                        <w:rFonts w:ascii="Cambria Math" w:hAnsi="Cambria Math" w:cs="Arial"/>
                        <w:i/>
                        <w:sz w:val="22"/>
                        <w:szCs w:val="22"/>
                      </w:rPr>
                    </m:ctrlPr>
                  </m:fPr>
                  <m:num>
                    <m:r>
                      <w:rPr>
                        <w:rFonts w:ascii="Cambria Math" w:hAnsi="Cambria Math" w:cs="Arial"/>
                        <w:sz w:val="22"/>
                        <w:szCs w:val="22"/>
                      </w:rPr>
                      <m:t>x</m:t>
                    </m:r>
                  </m:num>
                  <m:den>
                    <m:r>
                      <w:rPr>
                        <w:rFonts w:ascii="Cambria Math" w:hAnsi="Cambria Math" w:cs="Arial"/>
                        <w:sz w:val="22"/>
                        <w:szCs w:val="22"/>
                      </w:rPr>
                      <m:t>2</m:t>
                    </m:r>
                  </m:den>
                </m:f>
                <w:bookmarkEnd w:id="1908"/>
                <w:bookmarkEnd w:id="1909"/>
              </m:oMath>
            </m:oMathPara>
          </w:p>
          <w:p w:rsidR="00685491" w:rsidRDefault="00685491" w:rsidP="00685B1E">
            <w:pPr>
              <w:pStyle w:val="NormaleWeb"/>
              <w:spacing w:before="0" w:beforeAutospacing="0" w:after="0" w:afterAutospacing="0" w:line="360" w:lineRule="auto"/>
              <w:outlineLvl w:val="2"/>
              <w:rPr>
                <w:rFonts w:ascii="Berlin Sans FB" w:hAnsi="Berlin Sans FB" w:cs="Arial"/>
                <w:sz w:val="22"/>
                <w:szCs w:val="22"/>
              </w:rPr>
            </w:pPr>
            <w:bookmarkStart w:id="1910" w:name="_Toc167531415"/>
            <w:bookmarkStart w:id="1911" w:name="_Toc167532490"/>
            <w:r>
              <w:rPr>
                <w:rFonts w:ascii="Berlin Sans FB" w:hAnsi="Berlin Sans FB" w:cs="Arial"/>
                <w:sz w:val="22"/>
                <w:szCs w:val="22"/>
              </w:rPr>
              <w:t>da minimizzare con vincolo:</w:t>
            </w:r>
            <w:bookmarkEnd w:id="1910"/>
            <w:bookmarkEnd w:id="1911"/>
          </w:p>
          <w:p w:rsidR="00685491" w:rsidRDefault="00685491" w:rsidP="00685B1E">
            <w:pPr>
              <w:pStyle w:val="NormaleWeb"/>
              <w:spacing w:before="0" w:beforeAutospacing="0" w:after="0" w:afterAutospacing="0" w:line="360" w:lineRule="auto"/>
              <w:outlineLvl w:val="2"/>
              <w:rPr>
                <w:rFonts w:ascii="Berlin Sans FB" w:hAnsi="Berlin Sans FB" w:cs="Arial"/>
                <w:i/>
                <w:sz w:val="22"/>
                <w:szCs w:val="22"/>
              </w:rPr>
            </w:pPr>
            <m:oMathPara>
              <m:oMath>
                <w:bookmarkStart w:id="1912" w:name="_Toc167531416"/>
                <w:bookmarkStart w:id="1913" w:name="_Toc167532491"/>
                <m:r>
                  <w:rPr>
                    <w:rFonts w:ascii="Cambria Math" w:hAnsi="Cambria Math" w:cs="Arial"/>
                    <w:sz w:val="22"/>
                    <w:szCs w:val="22"/>
                  </w:rPr>
                  <m:t>0&lt;x≤C</m:t>
                </m:r>
                <w:bookmarkEnd w:id="1912"/>
                <w:bookmarkEnd w:id="1913"/>
              </m:oMath>
            </m:oMathPara>
          </w:p>
          <w:p w:rsidR="00685491" w:rsidRPr="00685491" w:rsidRDefault="00685491" w:rsidP="00685B1E">
            <w:pPr>
              <w:pStyle w:val="NormaleWeb"/>
              <w:spacing w:before="0" w:beforeAutospacing="0" w:after="0" w:afterAutospacing="0" w:line="360" w:lineRule="auto"/>
              <w:outlineLvl w:val="2"/>
              <w:rPr>
                <w:rFonts w:ascii="Berlin Sans FB" w:hAnsi="Berlin Sans FB" w:cs="Arial"/>
                <w:i/>
                <w:sz w:val="22"/>
                <w:szCs w:val="22"/>
              </w:rPr>
            </w:pPr>
          </w:p>
        </w:tc>
      </w:tr>
    </w:tbl>
    <w:p w:rsidR="00685491" w:rsidRDefault="00685491" w:rsidP="00685B1E">
      <w:pPr>
        <w:pStyle w:val="NormaleWeb"/>
        <w:spacing w:before="0" w:beforeAutospacing="0" w:after="0" w:afterAutospacing="0" w:line="360" w:lineRule="auto"/>
        <w:jc w:val="both"/>
        <w:outlineLvl w:val="2"/>
        <w:rPr>
          <w:rFonts w:ascii="Berlin Sans FB" w:hAnsi="Berlin Sans FB" w:cs="Arial"/>
          <w:sz w:val="22"/>
          <w:szCs w:val="22"/>
        </w:rPr>
      </w:pPr>
    </w:p>
    <w:p w:rsidR="00685491" w:rsidRDefault="00685491"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914" w:name="_Toc167531417"/>
      <w:bookmarkStart w:id="1915" w:name="_Toc167532492"/>
      <w:r>
        <w:rPr>
          <w:rFonts w:ascii="Berlin Sans FB" w:hAnsi="Berlin Sans FB" w:cs="Arial"/>
          <w:sz w:val="22"/>
          <w:szCs w:val="22"/>
        </w:rPr>
        <w:t>Per determinare il minimo perché:</w:t>
      </w:r>
      <w:bookmarkEnd w:id="1914"/>
      <w:bookmarkEnd w:id="1915"/>
    </w:p>
    <w:p w:rsidR="00685491" w:rsidRDefault="00685491" w:rsidP="00570895">
      <w:pPr>
        <w:pStyle w:val="NormaleWeb"/>
        <w:spacing w:before="240" w:beforeAutospacing="0" w:after="0" w:afterAutospacing="0" w:line="360" w:lineRule="auto"/>
        <w:jc w:val="center"/>
        <w:outlineLvl w:val="2"/>
        <w:rPr>
          <w:rFonts w:ascii="Berlin Sans FB" w:hAnsi="Berlin Sans FB" w:cs="Arial"/>
          <w:sz w:val="22"/>
          <w:szCs w:val="22"/>
        </w:rPr>
      </w:pPr>
      <m:oMathPara>
        <m:oMath>
          <w:bookmarkStart w:id="1916" w:name="_Toc167531418"/>
          <w:bookmarkStart w:id="1917" w:name="_Toc167532493"/>
          <m:r>
            <w:rPr>
              <w:rFonts w:ascii="Cambria Math" w:hAnsi="Cambria Math" w:cs="Arial"/>
              <w:sz w:val="22"/>
              <w:szCs w:val="22"/>
            </w:rPr>
            <m:t>y'=-</m:t>
          </m:r>
          <m:f>
            <m:fPr>
              <m:ctrlPr>
                <w:rPr>
                  <w:rFonts w:ascii="Cambria Math" w:hAnsi="Cambria Math" w:cs="Arial"/>
                  <w:i/>
                  <w:sz w:val="22"/>
                  <w:szCs w:val="22"/>
                </w:rPr>
              </m:ctrlPr>
            </m:fPr>
            <m:num>
              <m:r>
                <w:rPr>
                  <w:rFonts w:ascii="Cambria Math" w:hAnsi="Cambria Math" w:cs="Arial"/>
                  <w:sz w:val="22"/>
                  <w:szCs w:val="22"/>
                </w:rPr>
                <m:t>SQ</m:t>
              </m:r>
            </m:num>
            <m:den>
              <m:r>
                <w:rPr>
                  <w:rFonts w:ascii="Cambria Math" w:hAnsi="Cambria Math" w:cs="Arial"/>
                  <w:sz w:val="22"/>
                  <w:szCs w:val="22"/>
                </w:rPr>
                <m:t>x²</m:t>
              </m:r>
            </m:den>
          </m:f>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s</m:t>
              </m:r>
            </m:num>
            <m:den>
              <m:r>
                <w:rPr>
                  <w:rFonts w:ascii="Cambria Math" w:hAnsi="Cambria Math" w:cs="Arial"/>
                  <w:sz w:val="22"/>
                  <w:szCs w:val="22"/>
                </w:rPr>
                <m:t>2</m:t>
              </m:r>
            </m:den>
          </m:f>
          <w:bookmarkEnd w:id="1916"/>
          <w:bookmarkEnd w:id="1917"/>
        </m:oMath>
      </m:oMathPara>
    </w:p>
    <w:p w:rsidR="00FF4A7E" w:rsidRDefault="00FF4A7E" w:rsidP="00685B1E">
      <w:pPr>
        <w:pStyle w:val="NormaleWeb"/>
        <w:spacing w:before="0" w:beforeAutospacing="0" w:after="0" w:afterAutospacing="0" w:line="360" w:lineRule="auto"/>
        <w:jc w:val="center"/>
        <w:outlineLvl w:val="2"/>
        <w:rPr>
          <w:rFonts w:ascii="Berlin Sans FB" w:hAnsi="Berlin Sans FB" w:cs="Arial"/>
          <w:sz w:val="22"/>
          <w:szCs w:val="22"/>
        </w:rPr>
      </w:pPr>
    </w:p>
    <w:p w:rsidR="00FF4A7E" w:rsidRDefault="00C1062B" w:rsidP="00685B1E">
      <w:pPr>
        <w:pStyle w:val="NormaleWeb"/>
        <w:spacing w:before="0" w:beforeAutospacing="0" w:after="0" w:afterAutospacing="0" w:line="360" w:lineRule="auto"/>
        <w:jc w:val="center"/>
        <w:outlineLvl w:val="2"/>
        <w:rPr>
          <w:rFonts w:ascii="Berlin Sans FB" w:hAnsi="Berlin Sans FB" w:cs="Arial"/>
          <w:i/>
          <w:sz w:val="22"/>
          <w:szCs w:val="22"/>
        </w:rPr>
      </w:pPr>
      <m:oMathPara>
        <m:oMath>
          <w:bookmarkStart w:id="1918" w:name="_Toc167531419"/>
          <w:bookmarkStart w:id="1919" w:name="_Toc167532494"/>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m:t>
              </m:r>
            </m:sup>
          </m:sSup>
          <m:r>
            <w:rPr>
              <w:rFonts w:ascii="Cambria Math" w:hAnsi="Cambria Math" w:cs="Arial"/>
              <w:sz w:val="22"/>
              <w:szCs w:val="22"/>
            </w:rPr>
            <m:t xml:space="preserve">=0    </m:t>
          </m:r>
          <m:r>
            <m:rPr>
              <m:sty m:val="p"/>
            </m:rPr>
            <w:rPr>
              <w:rFonts w:ascii="Cambria Math" w:hAnsi="Cambria Math" w:cs="Arial"/>
              <w:sz w:val="22"/>
              <w:szCs w:val="22"/>
            </w:rPr>
            <m:t xml:space="preserve">per   </m:t>
          </m:r>
          <m:r>
            <w:rPr>
              <w:rFonts w:ascii="Cambria Math" w:hAnsi="Cambria Math" w:cs="Arial"/>
              <w:sz w:val="22"/>
              <w:szCs w:val="22"/>
            </w:rPr>
            <m:t>x=</m:t>
          </m:r>
          <m:rad>
            <m:radPr>
              <m:degHide m:val="on"/>
              <m:ctrlPr>
                <w:rPr>
                  <w:rFonts w:ascii="Cambria Math" w:hAnsi="Cambria Math" w:cs="Arial"/>
                  <w:i/>
                  <w:sz w:val="22"/>
                  <w:szCs w:val="22"/>
                </w:rPr>
              </m:ctrlPr>
            </m:radPr>
            <m:deg/>
            <m:e>
              <m:f>
                <m:fPr>
                  <m:ctrlPr>
                    <w:rPr>
                      <w:rFonts w:ascii="Cambria Math" w:hAnsi="Cambria Math" w:cs="Arial"/>
                      <w:i/>
                      <w:sz w:val="22"/>
                      <w:szCs w:val="22"/>
                    </w:rPr>
                  </m:ctrlPr>
                </m:fPr>
                <m:num>
                  <m:r>
                    <w:rPr>
                      <w:rFonts w:ascii="Cambria Math" w:hAnsi="Cambria Math" w:cs="Arial"/>
                      <w:sz w:val="22"/>
                      <w:szCs w:val="22"/>
                    </w:rPr>
                    <m:t>2SQ</m:t>
                  </m:r>
                </m:num>
                <m:den>
                  <m:r>
                    <w:rPr>
                      <w:rFonts w:ascii="Cambria Math" w:hAnsi="Cambria Math" w:cs="Arial"/>
                      <w:sz w:val="22"/>
                      <w:szCs w:val="22"/>
                    </w:rPr>
                    <m:t>s</m:t>
                  </m:r>
                </m:den>
              </m:f>
            </m:e>
          </m:rad>
          <w:bookmarkEnd w:id="1918"/>
          <w:bookmarkEnd w:id="1919"/>
        </m:oMath>
      </m:oMathPara>
    </w:p>
    <w:p w:rsidR="00FF4A7E" w:rsidRDefault="00FF4A7E" w:rsidP="00685B1E">
      <w:pPr>
        <w:pStyle w:val="NormaleWeb"/>
        <w:spacing w:before="0" w:beforeAutospacing="0" w:after="0" w:afterAutospacing="0" w:line="360" w:lineRule="auto"/>
        <w:jc w:val="center"/>
        <w:outlineLvl w:val="2"/>
        <w:rPr>
          <w:rFonts w:ascii="Berlin Sans FB" w:hAnsi="Berlin Sans FB" w:cs="Arial"/>
          <w:i/>
          <w:sz w:val="22"/>
          <w:szCs w:val="22"/>
        </w:rPr>
      </w:pPr>
    </w:p>
    <w:p w:rsidR="00FF4A7E" w:rsidRDefault="00FF4A7E"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920" w:name="_Toc167531420"/>
      <w:bookmarkStart w:id="1921" w:name="_Toc167532495"/>
      <w:r>
        <w:rPr>
          <w:rFonts w:ascii="Berlin Sans FB" w:hAnsi="Berlin Sans FB" w:cs="Arial"/>
          <w:sz w:val="22"/>
          <w:szCs w:val="22"/>
        </w:rPr>
        <w:t>Si tratta di un minimo perché:</w:t>
      </w:r>
      <w:bookmarkEnd w:id="1920"/>
      <w:bookmarkEnd w:id="1921"/>
    </w:p>
    <w:p w:rsidR="00FF4A7E" w:rsidRDefault="00C1062B" w:rsidP="00570895">
      <w:pPr>
        <w:pStyle w:val="NormaleWeb"/>
        <w:spacing w:before="240" w:beforeAutospacing="0" w:after="0" w:afterAutospacing="0" w:line="360" w:lineRule="auto"/>
        <w:jc w:val="center"/>
        <w:outlineLvl w:val="2"/>
        <w:rPr>
          <w:rFonts w:ascii="Berlin Sans FB" w:hAnsi="Berlin Sans FB" w:cs="Arial"/>
          <w:sz w:val="22"/>
          <w:szCs w:val="22"/>
        </w:rPr>
      </w:pPr>
      <m:oMathPara>
        <m:oMath>
          <w:bookmarkStart w:id="1922" w:name="_Toc167531421"/>
          <w:bookmarkStart w:id="1923" w:name="_Toc167532496"/>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m:t>
              </m:r>
            </m:sup>
          </m:sSup>
          <m:r>
            <w:rPr>
              <w:rFonts w:ascii="Cambria Math" w:hAnsi="Cambria Math" w:cs="Arial"/>
              <w:sz w:val="22"/>
              <w:szCs w:val="22"/>
            </w:rPr>
            <m:t xml:space="preserve">&lt;0    </m:t>
          </m:r>
          <m:r>
            <m:rPr>
              <m:sty m:val="p"/>
            </m:rPr>
            <w:rPr>
              <w:rFonts w:ascii="Cambria Math" w:hAnsi="Cambria Math" w:cs="Arial"/>
              <w:sz w:val="22"/>
              <w:szCs w:val="22"/>
            </w:rPr>
            <m:t xml:space="preserve">per   </m:t>
          </m:r>
          <m:r>
            <w:rPr>
              <w:rFonts w:ascii="Cambria Math" w:hAnsi="Cambria Math" w:cs="Arial"/>
              <w:sz w:val="22"/>
              <w:szCs w:val="22"/>
            </w:rPr>
            <m:t>x=</m:t>
          </m:r>
          <m:rad>
            <m:radPr>
              <m:degHide m:val="on"/>
              <m:ctrlPr>
                <w:rPr>
                  <w:rFonts w:ascii="Cambria Math" w:hAnsi="Cambria Math" w:cs="Arial"/>
                  <w:i/>
                  <w:sz w:val="22"/>
                  <w:szCs w:val="22"/>
                </w:rPr>
              </m:ctrlPr>
            </m:radPr>
            <m:deg/>
            <m:e>
              <m:f>
                <m:fPr>
                  <m:ctrlPr>
                    <w:rPr>
                      <w:rFonts w:ascii="Cambria Math" w:hAnsi="Cambria Math" w:cs="Arial"/>
                      <w:i/>
                      <w:sz w:val="22"/>
                      <w:szCs w:val="22"/>
                    </w:rPr>
                  </m:ctrlPr>
                </m:fPr>
                <m:num>
                  <m:r>
                    <w:rPr>
                      <w:rFonts w:ascii="Cambria Math" w:hAnsi="Cambria Math" w:cs="Arial"/>
                      <w:sz w:val="22"/>
                      <w:szCs w:val="22"/>
                    </w:rPr>
                    <m:t>2SQ</m:t>
                  </m:r>
                </m:num>
                <m:den>
                  <m:r>
                    <w:rPr>
                      <w:rFonts w:ascii="Cambria Math" w:hAnsi="Cambria Math" w:cs="Arial"/>
                      <w:sz w:val="22"/>
                      <w:szCs w:val="22"/>
                    </w:rPr>
                    <m:t>s</m:t>
                  </m:r>
                </m:den>
              </m:f>
            </m:e>
          </m:rad>
          <w:bookmarkEnd w:id="1922"/>
          <w:bookmarkEnd w:id="1923"/>
        </m:oMath>
      </m:oMathPara>
    </w:p>
    <w:p w:rsidR="00FF4A7E" w:rsidRDefault="00FF4A7E" w:rsidP="00685B1E">
      <w:pPr>
        <w:pStyle w:val="NormaleWeb"/>
        <w:spacing w:before="0" w:beforeAutospacing="0" w:after="0" w:afterAutospacing="0" w:line="360" w:lineRule="auto"/>
        <w:jc w:val="center"/>
        <w:outlineLvl w:val="2"/>
        <w:rPr>
          <w:rFonts w:ascii="Berlin Sans FB" w:hAnsi="Berlin Sans FB" w:cs="Arial"/>
          <w:sz w:val="22"/>
          <w:szCs w:val="22"/>
        </w:rPr>
      </w:pPr>
    </w:p>
    <w:p w:rsidR="00FF4A7E" w:rsidRDefault="00C1062B" w:rsidP="00035C67">
      <w:pPr>
        <w:pStyle w:val="NormaleWeb"/>
        <w:spacing w:before="0" w:beforeAutospacing="0" w:after="0" w:afterAutospacing="0" w:line="360" w:lineRule="auto"/>
        <w:jc w:val="center"/>
        <w:outlineLvl w:val="2"/>
        <w:rPr>
          <w:rFonts w:ascii="Berlin Sans FB" w:hAnsi="Berlin Sans FB" w:cs="Arial"/>
          <w:sz w:val="22"/>
          <w:szCs w:val="22"/>
        </w:rPr>
      </w:pPr>
      <m:oMathPara>
        <m:oMath>
          <w:bookmarkStart w:id="1924" w:name="_Toc167531422"/>
          <w:bookmarkStart w:id="1925" w:name="_Toc167532497"/>
          <m:sSup>
            <m:sSupPr>
              <m:ctrlPr>
                <w:rPr>
                  <w:rFonts w:ascii="Cambria Math" w:hAnsi="Cambria Math" w:cs="Arial"/>
                  <w:i/>
                  <w:sz w:val="22"/>
                  <w:szCs w:val="22"/>
                </w:rPr>
              </m:ctrlPr>
            </m:sSupPr>
            <m:e>
              <m:r>
                <w:rPr>
                  <w:rFonts w:ascii="Cambria Math" w:hAnsi="Cambria Math" w:cs="Arial"/>
                  <w:sz w:val="22"/>
                  <w:szCs w:val="22"/>
                </w:rPr>
                <m:t>y</m:t>
              </m:r>
            </m:e>
            <m:sup>
              <m:r>
                <w:rPr>
                  <w:rFonts w:ascii="Cambria Math" w:hAnsi="Cambria Math" w:cs="Arial"/>
                  <w:sz w:val="22"/>
                  <w:szCs w:val="22"/>
                </w:rPr>
                <m:t>'</m:t>
              </m:r>
            </m:sup>
          </m:sSup>
          <m:r>
            <w:rPr>
              <w:rFonts w:ascii="Cambria Math" w:hAnsi="Cambria Math" w:cs="Arial"/>
              <w:sz w:val="22"/>
              <w:szCs w:val="22"/>
            </w:rPr>
            <m:t xml:space="preserve">&gt;0    </m:t>
          </m:r>
          <m:r>
            <m:rPr>
              <m:sty m:val="p"/>
            </m:rPr>
            <w:rPr>
              <w:rFonts w:ascii="Cambria Math" w:hAnsi="Cambria Math" w:cs="Arial"/>
              <w:sz w:val="22"/>
              <w:szCs w:val="22"/>
            </w:rPr>
            <m:t xml:space="preserve">per   </m:t>
          </m:r>
          <m:r>
            <w:rPr>
              <w:rFonts w:ascii="Cambria Math" w:hAnsi="Cambria Math" w:cs="Arial"/>
              <w:sz w:val="22"/>
              <w:szCs w:val="22"/>
            </w:rPr>
            <m:t>x=</m:t>
          </m:r>
          <m:rad>
            <m:radPr>
              <m:degHide m:val="on"/>
              <m:ctrlPr>
                <w:rPr>
                  <w:rFonts w:ascii="Cambria Math" w:hAnsi="Cambria Math" w:cs="Arial"/>
                  <w:i/>
                  <w:sz w:val="22"/>
                  <w:szCs w:val="22"/>
                </w:rPr>
              </m:ctrlPr>
            </m:radPr>
            <m:deg/>
            <m:e>
              <m:f>
                <m:fPr>
                  <m:ctrlPr>
                    <w:rPr>
                      <w:rFonts w:ascii="Cambria Math" w:hAnsi="Cambria Math" w:cs="Arial"/>
                      <w:i/>
                      <w:sz w:val="22"/>
                      <w:szCs w:val="22"/>
                    </w:rPr>
                  </m:ctrlPr>
                </m:fPr>
                <m:num>
                  <m:r>
                    <w:rPr>
                      <w:rFonts w:ascii="Cambria Math" w:hAnsi="Cambria Math" w:cs="Arial"/>
                      <w:sz w:val="22"/>
                      <w:szCs w:val="22"/>
                    </w:rPr>
                    <m:t>2SQ</m:t>
                  </m:r>
                </m:num>
                <m:den>
                  <m:r>
                    <w:rPr>
                      <w:rFonts w:ascii="Cambria Math" w:hAnsi="Cambria Math" w:cs="Arial"/>
                      <w:sz w:val="22"/>
                      <w:szCs w:val="22"/>
                    </w:rPr>
                    <m:t>s</m:t>
                  </m:r>
                </m:den>
              </m:f>
            </m:e>
          </m:rad>
          <w:bookmarkEnd w:id="1924"/>
          <w:bookmarkEnd w:id="1925"/>
        </m:oMath>
      </m:oMathPara>
    </w:p>
    <w:p w:rsidR="00FF4A7E" w:rsidRDefault="00FF4A7E"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926" w:name="_Toc167531423"/>
      <w:bookmarkStart w:id="1927" w:name="_Toc167532498"/>
      <w:r>
        <w:rPr>
          <w:rFonts w:ascii="Berlin Sans FB" w:hAnsi="Berlin Sans FB" w:cs="Arial"/>
          <w:sz w:val="22"/>
          <w:szCs w:val="22"/>
        </w:rPr>
        <w:lastRenderedPageBreak/>
        <w:t xml:space="preserve">La funzione ha un minimo nel punto </w:t>
      </w:r>
      <m:oMath>
        <m:d>
          <m:dPr>
            <m:ctrlPr>
              <w:rPr>
                <w:rFonts w:ascii="Cambria Math" w:hAnsi="Berlin Sans FB" w:cs="Arial"/>
                <w:i/>
                <w:sz w:val="22"/>
                <w:szCs w:val="22"/>
              </w:rPr>
            </m:ctrlPr>
          </m:dPr>
          <m:e>
            <m:rad>
              <m:radPr>
                <m:degHide m:val="on"/>
                <m:ctrlPr>
                  <w:rPr>
                    <w:rFonts w:ascii="Cambria Math" w:hAnsi="Berlin Sans FB" w:cs="Arial"/>
                    <w:i/>
                    <w:sz w:val="22"/>
                    <w:szCs w:val="22"/>
                  </w:rPr>
                </m:ctrlPr>
              </m:radPr>
              <m:deg/>
              <m:e>
                <m:f>
                  <m:fPr>
                    <m:ctrlPr>
                      <w:rPr>
                        <w:rFonts w:ascii="Cambria Math" w:hAnsi="Berlin Sans FB" w:cs="Arial"/>
                        <w:i/>
                        <w:sz w:val="22"/>
                        <w:szCs w:val="22"/>
                      </w:rPr>
                    </m:ctrlPr>
                  </m:fPr>
                  <m:num>
                    <m:r>
                      <w:rPr>
                        <w:rFonts w:ascii="Cambria Math" w:hAnsi="Berlin Sans FB" w:cs="Arial"/>
                        <w:sz w:val="22"/>
                        <w:szCs w:val="22"/>
                      </w:rPr>
                      <m:t>2</m:t>
                    </m:r>
                    <m:r>
                      <w:rPr>
                        <w:rFonts w:ascii="Cambria Math" w:hAnsi="Cambria Math" w:cs="Arial"/>
                        <w:sz w:val="22"/>
                        <w:szCs w:val="22"/>
                      </w:rPr>
                      <m:t>SQ</m:t>
                    </m:r>
                  </m:num>
                  <m:den>
                    <m:r>
                      <w:rPr>
                        <w:rFonts w:ascii="Cambria Math" w:hAnsi="Cambria Math" w:cs="Arial"/>
                        <w:sz w:val="22"/>
                        <w:szCs w:val="22"/>
                      </w:rPr>
                      <m:t>s</m:t>
                    </m:r>
                  </m:den>
                </m:f>
              </m:e>
            </m:rad>
            <m:r>
              <w:rPr>
                <w:rFonts w:ascii="Cambria Math" w:hAnsi="Berlin Sans FB" w:cs="Arial"/>
                <w:sz w:val="22"/>
                <w:szCs w:val="22"/>
              </w:rPr>
              <m:t xml:space="preserve">, </m:t>
            </m:r>
            <m:rad>
              <m:radPr>
                <m:degHide m:val="on"/>
                <m:ctrlPr>
                  <w:rPr>
                    <w:rFonts w:ascii="Cambria Math" w:hAnsi="Berlin Sans FB" w:cs="Arial"/>
                    <w:i/>
                    <w:sz w:val="22"/>
                    <w:szCs w:val="22"/>
                  </w:rPr>
                </m:ctrlPr>
              </m:radPr>
              <m:deg/>
              <m:e>
                <m:r>
                  <w:rPr>
                    <w:rFonts w:ascii="Cambria Math" w:hAnsi="Berlin Sans FB" w:cs="Arial"/>
                    <w:sz w:val="22"/>
                    <w:szCs w:val="22"/>
                  </w:rPr>
                  <m:t>2</m:t>
                </m:r>
                <m:r>
                  <w:rPr>
                    <w:rFonts w:ascii="Cambria Math" w:hAnsi="Cambria Math" w:cs="Arial"/>
                    <w:sz w:val="22"/>
                    <w:szCs w:val="22"/>
                  </w:rPr>
                  <m:t>SQs</m:t>
                </m:r>
              </m:e>
            </m:rad>
          </m:e>
        </m:d>
      </m:oMath>
      <w:r>
        <w:rPr>
          <w:rFonts w:ascii="Berlin Sans FB" w:hAnsi="Berlin Sans FB" w:cs="Arial"/>
          <w:sz w:val="22"/>
          <w:szCs w:val="22"/>
        </w:rPr>
        <w:t>.</w:t>
      </w:r>
      <w:bookmarkEnd w:id="1926"/>
      <w:bookmarkEnd w:id="1927"/>
    </w:p>
    <w:p w:rsidR="00EA68D3" w:rsidRDefault="00FF4A7E" w:rsidP="00570895">
      <w:pPr>
        <w:pStyle w:val="NormaleWeb"/>
        <w:spacing w:before="240" w:beforeAutospacing="0" w:after="0" w:afterAutospacing="0" w:line="360" w:lineRule="auto"/>
        <w:jc w:val="both"/>
        <w:outlineLvl w:val="2"/>
        <w:rPr>
          <w:rFonts w:ascii="Berlin Sans FB" w:hAnsi="Berlin Sans FB" w:cs="Arial"/>
          <w:sz w:val="22"/>
          <w:szCs w:val="22"/>
        </w:rPr>
      </w:pPr>
      <w:bookmarkStart w:id="1928" w:name="_Toc167531424"/>
      <w:bookmarkStart w:id="1929" w:name="_Toc167532499"/>
      <w:r>
        <w:rPr>
          <w:rFonts w:ascii="Berlin Sans FB" w:hAnsi="Berlin Sans FB" w:cs="Arial"/>
          <w:sz w:val="22"/>
          <w:szCs w:val="22"/>
        </w:rPr>
        <w:t xml:space="preserve">La quantità che rende minima la spesa complessiva è detta in economia </w:t>
      </w:r>
      <w:r>
        <w:rPr>
          <w:rFonts w:ascii="Berlin Sans FB" w:hAnsi="Berlin Sans FB" w:cs="Arial"/>
          <w:b/>
          <w:sz w:val="22"/>
          <w:szCs w:val="22"/>
        </w:rPr>
        <w:t>lotto economico</w:t>
      </w:r>
      <w:r>
        <w:rPr>
          <w:rFonts w:ascii="Berlin Sans FB" w:hAnsi="Berlin Sans FB" w:cs="Arial"/>
          <w:sz w:val="22"/>
          <w:szCs w:val="22"/>
        </w:rPr>
        <w:t>.</w:t>
      </w:r>
      <w:bookmarkEnd w:id="1928"/>
      <w:bookmarkEnd w:id="1929"/>
    </w:p>
    <w:p w:rsidR="00FF4A7E" w:rsidRDefault="00FF4A7E" w:rsidP="00685B1E">
      <w:pPr>
        <w:pStyle w:val="NormaleWeb"/>
        <w:spacing w:before="0" w:beforeAutospacing="0" w:after="0" w:afterAutospacing="0" w:line="360" w:lineRule="auto"/>
        <w:jc w:val="both"/>
        <w:outlineLvl w:val="2"/>
        <w:rPr>
          <w:rFonts w:ascii="Berlin Sans FB" w:hAnsi="Berlin Sans FB" w:cs="Arial"/>
          <w:sz w:val="22"/>
          <w:szCs w:val="22"/>
        </w:rPr>
      </w:pPr>
      <w:bookmarkStart w:id="1930" w:name="_Toc167531425"/>
      <w:bookmarkStart w:id="1931" w:name="_Toc167532500"/>
      <w:r>
        <w:rPr>
          <w:rFonts w:ascii="Berlin Sans FB" w:hAnsi="Berlin Sans FB" w:cs="Arial"/>
          <w:sz w:val="22"/>
          <w:szCs w:val="22"/>
        </w:rPr>
        <w:t>Per il vincolo della capienza del magazzino:</w:t>
      </w:r>
      <w:bookmarkEnd w:id="1930"/>
      <w:bookmarkEnd w:id="1931"/>
    </w:p>
    <w:p w:rsidR="00FF4A7E" w:rsidRDefault="00FF4A7E" w:rsidP="00685B1E">
      <w:pPr>
        <w:pStyle w:val="NormaleWeb"/>
        <w:numPr>
          <w:ilvl w:val="0"/>
          <w:numId w:val="40"/>
        </w:numPr>
        <w:spacing w:before="0" w:beforeAutospacing="0" w:after="0" w:afterAutospacing="0" w:line="360" w:lineRule="auto"/>
        <w:ind w:left="426"/>
        <w:jc w:val="both"/>
        <w:outlineLvl w:val="2"/>
        <w:rPr>
          <w:rFonts w:ascii="Berlin Sans FB" w:hAnsi="Berlin Sans FB" w:cs="Arial"/>
          <w:sz w:val="22"/>
          <w:szCs w:val="22"/>
        </w:rPr>
      </w:pPr>
      <w:bookmarkStart w:id="1932" w:name="_Toc167531426"/>
      <w:bookmarkStart w:id="1933" w:name="_Toc167532501"/>
      <w:r>
        <w:rPr>
          <w:rFonts w:ascii="Berlin Sans FB" w:hAnsi="Berlin Sans FB" w:cs="Arial"/>
          <w:sz w:val="22"/>
          <w:szCs w:val="22"/>
        </w:rPr>
        <w:t xml:space="preserve">se </w:t>
      </w:r>
      <m:oMath>
        <m:rad>
          <m:radPr>
            <m:degHide m:val="on"/>
            <m:ctrlPr>
              <w:rPr>
                <w:rFonts w:ascii="Cambria Math" w:hAnsi="Cambria Math" w:cs="Arial"/>
                <w:i/>
                <w:sz w:val="22"/>
                <w:szCs w:val="22"/>
              </w:rPr>
            </m:ctrlPr>
          </m:radPr>
          <m:deg/>
          <m:e>
            <m:f>
              <m:fPr>
                <m:ctrlPr>
                  <w:rPr>
                    <w:rFonts w:ascii="Cambria Math" w:hAnsi="Cambria Math" w:cs="Arial"/>
                    <w:i/>
                    <w:sz w:val="22"/>
                    <w:szCs w:val="22"/>
                  </w:rPr>
                </m:ctrlPr>
              </m:fPr>
              <m:num>
                <m:r>
                  <w:rPr>
                    <w:rFonts w:ascii="Cambria Math" w:hAnsi="Cambria Math" w:cs="Arial"/>
                    <w:sz w:val="22"/>
                    <w:szCs w:val="22"/>
                  </w:rPr>
                  <m:t>2SQ</m:t>
                </m:r>
              </m:num>
              <m:den>
                <m:r>
                  <w:rPr>
                    <w:rFonts w:ascii="Cambria Math" w:hAnsi="Cambria Math" w:cs="Arial"/>
                    <w:sz w:val="22"/>
                    <w:szCs w:val="22"/>
                  </w:rPr>
                  <m:t>s</m:t>
                </m:r>
              </m:den>
            </m:f>
          </m:e>
        </m:rad>
        <m:r>
          <w:rPr>
            <w:rFonts w:ascii="Cambria Math" w:hAnsi="Cambria Math" w:cs="Arial"/>
            <w:sz w:val="22"/>
            <w:szCs w:val="22"/>
          </w:rPr>
          <m:t>&lt;C</m:t>
        </m:r>
      </m:oMath>
      <w:r>
        <w:rPr>
          <w:rFonts w:ascii="Berlin Sans FB" w:hAnsi="Berlin Sans FB" w:cs="Arial"/>
          <w:sz w:val="22"/>
          <w:szCs w:val="22"/>
        </w:rPr>
        <w:t xml:space="preserve"> il minimo è interno all’intervallo e risulta minimo assoluto;</w:t>
      </w:r>
      <w:bookmarkEnd w:id="1932"/>
      <w:bookmarkEnd w:id="1933"/>
    </w:p>
    <w:p w:rsidR="00FF4A7E" w:rsidRPr="00FF4A7E" w:rsidRDefault="00FF4A7E" w:rsidP="00685B1E">
      <w:pPr>
        <w:pStyle w:val="NormaleWeb"/>
        <w:numPr>
          <w:ilvl w:val="0"/>
          <w:numId w:val="40"/>
        </w:numPr>
        <w:spacing w:before="0" w:beforeAutospacing="0" w:after="0" w:afterAutospacing="0" w:line="360" w:lineRule="auto"/>
        <w:ind w:left="426"/>
        <w:jc w:val="both"/>
        <w:outlineLvl w:val="2"/>
        <w:rPr>
          <w:rFonts w:ascii="Berlin Sans FB" w:hAnsi="Berlin Sans FB" w:cs="Arial"/>
          <w:sz w:val="22"/>
          <w:szCs w:val="22"/>
        </w:rPr>
      </w:pPr>
      <w:bookmarkStart w:id="1934" w:name="_Toc167531427"/>
      <w:bookmarkStart w:id="1935" w:name="_Toc167532502"/>
      <w:r>
        <w:rPr>
          <w:rFonts w:ascii="Berlin Sans FB" w:hAnsi="Berlin Sans FB" w:cs="Arial"/>
          <w:sz w:val="22"/>
          <w:szCs w:val="22"/>
        </w:rPr>
        <w:t xml:space="preserve">se </w:t>
      </w:r>
      <m:oMath>
        <m:rad>
          <m:radPr>
            <m:degHide m:val="on"/>
            <m:ctrlPr>
              <w:rPr>
                <w:rFonts w:ascii="Cambria Math" w:hAnsi="Cambria Math" w:cs="Arial"/>
                <w:i/>
                <w:sz w:val="22"/>
                <w:szCs w:val="22"/>
              </w:rPr>
            </m:ctrlPr>
          </m:radPr>
          <m:deg/>
          <m:e>
            <m:f>
              <m:fPr>
                <m:ctrlPr>
                  <w:rPr>
                    <w:rFonts w:ascii="Cambria Math" w:hAnsi="Cambria Math" w:cs="Arial"/>
                    <w:i/>
                    <w:sz w:val="22"/>
                    <w:szCs w:val="22"/>
                  </w:rPr>
                </m:ctrlPr>
              </m:fPr>
              <m:num>
                <m:r>
                  <w:rPr>
                    <w:rFonts w:ascii="Cambria Math" w:hAnsi="Cambria Math" w:cs="Arial"/>
                    <w:sz w:val="22"/>
                    <w:szCs w:val="22"/>
                  </w:rPr>
                  <m:t>2SQ</m:t>
                </m:r>
              </m:num>
              <m:den>
                <m:r>
                  <w:rPr>
                    <w:rFonts w:ascii="Cambria Math" w:hAnsi="Cambria Math" w:cs="Arial"/>
                    <w:sz w:val="22"/>
                    <w:szCs w:val="22"/>
                  </w:rPr>
                  <m:t>s</m:t>
                </m:r>
              </m:den>
            </m:f>
          </m:e>
        </m:rad>
        <m:r>
          <w:rPr>
            <w:rFonts w:ascii="Cambria Math" w:hAnsi="Cambria Math" w:cs="Arial"/>
            <w:sz w:val="22"/>
            <w:szCs w:val="22"/>
          </w:rPr>
          <m:t>&gt;C</m:t>
        </m:r>
      </m:oMath>
      <w:r>
        <w:rPr>
          <w:rFonts w:ascii="Berlin Sans FB" w:hAnsi="Berlin Sans FB" w:cs="Arial"/>
          <w:sz w:val="22"/>
          <w:szCs w:val="22"/>
        </w:rPr>
        <w:t xml:space="preserve"> il minimo assoluto, essendo la funzione decrescente</w:t>
      </w:r>
      <w:r w:rsidR="00C8730E">
        <w:rPr>
          <w:rFonts w:ascii="Berlin Sans FB" w:hAnsi="Berlin Sans FB" w:cs="Arial"/>
          <w:sz w:val="22"/>
          <w:szCs w:val="22"/>
        </w:rPr>
        <w:t xml:space="preserve">, si ha per </w:t>
      </w:r>
      <m:oMath>
        <m:r>
          <w:rPr>
            <w:rFonts w:ascii="Cambria Math" w:hAnsi="Cambria Math" w:cs="Arial"/>
            <w:sz w:val="22"/>
            <w:szCs w:val="22"/>
          </w:rPr>
          <m:t>x</m:t>
        </m:r>
        <m:r>
          <w:rPr>
            <w:rFonts w:ascii="Cambria Math" w:hAnsi="Berlin Sans FB" w:cs="Arial"/>
            <w:sz w:val="22"/>
            <w:szCs w:val="22"/>
          </w:rPr>
          <m:t>=</m:t>
        </m:r>
        <m:r>
          <w:rPr>
            <w:rFonts w:ascii="Cambria Math" w:hAnsi="Cambria Math" w:cs="Arial"/>
            <w:sz w:val="22"/>
            <w:szCs w:val="22"/>
          </w:rPr>
          <m:t>C</m:t>
        </m:r>
        <w:bookmarkEnd w:id="1934"/>
      </m:oMath>
      <w:r w:rsidR="00E517FF">
        <w:rPr>
          <w:rFonts w:ascii="Berlin Sans FB" w:hAnsi="Berlin Sans FB" w:cs="Arial"/>
          <w:sz w:val="22"/>
          <w:szCs w:val="22"/>
        </w:rPr>
        <w:t>.</w:t>
      </w:r>
      <w:bookmarkEnd w:id="1935"/>
    </w:p>
    <w:p w:rsidR="006419CF" w:rsidRDefault="006419CF" w:rsidP="00685B1E">
      <w:pPr>
        <w:pStyle w:val="NormaleWeb"/>
        <w:spacing w:before="0" w:beforeAutospacing="0" w:after="0" w:afterAutospacing="0" w:line="360" w:lineRule="auto"/>
        <w:jc w:val="both"/>
        <w:outlineLvl w:val="2"/>
        <w:rPr>
          <w:rFonts w:ascii="Berlin Sans FB" w:hAnsi="Berlin Sans FB" w:cs="Arial"/>
          <w:sz w:val="22"/>
          <w:szCs w:val="22"/>
        </w:rPr>
      </w:pPr>
    </w:p>
    <w:p w:rsidR="006419CF" w:rsidRPr="006419CF" w:rsidRDefault="006419CF" w:rsidP="00685B1E">
      <w:pPr>
        <w:pStyle w:val="NormaleWeb"/>
        <w:spacing w:before="0" w:beforeAutospacing="0" w:after="0" w:afterAutospacing="0" w:line="360" w:lineRule="auto"/>
        <w:jc w:val="both"/>
        <w:outlineLvl w:val="2"/>
        <w:rPr>
          <w:rFonts w:ascii="Berlin Sans FB" w:hAnsi="Berlin Sans FB" w:cs="Arial"/>
          <w:sz w:val="22"/>
          <w:szCs w:val="22"/>
        </w:rPr>
      </w:pPr>
    </w:p>
    <w:p w:rsidR="00EF2BE1" w:rsidRDefault="00EF2BE1" w:rsidP="00685B1E">
      <w:pPr>
        <w:pStyle w:val="Paragrafoelenco"/>
        <w:spacing w:line="360" w:lineRule="auto"/>
        <w:ind w:left="0"/>
        <w:jc w:val="both"/>
        <w:outlineLvl w:val="2"/>
        <w:rPr>
          <w:rFonts w:ascii="Berlin Sans FB" w:hAnsi="Berlin Sans FB"/>
          <w:sz w:val="22"/>
          <w:szCs w:val="22"/>
        </w:rPr>
      </w:pPr>
    </w:p>
    <w:p w:rsidR="00EF2BE1" w:rsidRDefault="00EF2BE1" w:rsidP="00685B1E">
      <w:pPr>
        <w:pStyle w:val="Paragrafoelenco"/>
        <w:spacing w:line="480" w:lineRule="auto"/>
        <w:ind w:left="0"/>
        <w:jc w:val="both"/>
        <w:outlineLvl w:val="2"/>
        <w:rPr>
          <w:rFonts w:ascii="Berlin Sans FB" w:hAnsi="Berlin Sans FB"/>
          <w:sz w:val="22"/>
          <w:szCs w:val="22"/>
        </w:rPr>
      </w:pPr>
    </w:p>
    <w:p w:rsidR="00EF2BE1" w:rsidRDefault="00EF2BE1" w:rsidP="00685B1E">
      <w:pPr>
        <w:pStyle w:val="Paragrafoelenco"/>
        <w:spacing w:line="480" w:lineRule="auto"/>
        <w:ind w:left="0"/>
        <w:jc w:val="both"/>
        <w:outlineLvl w:val="2"/>
        <w:rPr>
          <w:rFonts w:ascii="Berlin Sans FB" w:hAnsi="Berlin Sans FB"/>
          <w:sz w:val="22"/>
          <w:szCs w:val="22"/>
        </w:rPr>
      </w:pPr>
    </w:p>
    <w:p w:rsidR="00EF2BE1" w:rsidRDefault="00EF2BE1" w:rsidP="00685B1E">
      <w:pPr>
        <w:pStyle w:val="Paragrafoelenco"/>
        <w:spacing w:line="480" w:lineRule="auto"/>
        <w:ind w:left="0"/>
        <w:jc w:val="both"/>
        <w:outlineLvl w:val="2"/>
        <w:rPr>
          <w:rFonts w:ascii="Berlin Sans FB" w:hAnsi="Berlin Sans FB"/>
          <w:sz w:val="22"/>
          <w:szCs w:val="22"/>
        </w:rPr>
      </w:pPr>
    </w:p>
    <w:p w:rsidR="00EF2BE1" w:rsidRDefault="00EF2BE1" w:rsidP="00685B1E">
      <w:pPr>
        <w:pStyle w:val="Paragrafoelenco"/>
        <w:spacing w:line="480" w:lineRule="auto"/>
        <w:ind w:left="0"/>
        <w:jc w:val="both"/>
        <w:outlineLvl w:val="2"/>
        <w:rPr>
          <w:rFonts w:ascii="Berlin Sans FB" w:hAnsi="Berlin Sans FB"/>
          <w:sz w:val="22"/>
          <w:szCs w:val="22"/>
        </w:rPr>
      </w:pPr>
    </w:p>
    <w:p w:rsidR="00EF2BE1" w:rsidRDefault="00EF2BE1" w:rsidP="00685B1E">
      <w:pPr>
        <w:pStyle w:val="Paragrafoelenco"/>
        <w:spacing w:line="480" w:lineRule="auto"/>
        <w:ind w:left="0"/>
        <w:jc w:val="both"/>
        <w:outlineLvl w:val="2"/>
        <w:rPr>
          <w:rFonts w:ascii="Berlin Sans FB" w:hAnsi="Berlin Sans FB"/>
          <w:sz w:val="22"/>
          <w:szCs w:val="22"/>
        </w:rPr>
      </w:pPr>
    </w:p>
    <w:p w:rsidR="00EF2BE1" w:rsidRDefault="00EF2BE1" w:rsidP="00685B1E">
      <w:pPr>
        <w:pStyle w:val="Paragrafoelenco"/>
        <w:spacing w:line="480" w:lineRule="auto"/>
        <w:ind w:left="0"/>
        <w:jc w:val="both"/>
        <w:outlineLvl w:val="2"/>
        <w:rPr>
          <w:rFonts w:ascii="Berlin Sans FB" w:hAnsi="Berlin Sans FB"/>
          <w:sz w:val="22"/>
          <w:szCs w:val="22"/>
        </w:rPr>
      </w:pPr>
    </w:p>
    <w:p w:rsidR="00EF2BE1" w:rsidRDefault="00EF2BE1" w:rsidP="00685B1E">
      <w:pPr>
        <w:pStyle w:val="Paragrafoelenco"/>
        <w:spacing w:line="480" w:lineRule="auto"/>
        <w:ind w:left="0"/>
        <w:jc w:val="both"/>
        <w:outlineLvl w:val="2"/>
        <w:rPr>
          <w:rFonts w:ascii="Berlin Sans FB" w:hAnsi="Berlin Sans FB"/>
          <w:sz w:val="22"/>
          <w:szCs w:val="22"/>
        </w:rPr>
      </w:pPr>
    </w:p>
    <w:p w:rsidR="00EF2BE1" w:rsidRDefault="00EF2BE1" w:rsidP="00685B1E">
      <w:pPr>
        <w:pStyle w:val="Paragrafoelenco"/>
        <w:spacing w:line="480" w:lineRule="auto"/>
        <w:ind w:left="0"/>
        <w:jc w:val="both"/>
        <w:outlineLvl w:val="2"/>
        <w:rPr>
          <w:rFonts w:ascii="Berlin Sans FB" w:hAnsi="Berlin Sans FB"/>
          <w:sz w:val="22"/>
          <w:szCs w:val="22"/>
        </w:rPr>
      </w:pPr>
    </w:p>
    <w:p w:rsidR="00EF2BE1" w:rsidRDefault="00EF2BE1" w:rsidP="00685B1E">
      <w:pPr>
        <w:pStyle w:val="Paragrafoelenco"/>
        <w:spacing w:line="480" w:lineRule="auto"/>
        <w:ind w:left="0"/>
        <w:jc w:val="both"/>
        <w:outlineLvl w:val="2"/>
        <w:rPr>
          <w:rFonts w:ascii="Berlin Sans FB" w:hAnsi="Berlin Sans FB"/>
          <w:sz w:val="22"/>
          <w:szCs w:val="22"/>
        </w:rPr>
      </w:pPr>
    </w:p>
    <w:p w:rsidR="00A90338" w:rsidRDefault="00A90338" w:rsidP="00685B1E">
      <w:pPr>
        <w:pStyle w:val="Paragrafoelenco"/>
        <w:spacing w:line="480" w:lineRule="auto"/>
        <w:ind w:left="0"/>
        <w:jc w:val="both"/>
        <w:outlineLvl w:val="2"/>
        <w:rPr>
          <w:rFonts w:ascii="Berlin Sans FB" w:hAnsi="Berlin Sans FB"/>
          <w:sz w:val="22"/>
          <w:szCs w:val="22"/>
        </w:rPr>
      </w:pPr>
    </w:p>
    <w:p w:rsidR="00A90338" w:rsidRDefault="00A90338" w:rsidP="00685B1E">
      <w:pPr>
        <w:pStyle w:val="Paragrafoelenco"/>
        <w:spacing w:line="480" w:lineRule="auto"/>
        <w:ind w:left="0"/>
        <w:jc w:val="both"/>
        <w:outlineLvl w:val="2"/>
        <w:rPr>
          <w:rFonts w:ascii="Berlin Sans FB" w:hAnsi="Berlin Sans FB"/>
          <w:sz w:val="22"/>
          <w:szCs w:val="22"/>
        </w:rPr>
      </w:pPr>
    </w:p>
    <w:p w:rsidR="00A90338" w:rsidRDefault="00A90338" w:rsidP="00685B1E">
      <w:pPr>
        <w:pStyle w:val="Paragrafoelenco"/>
        <w:spacing w:line="480" w:lineRule="auto"/>
        <w:ind w:left="0"/>
        <w:jc w:val="both"/>
        <w:outlineLvl w:val="2"/>
        <w:rPr>
          <w:rFonts w:ascii="Berlin Sans FB" w:hAnsi="Berlin Sans FB"/>
          <w:sz w:val="22"/>
          <w:szCs w:val="22"/>
        </w:rPr>
      </w:pPr>
    </w:p>
    <w:p w:rsidR="00A90338" w:rsidRDefault="00A90338" w:rsidP="00685B1E">
      <w:pPr>
        <w:pStyle w:val="Paragrafoelenco"/>
        <w:spacing w:line="480" w:lineRule="auto"/>
        <w:ind w:left="0"/>
        <w:jc w:val="both"/>
        <w:outlineLvl w:val="2"/>
        <w:rPr>
          <w:rFonts w:ascii="Berlin Sans FB" w:hAnsi="Berlin Sans FB"/>
          <w:sz w:val="22"/>
          <w:szCs w:val="22"/>
        </w:rPr>
      </w:pPr>
    </w:p>
    <w:p w:rsidR="00A90338" w:rsidRDefault="00A90338" w:rsidP="00685B1E">
      <w:pPr>
        <w:pStyle w:val="Paragrafoelenco"/>
        <w:spacing w:line="480" w:lineRule="auto"/>
        <w:ind w:left="0"/>
        <w:jc w:val="both"/>
        <w:outlineLvl w:val="2"/>
        <w:rPr>
          <w:rFonts w:ascii="Berlin Sans FB" w:hAnsi="Berlin Sans FB"/>
          <w:sz w:val="22"/>
          <w:szCs w:val="22"/>
        </w:rPr>
      </w:pPr>
    </w:p>
    <w:p w:rsidR="00A90338" w:rsidRDefault="00A90338" w:rsidP="00685B1E">
      <w:pPr>
        <w:pStyle w:val="Paragrafoelenco"/>
        <w:spacing w:line="480" w:lineRule="auto"/>
        <w:ind w:left="0"/>
        <w:jc w:val="both"/>
        <w:outlineLvl w:val="2"/>
        <w:rPr>
          <w:rFonts w:ascii="Berlin Sans FB" w:hAnsi="Berlin Sans FB"/>
          <w:sz w:val="22"/>
          <w:szCs w:val="22"/>
        </w:rPr>
      </w:pPr>
    </w:p>
    <w:p w:rsidR="00A90338" w:rsidRDefault="00A90338" w:rsidP="00685B1E">
      <w:pPr>
        <w:pStyle w:val="Paragrafoelenco"/>
        <w:spacing w:line="480" w:lineRule="auto"/>
        <w:ind w:left="0"/>
        <w:jc w:val="both"/>
        <w:outlineLvl w:val="2"/>
        <w:rPr>
          <w:rFonts w:ascii="Berlin Sans FB" w:hAnsi="Berlin Sans FB"/>
          <w:sz w:val="22"/>
          <w:szCs w:val="22"/>
        </w:rPr>
      </w:pPr>
    </w:p>
    <w:p w:rsidR="00A90338" w:rsidRDefault="00A90338" w:rsidP="00685B1E">
      <w:pPr>
        <w:pStyle w:val="Paragrafoelenco"/>
        <w:spacing w:line="480" w:lineRule="auto"/>
        <w:ind w:left="0"/>
        <w:jc w:val="both"/>
        <w:outlineLvl w:val="2"/>
        <w:rPr>
          <w:rFonts w:ascii="Berlin Sans FB" w:hAnsi="Berlin Sans FB"/>
          <w:sz w:val="22"/>
          <w:szCs w:val="22"/>
        </w:rPr>
      </w:pPr>
    </w:p>
    <w:p w:rsidR="00A90338" w:rsidRDefault="00A90338" w:rsidP="00685B1E">
      <w:pPr>
        <w:pStyle w:val="Paragrafoelenco"/>
        <w:spacing w:line="480" w:lineRule="auto"/>
        <w:ind w:left="0"/>
        <w:jc w:val="both"/>
        <w:outlineLvl w:val="2"/>
        <w:rPr>
          <w:rFonts w:ascii="Berlin Sans FB" w:hAnsi="Berlin Sans FB"/>
          <w:sz w:val="22"/>
          <w:szCs w:val="22"/>
        </w:rPr>
      </w:pPr>
    </w:p>
    <w:p w:rsidR="00EF2BE1" w:rsidRDefault="00EF2BE1" w:rsidP="00685B1E">
      <w:pPr>
        <w:pStyle w:val="Paragrafoelenco"/>
        <w:spacing w:line="480" w:lineRule="auto"/>
        <w:ind w:left="0"/>
        <w:jc w:val="both"/>
        <w:outlineLvl w:val="2"/>
        <w:rPr>
          <w:rFonts w:ascii="Berlin Sans FB" w:hAnsi="Berlin Sans FB"/>
          <w:sz w:val="22"/>
          <w:szCs w:val="22"/>
        </w:rPr>
      </w:pPr>
    </w:p>
    <w:p w:rsidR="00B6663A" w:rsidRDefault="00B6663A" w:rsidP="00685B1E">
      <w:pPr>
        <w:pStyle w:val="Paragrafoelenco"/>
        <w:spacing w:line="480" w:lineRule="auto"/>
        <w:ind w:left="0"/>
        <w:jc w:val="both"/>
        <w:outlineLvl w:val="2"/>
        <w:rPr>
          <w:rFonts w:ascii="Berlin Sans FB" w:hAnsi="Berlin Sans FB"/>
          <w:sz w:val="22"/>
          <w:szCs w:val="22"/>
        </w:rPr>
      </w:pPr>
    </w:p>
    <w:p w:rsidR="00E517FF" w:rsidRPr="00CE096D" w:rsidRDefault="00E517FF" w:rsidP="007B1527">
      <w:pPr>
        <w:pStyle w:val="Titolo1"/>
        <w:spacing w:line="360" w:lineRule="auto"/>
        <w:jc w:val="both"/>
        <w:rPr>
          <w:rFonts w:ascii="Berlin Sans FB" w:hAnsi="Berlin Sans FB"/>
          <w:color w:val="943634" w:themeColor="accent2" w:themeShade="BF"/>
          <w:sz w:val="24"/>
          <w:szCs w:val="24"/>
        </w:rPr>
      </w:pPr>
      <w:bookmarkStart w:id="1936" w:name="_Toc167532503"/>
      <w:r w:rsidRPr="00CE096D">
        <w:rPr>
          <w:rFonts w:ascii="Berlin Sans FB" w:hAnsi="Berlin Sans FB"/>
          <w:color w:val="943634" w:themeColor="accent2" w:themeShade="BF"/>
          <w:sz w:val="24"/>
          <w:szCs w:val="24"/>
        </w:rPr>
        <w:lastRenderedPageBreak/>
        <w:t>Indice</w:t>
      </w:r>
      <w:bookmarkEnd w:id="1936"/>
    </w:p>
    <w:p w:rsidR="00201450" w:rsidRPr="007B1527" w:rsidRDefault="00C1062B" w:rsidP="007B1527">
      <w:pPr>
        <w:pStyle w:val="Sommario3"/>
        <w:tabs>
          <w:tab w:val="left" w:pos="284"/>
          <w:tab w:val="right" w:leader="dot" w:pos="9628"/>
        </w:tabs>
        <w:spacing w:line="276" w:lineRule="auto"/>
        <w:ind w:left="0"/>
        <w:jc w:val="both"/>
        <w:rPr>
          <w:rFonts w:ascii="Berlin Sans FB" w:eastAsiaTheme="minorEastAsia" w:hAnsi="Berlin Sans FB" w:cstheme="minorBidi"/>
          <w:noProof/>
          <w:sz w:val="24"/>
          <w:szCs w:val="22"/>
        </w:rPr>
      </w:pPr>
      <w:r w:rsidRPr="007B1527">
        <w:rPr>
          <w:rFonts w:ascii="Berlin Sans FB" w:hAnsi="Berlin Sans FB"/>
          <w:b/>
          <w:sz w:val="22"/>
          <w:szCs w:val="22"/>
        </w:rPr>
        <w:fldChar w:fldCharType="begin"/>
      </w:r>
      <w:r w:rsidR="00201450" w:rsidRPr="007B1527">
        <w:rPr>
          <w:rFonts w:ascii="Berlin Sans FB" w:hAnsi="Berlin Sans FB"/>
          <w:b/>
          <w:sz w:val="22"/>
          <w:szCs w:val="22"/>
        </w:rPr>
        <w:instrText xml:space="preserve"> TOC \o "1-8" \u </w:instrText>
      </w:r>
      <w:r w:rsidRPr="007B1527">
        <w:rPr>
          <w:rFonts w:ascii="Berlin Sans FB" w:hAnsi="Berlin Sans FB"/>
          <w:b/>
          <w:sz w:val="22"/>
          <w:szCs w:val="22"/>
        </w:rPr>
        <w:fldChar w:fldCharType="separate"/>
      </w:r>
      <w:r w:rsidR="00201450" w:rsidRPr="00CE096D">
        <w:rPr>
          <w:rFonts w:ascii="Berlin Sans FB" w:hAnsi="Berlin Sans FB" w:cs="Tunga"/>
          <w:b/>
          <w:noProof/>
          <w:color w:val="943634" w:themeColor="accent2" w:themeShade="BF"/>
          <w:sz w:val="22"/>
        </w:rPr>
        <w:t>1.</w:t>
      </w:r>
      <w:r w:rsidR="00201450" w:rsidRPr="00CE096D">
        <w:rPr>
          <w:rFonts w:ascii="Berlin Sans FB" w:eastAsiaTheme="minorEastAsia" w:hAnsi="Berlin Sans FB" w:cstheme="minorBidi"/>
          <w:noProof/>
          <w:color w:val="943634" w:themeColor="accent2" w:themeShade="BF"/>
          <w:sz w:val="24"/>
          <w:szCs w:val="22"/>
        </w:rPr>
        <w:tab/>
      </w:r>
      <w:r w:rsidR="00201450" w:rsidRPr="00CE096D">
        <w:rPr>
          <w:rFonts w:ascii="Berlin Sans FB" w:hAnsi="Berlin Sans FB" w:cs="Tunga"/>
          <w:b/>
          <w:noProof/>
          <w:color w:val="943634" w:themeColor="accent2" w:themeShade="BF"/>
          <w:sz w:val="22"/>
        </w:rPr>
        <w:t>L’amministrazione dei rapporti di lavoro</w:t>
      </w:r>
      <w:r w:rsidR="00201450" w:rsidRPr="007B1527">
        <w:rPr>
          <w:rFonts w:ascii="Berlin Sans FB" w:hAnsi="Berlin Sans FB"/>
          <w:noProof/>
          <w:sz w:val="22"/>
        </w:rPr>
        <w:tab/>
      </w:r>
      <w:r w:rsidRPr="007B1527">
        <w:rPr>
          <w:rFonts w:ascii="Berlin Sans FB" w:hAnsi="Berlin Sans FB"/>
          <w:b/>
          <w:noProof/>
          <w:sz w:val="22"/>
        </w:rPr>
        <w:fldChar w:fldCharType="begin"/>
      </w:r>
      <w:r w:rsidR="00201450" w:rsidRPr="007B1527">
        <w:rPr>
          <w:rFonts w:ascii="Berlin Sans FB" w:hAnsi="Berlin Sans FB"/>
          <w:b/>
          <w:noProof/>
          <w:sz w:val="22"/>
        </w:rPr>
        <w:instrText xml:space="preserve"> PAGEREF _Toc167531967 \h </w:instrText>
      </w:r>
      <w:r w:rsidRPr="007B1527">
        <w:rPr>
          <w:rFonts w:ascii="Berlin Sans FB" w:hAnsi="Berlin Sans FB"/>
          <w:b/>
          <w:noProof/>
          <w:sz w:val="22"/>
        </w:rPr>
      </w:r>
      <w:r w:rsidRPr="007B1527">
        <w:rPr>
          <w:rFonts w:ascii="Berlin Sans FB" w:hAnsi="Berlin Sans FB"/>
          <w:b/>
          <w:noProof/>
          <w:sz w:val="22"/>
        </w:rPr>
        <w:fldChar w:fldCharType="separate"/>
      </w:r>
      <w:r w:rsidR="008F1DED">
        <w:rPr>
          <w:rFonts w:ascii="Berlin Sans FB" w:hAnsi="Berlin Sans FB"/>
          <w:b/>
          <w:noProof/>
          <w:sz w:val="22"/>
        </w:rPr>
        <w:t>1</w:t>
      </w:r>
      <w:r w:rsidRPr="007B1527">
        <w:rPr>
          <w:rFonts w:ascii="Berlin Sans FB" w:hAnsi="Berlin Sans FB"/>
          <w:b/>
          <w:noProof/>
          <w:sz w:val="22"/>
        </w:rPr>
        <w:fldChar w:fldCharType="end"/>
      </w:r>
    </w:p>
    <w:p w:rsidR="00201450" w:rsidRPr="007B1527" w:rsidRDefault="00201450" w:rsidP="00F13A6B">
      <w:pPr>
        <w:pStyle w:val="Sommario2"/>
        <w:tabs>
          <w:tab w:val="left" w:pos="567"/>
          <w:tab w:val="right" w:leader="dot" w:pos="9628"/>
        </w:tabs>
        <w:spacing w:before="0" w:line="276" w:lineRule="auto"/>
        <w:ind w:left="142"/>
        <w:jc w:val="both"/>
        <w:rPr>
          <w:rFonts w:ascii="Berlin Sans FB" w:eastAsiaTheme="minorEastAsia" w:hAnsi="Berlin Sans FB" w:cstheme="minorBidi"/>
          <w:b w:val="0"/>
          <w:bCs w:val="0"/>
          <w:noProof/>
          <w:sz w:val="22"/>
          <w:szCs w:val="22"/>
        </w:rPr>
      </w:pPr>
      <w:r w:rsidRPr="00CE096D">
        <w:rPr>
          <w:rFonts w:ascii="Berlin Sans FB" w:hAnsi="Berlin Sans FB" w:cs="Tunga"/>
          <w:noProof/>
          <w:color w:val="E36C0A" w:themeColor="accent6" w:themeShade="BF"/>
        </w:rPr>
        <w:t>1.1</w:t>
      </w:r>
      <w:r w:rsidRPr="00CE096D">
        <w:rPr>
          <w:rFonts w:ascii="Berlin Sans FB" w:eastAsiaTheme="minorEastAsia" w:hAnsi="Berlin Sans FB" w:cstheme="minorBidi"/>
          <w:b w:val="0"/>
          <w:bCs w:val="0"/>
          <w:noProof/>
          <w:color w:val="E36C0A" w:themeColor="accent6" w:themeShade="BF"/>
          <w:sz w:val="22"/>
          <w:szCs w:val="22"/>
        </w:rPr>
        <w:tab/>
      </w:r>
      <w:r w:rsidRPr="00CE096D">
        <w:rPr>
          <w:rFonts w:ascii="Berlin Sans FB" w:hAnsi="Berlin Sans FB" w:cs="Tunga"/>
          <w:noProof/>
          <w:color w:val="E36C0A" w:themeColor="accent6" w:themeShade="BF"/>
        </w:rPr>
        <w:t>L’archivio del personale</w:t>
      </w:r>
      <w:r w:rsidRPr="007B1527">
        <w:rPr>
          <w:rFonts w:ascii="Berlin Sans FB" w:hAnsi="Berlin Sans FB"/>
          <w:b w:val="0"/>
          <w:noProof/>
        </w:rPr>
        <w:tab/>
      </w:r>
      <w:r w:rsidR="00C1062B" w:rsidRPr="007B1527">
        <w:rPr>
          <w:rFonts w:ascii="Berlin Sans FB" w:hAnsi="Berlin Sans FB"/>
          <w:b w:val="0"/>
          <w:noProof/>
        </w:rPr>
        <w:fldChar w:fldCharType="begin"/>
      </w:r>
      <w:r w:rsidRPr="007B1527">
        <w:rPr>
          <w:rFonts w:ascii="Berlin Sans FB" w:hAnsi="Berlin Sans FB"/>
          <w:b w:val="0"/>
          <w:noProof/>
        </w:rPr>
        <w:instrText xml:space="preserve"> PAGEREF _Toc167531970 \h </w:instrText>
      </w:r>
      <w:r w:rsidR="00C1062B" w:rsidRPr="007B1527">
        <w:rPr>
          <w:rFonts w:ascii="Berlin Sans FB" w:hAnsi="Berlin Sans FB"/>
          <w:b w:val="0"/>
          <w:noProof/>
        </w:rPr>
      </w:r>
      <w:r w:rsidR="00C1062B" w:rsidRPr="007B1527">
        <w:rPr>
          <w:rFonts w:ascii="Berlin Sans FB" w:hAnsi="Berlin Sans FB"/>
          <w:b w:val="0"/>
          <w:noProof/>
        </w:rPr>
        <w:fldChar w:fldCharType="separate"/>
      </w:r>
      <w:r w:rsidR="008F1DED">
        <w:rPr>
          <w:rFonts w:ascii="Berlin Sans FB" w:hAnsi="Berlin Sans FB"/>
          <w:b w:val="0"/>
          <w:noProof/>
        </w:rPr>
        <w:t>1</w:t>
      </w:r>
      <w:r w:rsidR="00C1062B" w:rsidRPr="007B1527">
        <w:rPr>
          <w:rFonts w:ascii="Berlin Sans FB" w:hAnsi="Berlin Sans FB"/>
          <w:b w:val="0"/>
          <w:noProof/>
        </w:rPr>
        <w:fldChar w:fldCharType="end"/>
      </w:r>
    </w:p>
    <w:p w:rsidR="00201450" w:rsidRPr="007B1527" w:rsidRDefault="00201450" w:rsidP="00F13A6B">
      <w:pPr>
        <w:pStyle w:val="Sommario2"/>
        <w:tabs>
          <w:tab w:val="left" w:pos="567"/>
          <w:tab w:val="right" w:leader="dot" w:pos="9628"/>
        </w:tabs>
        <w:spacing w:before="0" w:line="276" w:lineRule="auto"/>
        <w:ind w:left="142"/>
        <w:jc w:val="both"/>
        <w:rPr>
          <w:rFonts w:ascii="Berlin Sans FB" w:eastAsiaTheme="minorEastAsia" w:hAnsi="Berlin Sans FB" w:cstheme="minorBidi"/>
          <w:b w:val="0"/>
          <w:bCs w:val="0"/>
          <w:noProof/>
          <w:sz w:val="22"/>
          <w:szCs w:val="22"/>
        </w:rPr>
      </w:pPr>
      <w:r w:rsidRPr="00CE096D">
        <w:rPr>
          <w:rFonts w:ascii="Berlin Sans FB" w:hAnsi="Berlin Sans FB" w:cs="Tunga"/>
          <w:noProof/>
          <w:color w:val="E36C0A" w:themeColor="accent6" w:themeShade="BF"/>
        </w:rPr>
        <w:t>1.2</w:t>
      </w:r>
      <w:r w:rsidRPr="00CE096D">
        <w:rPr>
          <w:rFonts w:ascii="Berlin Sans FB" w:eastAsiaTheme="minorEastAsia" w:hAnsi="Berlin Sans FB" w:cstheme="minorBidi"/>
          <w:b w:val="0"/>
          <w:bCs w:val="0"/>
          <w:noProof/>
          <w:color w:val="E36C0A" w:themeColor="accent6" w:themeShade="BF"/>
          <w:sz w:val="22"/>
          <w:szCs w:val="22"/>
        </w:rPr>
        <w:tab/>
      </w:r>
      <w:r w:rsidRPr="00CE096D">
        <w:rPr>
          <w:rFonts w:ascii="Berlin Sans FB" w:hAnsi="Berlin Sans FB" w:cs="Tunga"/>
          <w:noProof/>
          <w:color w:val="E36C0A" w:themeColor="accent6" w:themeShade="BF"/>
        </w:rPr>
        <w:t>La retribuzione e le sue forme</w:t>
      </w:r>
      <w:r w:rsidRPr="007B1527">
        <w:rPr>
          <w:rFonts w:ascii="Berlin Sans FB" w:hAnsi="Berlin Sans FB"/>
          <w:b w:val="0"/>
          <w:noProof/>
        </w:rPr>
        <w:tab/>
      </w:r>
      <w:r w:rsidR="00C1062B" w:rsidRPr="007B1527">
        <w:rPr>
          <w:rFonts w:ascii="Berlin Sans FB" w:hAnsi="Berlin Sans FB"/>
          <w:b w:val="0"/>
          <w:noProof/>
        </w:rPr>
        <w:fldChar w:fldCharType="begin"/>
      </w:r>
      <w:r w:rsidRPr="007B1527">
        <w:rPr>
          <w:rFonts w:ascii="Berlin Sans FB" w:hAnsi="Berlin Sans FB"/>
          <w:b w:val="0"/>
          <w:noProof/>
        </w:rPr>
        <w:instrText xml:space="preserve"> PAGEREF _Toc167531975 \h </w:instrText>
      </w:r>
      <w:r w:rsidR="00C1062B" w:rsidRPr="007B1527">
        <w:rPr>
          <w:rFonts w:ascii="Berlin Sans FB" w:hAnsi="Berlin Sans FB"/>
          <w:b w:val="0"/>
          <w:noProof/>
        </w:rPr>
      </w:r>
      <w:r w:rsidR="00C1062B" w:rsidRPr="007B1527">
        <w:rPr>
          <w:rFonts w:ascii="Berlin Sans FB" w:hAnsi="Berlin Sans FB"/>
          <w:b w:val="0"/>
          <w:noProof/>
        </w:rPr>
        <w:fldChar w:fldCharType="separate"/>
      </w:r>
      <w:r w:rsidR="008F1DED">
        <w:rPr>
          <w:rFonts w:ascii="Berlin Sans FB" w:hAnsi="Berlin Sans FB"/>
          <w:b w:val="0"/>
          <w:noProof/>
        </w:rPr>
        <w:t>1</w:t>
      </w:r>
      <w:r w:rsidR="00C1062B" w:rsidRPr="007B1527">
        <w:rPr>
          <w:rFonts w:ascii="Berlin Sans FB" w:hAnsi="Berlin Sans FB"/>
          <w:b w:val="0"/>
          <w:noProof/>
        </w:rPr>
        <w:fldChar w:fldCharType="end"/>
      </w:r>
    </w:p>
    <w:p w:rsidR="00201450" w:rsidRPr="007B1527" w:rsidRDefault="00201450" w:rsidP="00F13A6B">
      <w:pPr>
        <w:pStyle w:val="Sommario2"/>
        <w:tabs>
          <w:tab w:val="left" w:pos="567"/>
          <w:tab w:val="right" w:leader="dot" w:pos="9628"/>
        </w:tabs>
        <w:spacing w:before="0" w:line="276" w:lineRule="auto"/>
        <w:ind w:left="142"/>
        <w:jc w:val="both"/>
        <w:rPr>
          <w:rFonts w:ascii="Berlin Sans FB" w:eastAsiaTheme="minorEastAsia" w:hAnsi="Berlin Sans FB" w:cstheme="minorBidi"/>
          <w:b w:val="0"/>
          <w:bCs w:val="0"/>
          <w:noProof/>
          <w:sz w:val="22"/>
          <w:szCs w:val="22"/>
        </w:rPr>
      </w:pPr>
      <w:r w:rsidRPr="00CE096D">
        <w:rPr>
          <w:rFonts w:ascii="Berlin Sans FB" w:hAnsi="Berlin Sans FB" w:cs="Tunga"/>
          <w:noProof/>
          <w:color w:val="E36C0A" w:themeColor="accent6" w:themeShade="BF"/>
        </w:rPr>
        <w:t>1.3</w:t>
      </w:r>
      <w:r w:rsidRPr="00CE096D">
        <w:rPr>
          <w:rFonts w:ascii="Berlin Sans FB" w:eastAsiaTheme="minorEastAsia" w:hAnsi="Berlin Sans FB" w:cstheme="minorBidi"/>
          <w:b w:val="0"/>
          <w:bCs w:val="0"/>
          <w:noProof/>
          <w:color w:val="E36C0A" w:themeColor="accent6" w:themeShade="BF"/>
          <w:sz w:val="22"/>
          <w:szCs w:val="22"/>
        </w:rPr>
        <w:tab/>
      </w:r>
      <w:r w:rsidRPr="00CE096D">
        <w:rPr>
          <w:rFonts w:ascii="Berlin Sans FB" w:hAnsi="Berlin Sans FB" w:cs="Tunga"/>
          <w:noProof/>
          <w:color w:val="E36C0A" w:themeColor="accent6" w:themeShade="BF"/>
        </w:rPr>
        <w:t>Gli elementi della retribuzione</w:t>
      </w:r>
      <w:r w:rsidRPr="007B1527">
        <w:rPr>
          <w:rFonts w:ascii="Berlin Sans FB" w:hAnsi="Berlin Sans FB"/>
          <w:b w:val="0"/>
          <w:noProof/>
        </w:rPr>
        <w:tab/>
      </w:r>
      <w:r w:rsidR="00C1062B" w:rsidRPr="007B1527">
        <w:rPr>
          <w:rFonts w:ascii="Berlin Sans FB" w:hAnsi="Berlin Sans FB"/>
          <w:b w:val="0"/>
          <w:noProof/>
        </w:rPr>
        <w:fldChar w:fldCharType="begin"/>
      </w:r>
      <w:r w:rsidRPr="007B1527">
        <w:rPr>
          <w:rFonts w:ascii="Berlin Sans FB" w:hAnsi="Berlin Sans FB"/>
          <w:b w:val="0"/>
          <w:noProof/>
        </w:rPr>
        <w:instrText xml:space="preserve"> PAGEREF _Toc167531995 \h </w:instrText>
      </w:r>
      <w:r w:rsidR="00C1062B" w:rsidRPr="007B1527">
        <w:rPr>
          <w:rFonts w:ascii="Berlin Sans FB" w:hAnsi="Berlin Sans FB"/>
          <w:b w:val="0"/>
          <w:noProof/>
        </w:rPr>
      </w:r>
      <w:r w:rsidR="00C1062B" w:rsidRPr="007B1527">
        <w:rPr>
          <w:rFonts w:ascii="Berlin Sans FB" w:hAnsi="Berlin Sans FB"/>
          <w:b w:val="0"/>
          <w:noProof/>
        </w:rPr>
        <w:fldChar w:fldCharType="separate"/>
      </w:r>
      <w:r w:rsidR="008F1DED">
        <w:rPr>
          <w:rFonts w:ascii="Berlin Sans FB" w:hAnsi="Berlin Sans FB"/>
          <w:b w:val="0"/>
          <w:noProof/>
        </w:rPr>
        <w:t>2</w:t>
      </w:r>
      <w:r w:rsidR="00C1062B" w:rsidRPr="007B1527">
        <w:rPr>
          <w:rFonts w:ascii="Berlin Sans FB" w:hAnsi="Berlin Sans FB"/>
          <w:b w:val="0"/>
          <w:noProof/>
        </w:rPr>
        <w:fldChar w:fldCharType="end"/>
      </w:r>
    </w:p>
    <w:p w:rsidR="00201450" w:rsidRPr="007B1527" w:rsidRDefault="00201450" w:rsidP="00F13A6B">
      <w:pPr>
        <w:pStyle w:val="Sommario2"/>
        <w:tabs>
          <w:tab w:val="left" w:pos="567"/>
          <w:tab w:val="left" w:pos="720"/>
          <w:tab w:val="right" w:leader="dot" w:pos="9628"/>
        </w:tabs>
        <w:spacing w:before="0" w:line="276" w:lineRule="auto"/>
        <w:ind w:left="142"/>
        <w:jc w:val="both"/>
        <w:rPr>
          <w:rFonts w:ascii="Berlin Sans FB" w:eastAsiaTheme="minorEastAsia" w:hAnsi="Berlin Sans FB" w:cstheme="minorBidi"/>
          <w:b w:val="0"/>
          <w:bCs w:val="0"/>
          <w:noProof/>
          <w:sz w:val="22"/>
          <w:szCs w:val="22"/>
        </w:rPr>
      </w:pPr>
      <w:r w:rsidRPr="00CE096D">
        <w:rPr>
          <w:rFonts w:ascii="Berlin Sans FB" w:hAnsi="Berlin Sans FB" w:cs="Tunga"/>
          <w:noProof/>
          <w:color w:val="E36C0A" w:themeColor="accent6" w:themeShade="BF"/>
        </w:rPr>
        <w:t>1.4</w:t>
      </w:r>
      <w:r w:rsidRPr="00CE096D">
        <w:rPr>
          <w:rFonts w:ascii="Berlin Sans FB" w:eastAsiaTheme="minorEastAsia" w:hAnsi="Berlin Sans FB" w:cstheme="minorBidi"/>
          <w:b w:val="0"/>
          <w:bCs w:val="0"/>
          <w:noProof/>
          <w:color w:val="E36C0A" w:themeColor="accent6" w:themeShade="BF"/>
          <w:sz w:val="22"/>
          <w:szCs w:val="22"/>
        </w:rPr>
        <w:tab/>
      </w:r>
      <w:r w:rsidRPr="00CE096D">
        <w:rPr>
          <w:rFonts w:ascii="Berlin Sans FB" w:hAnsi="Berlin Sans FB" w:cs="Tunga"/>
          <w:noProof/>
          <w:color w:val="E36C0A" w:themeColor="accent6" w:themeShade="BF"/>
        </w:rPr>
        <w:t>La progressiva maturazione del TFR</w:t>
      </w:r>
      <w:r w:rsidRPr="007B1527">
        <w:rPr>
          <w:rFonts w:ascii="Berlin Sans FB" w:hAnsi="Berlin Sans FB"/>
          <w:b w:val="0"/>
          <w:noProof/>
        </w:rPr>
        <w:tab/>
      </w:r>
      <w:r w:rsidR="00C1062B" w:rsidRPr="007B1527">
        <w:rPr>
          <w:rFonts w:ascii="Berlin Sans FB" w:hAnsi="Berlin Sans FB"/>
          <w:b w:val="0"/>
          <w:noProof/>
        </w:rPr>
        <w:fldChar w:fldCharType="begin"/>
      </w:r>
      <w:r w:rsidRPr="007B1527">
        <w:rPr>
          <w:rFonts w:ascii="Berlin Sans FB" w:hAnsi="Berlin Sans FB"/>
          <w:b w:val="0"/>
          <w:noProof/>
        </w:rPr>
        <w:instrText xml:space="preserve"> PAGEREF _Toc167532016 \h </w:instrText>
      </w:r>
      <w:r w:rsidR="00C1062B" w:rsidRPr="007B1527">
        <w:rPr>
          <w:rFonts w:ascii="Berlin Sans FB" w:hAnsi="Berlin Sans FB"/>
          <w:b w:val="0"/>
          <w:noProof/>
        </w:rPr>
      </w:r>
      <w:r w:rsidR="00C1062B" w:rsidRPr="007B1527">
        <w:rPr>
          <w:rFonts w:ascii="Berlin Sans FB" w:hAnsi="Berlin Sans FB"/>
          <w:b w:val="0"/>
          <w:noProof/>
        </w:rPr>
        <w:fldChar w:fldCharType="separate"/>
      </w:r>
      <w:r w:rsidR="008F1DED">
        <w:rPr>
          <w:rFonts w:ascii="Berlin Sans FB" w:hAnsi="Berlin Sans FB"/>
          <w:b w:val="0"/>
          <w:noProof/>
        </w:rPr>
        <w:t>4</w:t>
      </w:r>
      <w:r w:rsidR="00C1062B" w:rsidRPr="007B1527">
        <w:rPr>
          <w:rFonts w:ascii="Berlin Sans FB" w:hAnsi="Berlin Sans FB"/>
          <w:b w:val="0"/>
          <w:noProof/>
        </w:rPr>
        <w:fldChar w:fldCharType="end"/>
      </w:r>
    </w:p>
    <w:p w:rsidR="00201450" w:rsidRPr="007B1527" w:rsidRDefault="00201450" w:rsidP="00F13A6B">
      <w:pPr>
        <w:pStyle w:val="Sommario2"/>
        <w:tabs>
          <w:tab w:val="left" w:pos="567"/>
          <w:tab w:val="right" w:leader="dot" w:pos="9628"/>
        </w:tabs>
        <w:spacing w:before="0" w:line="276" w:lineRule="auto"/>
        <w:ind w:left="142"/>
        <w:jc w:val="both"/>
        <w:rPr>
          <w:rFonts w:ascii="Berlin Sans FB" w:eastAsiaTheme="minorEastAsia" w:hAnsi="Berlin Sans FB" w:cstheme="minorBidi"/>
          <w:b w:val="0"/>
          <w:bCs w:val="0"/>
          <w:noProof/>
          <w:sz w:val="22"/>
          <w:szCs w:val="22"/>
        </w:rPr>
      </w:pPr>
      <w:r w:rsidRPr="00CE096D">
        <w:rPr>
          <w:rFonts w:ascii="Berlin Sans FB" w:hAnsi="Berlin Sans FB" w:cs="Tunga"/>
          <w:noProof/>
          <w:color w:val="E36C0A" w:themeColor="accent6" w:themeShade="BF"/>
        </w:rPr>
        <w:t>1.5</w:t>
      </w:r>
      <w:r w:rsidRPr="00CE096D">
        <w:rPr>
          <w:rFonts w:ascii="Berlin Sans FB" w:eastAsiaTheme="minorEastAsia" w:hAnsi="Berlin Sans FB" w:cstheme="minorBidi"/>
          <w:b w:val="0"/>
          <w:bCs w:val="0"/>
          <w:noProof/>
          <w:color w:val="E36C0A" w:themeColor="accent6" w:themeShade="BF"/>
          <w:sz w:val="22"/>
          <w:szCs w:val="22"/>
        </w:rPr>
        <w:tab/>
      </w:r>
      <w:r w:rsidRPr="00CE096D">
        <w:rPr>
          <w:rFonts w:ascii="Berlin Sans FB" w:hAnsi="Berlin Sans FB" w:cs="Tunga"/>
          <w:noProof/>
          <w:color w:val="E36C0A" w:themeColor="accent6" w:themeShade="BF"/>
        </w:rPr>
        <w:t>La liquidazione del TFR</w:t>
      </w:r>
      <w:r w:rsidRPr="007B1527">
        <w:rPr>
          <w:rFonts w:ascii="Berlin Sans FB" w:hAnsi="Berlin Sans FB"/>
          <w:b w:val="0"/>
          <w:noProof/>
        </w:rPr>
        <w:tab/>
      </w:r>
      <w:r w:rsidR="00C1062B" w:rsidRPr="007B1527">
        <w:rPr>
          <w:rFonts w:ascii="Berlin Sans FB" w:hAnsi="Berlin Sans FB"/>
          <w:b w:val="0"/>
          <w:noProof/>
        </w:rPr>
        <w:fldChar w:fldCharType="begin"/>
      </w:r>
      <w:r w:rsidRPr="007B1527">
        <w:rPr>
          <w:rFonts w:ascii="Berlin Sans FB" w:hAnsi="Berlin Sans FB"/>
          <w:b w:val="0"/>
          <w:noProof/>
        </w:rPr>
        <w:instrText xml:space="preserve"> PAGEREF _Toc167532072 \h </w:instrText>
      </w:r>
      <w:r w:rsidR="00C1062B" w:rsidRPr="007B1527">
        <w:rPr>
          <w:rFonts w:ascii="Berlin Sans FB" w:hAnsi="Berlin Sans FB"/>
          <w:b w:val="0"/>
          <w:noProof/>
        </w:rPr>
      </w:r>
      <w:r w:rsidR="00C1062B" w:rsidRPr="007B1527">
        <w:rPr>
          <w:rFonts w:ascii="Berlin Sans FB" w:hAnsi="Berlin Sans FB"/>
          <w:b w:val="0"/>
          <w:noProof/>
        </w:rPr>
        <w:fldChar w:fldCharType="separate"/>
      </w:r>
      <w:r w:rsidR="008F1DED">
        <w:rPr>
          <w:rFonts w:ascii="Berlin Sans FB" w:hAnsi="Berlin Sans FB"/>
          <w:b w:val="0"/>
          <w:noProof/>
        </w:rPr>
        <w:t>6</w:t>
      </w:r>
      <w:r w:rsidR="00C1062B" w:rsidRPr="007B1527">
        <w:rPr>
          <w:rFonts w:ascii="Berlin Sans FB" w:hAnsi="Berlin Sans FB"/>
          <w:b w:val="0"/>
          <w:noProof/>
        </w:rPr>
        <w:fldChar w:fldCharType="end"/>
      </w:r>
    </w:p>
    <w:p w:rsidR="00201450" w:rsidRPr="007B1527" w:rsidRDefault="00201450" w:rsidP="00F13A6B">
      <w:pPr>
        <w:pStyle w:val="Sommario2"/>
        <w:tabs>
          <w:tab w:val="left" w:pos="567"/>
          <w:tab w:val="left" w:pos="720"/>
          <w:tab w:val="right" w:leader="dot" w:pos="9628"/>
        </w:tabs>
        <w:spacing w:before="0" w:line="276" w:lineRule="auto"/>
        <w:ind w:left="142"/>
        <w:jc w:val="both"/>
        <w:rPr>
          <w:rFonts w:ascii="Berlin Sans FB" w:eastAsiaTheme="minorEastAsia" w:hAnsi="Berlin Sans FB" w:cstheme="minorBidi"/>
          <w:b w:val="0"/>
          <w:bCs w:val="0"/>
          <w:noProof/>
          <w:sz w:val="22"/>
          <w:szCs w:val="22"/>
        </w:rPr>
      </w:pPr>
      <w:r w:rsidRPr="00CE096D">
        <w:rPr>
          <w:rFonts w:ascii="Berlin Sans FB" w:hAnsi="Berlin Sans FB" w:cs="Tunga"/>
          <w:noProof/>
          <w:color w:val="E36C0A" w:themeColor="accent6" w:themeShade="BF"/>
        </w:rPr>
        <w:t>1.6</w:t>
      </w:r>
      <w:r w:rsidRPr="00CE096D">
        <w:rPr>
          <w:rFonts w:ascii="Berlin Sans FB" w:eastAsiaTheme="minorEastAsia" w:hAnsi="Berlin Sans FB" w:cstheme="minorBidi"/>
          <w:b w:val="0"/>
          <w:bCs w:val="0"/>
          <w:noProof/>
          <w:color w:val="E36C0A" w:themeColor="accent6" w:themeShade="BF"/>
          <w:sz w:val="22"/>
          <w:szCs w:val="22"/>
        </w:rPr>
        <w:tab/>
      </w:r>
      <w:r w:rsidRPr="00CE096D">
        <w:rPr>
          <w:rFonts w:ascii="Berlin Sans FB" w:hAnsi="Berlin Sans FB" w:cs="Tunga"/>
          <w:noProof/>
          <w:color w:val="E36C0A" w:themeColor="accent6" w:themeShade="BF"/>
        </w:rPr>
        <w:t>La riforma del TFR</w:t>
      </w:r>
      <w:r w:rsidRPr="007B1527">
        <w:rPr>
          <w:rFonts w:ascii="Berlin Sans FB" w:hAnsi="Berlin Sans FB"/>
          <w:b w:val="0"/>
          <w:noProof/>
        </w:rPr>
        <w:tab/>
      </w:r>
      <w:r w:rsidR="00C1062B" w:rsidRPr="007B1527">
        <w:rPr>
          <w:rFonts w:ascii="Berlin Sans FB" w:hAnsi="Berlin Sans FB"/>
          <w:b w:val="0"/>
          <w:noProof/>
        </w:rPr>
        <w:fldChar w:fldCharType="begin"/>
      </w:r>
      <w:r w:rsidRPr="007B1527">
        <w:rPr>
          <w:rFonts w:ascii="Berlin Sans FB" w:hAnsi="Berlin Sans FB"/>
          <w:b w:val="0"/>
          <w:noProof/>
        </w:rPr>
        <w:instrText xml:space="preserve"> PAGEREF _Toc167532119 \h </w:instrText>
      </w:r>
      <w:r w:rsidR="00C1062B" w:rsidRPr="007B1527">
        <w:rPr>
          <w:rFonts w:ascii="Berlin Sans FB" w:hAnsi="Berlin Sans FB"/>
          <w:b w:val="0"/>
          <w:noProof/>
        </w:rPr>
      </w:r>
      <w:r w:rsidR="00C1062B" w:rsidRPr="007B1527">
        <w:rPr>
          <w:rFonts w:ascii="Berlin Sans FB" w:hAnsi="Berlin Sans FB"/>
          <w:b w:val="0"/>
          <w:noProof/>
        </w:rPr>
        <w:fldChar w:fldCharType="separate"/>
      </w:r>
      <w:r w:rsidR="008F1DED">
        <w:rPr>
          <w:rFonts w:ascii="Berlin Sans FB" w:hAnsi="Berlin Sans FB"/>
          <w:b w:val="0"/>
          <w:noProof/>
        </w:rPr>
        <w:t>8</w:t>
      </w:r>
      <w:r w:rsidR="00C1062B" w:rsidRPr="007B1527">
        <w:rPr>
          <w:rFonts w:ascii="Berlin Sans FB" w:hAnsi="Berlin Sans FB"/>
          <w:b w:val="0"/>
          <w:noProof/>
        </w:rPr>
        <w:fldChar w:fldCharType="end"/>
      </w:r>
    </w:p>
    <w:p w:rsidR="00201450" w:rsidRPr="007B1527" w:rsidRDefault="00201450" w:rsidP="00F13A6B">
      <w:pPr>
        <w:pStyle w:val="Sommario2"/>
        <w:tabs>
          <w:tab w:val="left" w:pos="567"/>
          <w:tab w:val="right" w:leader="dot" w:pos="9628"/>
        </w:tabs>
        <w:spacing w:before="0" w:after="240" w:line="276" w:lineRule="auto"/>
        <w:ind w:left="142"/>
        <w:jc w:val="both"/>
        <w:rPr>
          <w:rFonts w:ascii="Berlin Sans FB" w:eastAsiaTheme="minorEastAsia" w:hAnsi="Berlin Sans FB" w:cstheme="minorBidi"/>
          <w:b w:val="0"/>
          <w:bCs w:val="0"/>
          <w:noProof/>
          <w:sz w:val="22"/>
          <w:szCs w:val="22"/>
        </w:rPr>
      </w:pPr>
      <w:r w:rsidRPr="00CE096D">
        <w:rPr>
          <w:rFonts w:ascii="Berlin Sans FB" w:hAnsi="Berlin Sans FB" w:cs="Tunga"/>
          <w:noProof/>
          <w:color w:val="E36C0A" w:themeColor="accent6" w:themeShade="BF"/>
        </w:rPr>
        <w:t>1.7</w:t>
      </w:r>
      <w:r w:rsidRPr="00CE096D">
        <w:rPr>
          <w:rFonts w:ascii="Berlin Sans FB" w:eastAsiaTheme="minorEastAsia" w:hAnsi="Berlin Sans FB" w:cstheme="minorBidi"/>
          <w:b w:val="0"/>
          <w:bCs w:val="0"/>
          <w:noProof/>
          <w:color w:val="E36C0A" w:themeColor="accent6" w:themeShade="BF"/>
          <w:sz w:val="22"/>
          <w:szCs w:val="22"/>
        </w:rPr>
        <w:tab/>
      </w:r>
      <w:r w:rsidRPr="00CE096D">
        <w:rPr>
          <w:rFonts w:ascii="Berlin Sans FB" w:hAnsi="Berlin Sans FB" w:cs="Tunga"/>
          <w:noProof/>
          <w:color w:val="E36C0A" w:themeColor="accent6" w:themeShade="BF"/>
        </w:rPr>
        <w:t>RILEVAZIONI IN PARTITA DOPPIA</w:t>
      </w:r>
      <w:r w:rsidRPr="007B1527">
        <w:rPr>
          <w:rFonts w:ascii="Berlin Sans FB" w:hAnsi="Berlin Sans FB"/>
          <w:b w:val="0"/>
          <w:noProof/>
        </w:rPr>
        <w:tab/>
      </w:r>
      <w:r w:rsidR="00C1062B" w:rsidRPr="007B1527">
        <w:rPr>
          <w:rFonts w:ascii="Berlin Sans FB" w:hAnsi="Berlin Sans FB"/>
          <w:b w:val="0"/>
          <w:noProof/>
        </w:rPr>
        <w:fldChar w:fldCharType="begin"/>
      </w:r>
      <w:r w:rsidRPr="007B1527">
        <w:rPr>
          <w:rFonts w:ascii="Berlin Sans FB" w:hAnsi="Berlin Sans FB"/>
          <w:b w:val="0"/>
          <w:noProof/>
        </w:rPr>
        <w:instrText xml:space="preserve"> PAGEREF _Toc167532129 \h </w:instrText>
      </w:r>
      <w:r w:rsidR="00C1062B" w:rsidRPr="007B1527">
        <w:rPr>
          <w:rFonts w:ascii="Berlin Sans FB" w:hAnsi="Berlin Sans FB"/>
          <w:b w:val="0"/>
          <w:noProof/>
        </w:rPr>
      </w:r>
      <w:r w:rsidR="00C1062B" w:rsidRPr="007B1527">
        <w:rPr>
          <w:rFonts w:ascii="Berlin Sans FB" w:hAnsi="Berlin Sans FB"/>
          <w:b w:val="0"/>
          <w:noProof/>
        </w:rPr>
        <w:fldChar w:fldCharType="separate"/>
      </w:r>
      <w:r w:rsidR="008F1DED">
        <w:rPr>
          <w:rFonts w:ascii="Berlin Sans FB" w:hAnsi="Berlin Sans FB"/>
          <w:b w:val="0"/>
          <w:noProof/>
        </w:rPr>
        <w:t>9</w:t>
      </w:r>
      <w:r w:rsidR="00C1062B" w:rsidRPr="007B1527">
        <w:rPr>
          <w:rFonts w:ascii="Berlin Sans FB" w:hAnsi="Berlin Sans FB"/>
          <w:b w:val="0"/>
          <w:noProof/>
        </w:rPr>
        <w:fldChar w:fldCharType="end"/>
      </w:r>
    </w:p>
    <w:p w:rsidR="00201450" w:rsidRPr="007B1527" w:rsidRDefault="00201450" w:rsidP="007B1527">
      <w:pPr>
        <w:pStyle w:val="Sommario3"/>
        <w:tabs>
          <w:tab w:val="left" w:pos="284"/>
          <w:tab w:val="right" w:leader="dot" w:pos="9628"/>
        </w:tabs>
        <w:spacing w:line="276" w:lineRule="auto"/>
        <w:ind w:left="0"/>
        <w:jc w:val="both"/>
        <w:rPr>
          <w:rFonts w:ascii="Berlin Sans FB" w:eastAsiaTheme="minorEastAsia" w:hAnsi="Berlin Sans FB" w:cstheme="minorBidi"/>
          <w:noProof/>
          <w:sz w:val="24"/>
          <w:szCs w:val="22"/>
        </w:rPr>
      </w:pPr>
      <w:r w:rsidRPr="00CE096D">
        <w:rPr>
          <w:rFonts w:ascii="Berlin Sans FB" w:hAnsi="Berlin Sans FB" w:cs="Tunga"/>
          <w:b/>
          <w:noProof/>
          <w:color w:val="943634" w:themeColor="accent2" w:themeShade="BF"/>
          <w:sz w:val="22"/>
        </w:rPr>
        <w:t>2.</w:t>
      </w:r>
      <w:r w:rsidRPr="00CE096D">
        <w:rPr>
          <w:rFonts w:ascii="Berlin Sans FB" w:eastAsiaTheme="minorEastAsia" w:hAnsi="Berlin Sans FB" w:cstheme="minorBidi"/>
          <w:noProof/>
          <w:color w:val="943634" w:themeColor="accent2" w:themeShade="BF"/>
          <w:sz w:val="24"/>
          <w:szCs w:val="22"/>
        </w:rPr>
        <w:tab/>
      </w:r>
      <w:r w:rsidRPr="00CE096D">
        <w:rPr>
          <w:rFonts w:ascii="Berlin Sans FB" w:hAnsi="Berlin Sans FB" w:cs="Tunga"/>
          <w:b/>
          <w:noProof/>
          <w:color w:val="943634" w:themeColor="accent2" w:themeShade="BF"/>
          <w:sz w:val="22"/>
        </w:rPr>
        <w:t>L’imposta sul reddito (Ire)</w:t>
      </w:r>
      <w:r w:rsidRPr="007B1527">
        <w:rPr>
          <w:rFonts w:ascii="Berlin Sans FB" w:hAnsi="Berlin Sans FB"/>
          <w:noProof/>
          <w:sz w:val="22"/>
        </w:rPr>
        <w:tab/>
      </w:r>
      <w:r w:rsidR="00C1062B" w:rsidRPr="007B1527">
        <w:rPr>
          <w:rFonts w:ascii="Berlin Sans FB" w:hAnsi="Berlin Sans FB"/>
          <w:b/>
          <w:noProof/>
          <w:sz w:val="22"/>
        </w:rPr>
        <w:fldChar w:fldCharType="begin"/>
      </w:r>
      <w:r w:rsidRPr="007B1527">
        <w:rPr>
          <w:rFonts w:ascii="Berlin Sans FB" w:hAnsi="Berlin Sans FB"/>
          <w:b/>
          <w:noProof/>
          <w:sz w:val="22"/>
        </w:rPr>
        <w:instrText xml:space="preserve"> PAGEREF _Toc167532196 \h </w:instrText>
      </w:r>
      <w:r w:rsidR="00C1062B" w:rsidRPr="007B1527">
        <w:rPr>
          <w:rFonts w:ascii="Berlin Sans FB" w:hAnsi="Berlin Sans FB"/>
          <w:b/>
          <w:noProof/>
          <w:sz w:val="22"/>
        </w:rPr>
      </w:r>
      <w:r w:rsidR="00C1062B" w:rsidRPr="007B1527">
        <w:rPr>
          <w:rFonts w:ascii="Berlin Sans FB" w:hAnsi="Berlin Sans FB"/>
          <w:b/>
          <w:noProof/>
          <w:sz w:val="22"/>
        </w:rPr>
        <w:fldChar w:fldCharType="separate"/>
      </w:r>
      <w:r w:rsidR="008F1DED">
        <w:rPr>
          <w:rFonts w:ascii="Berlin Sans FB" w:hAnsi="Berlin Sans FB"/>
          <w:b/>
          <w:noProof/>
          <w:sz w:val="22"/>
        </w:rPr>
        <w:t>11</w:t>
      </w:r>
      <w:r w:rsidR="00C1062B" w:rsidRPr="007B1527">
        <w:rPr>
          <w:rFonts w:ascii="Berlin Sans FB" w:hAnsi="Berlin Sans FB"/>
          <w:b/>
          <w:noProof/>
          <w:sz w:val="22"/>
        </w:rPr>
        <w:fldChar w:fldCharType="end"/>
      </w:r>
    </w:p>
    <w:p w:rsidR="00201450" w:rsidRPr="007B1527" w:rsidRDefault="00201450" w:rsidP="00F13A6B">
      <w:pPr>
        <w:pStyle w:val="Sommario2"/>
        <w:tabs>
          <w:tab w:val="left" w:pos="567"/>
          <w:tab w:val="right" w:leader="dot" w:pos="9628"/>
        </w:tabs>
        <w:spacing w:before="0" w:line="276" w:lineRule="auto"/>
        <w:ind w:left="142"/>
        <w:jc w:val="both"/>
        <w:rPr>
          <w:rFonts w:ascii="Berlin Sans FB" w:eastAsiaTheme="minorEastAsia" w:hAnsi="Berlin Sans FB" w:cstheme="minorBidi"/>
          <w:b w:val="0"/>
          <w:bCs w:val="0"/>
          <w:noProof/>
          <w:sz w:val="22"/>
          <w:szCs w:val="22"/>
        </w:rPr>
      </w:pPr>
      <w:r w:rsidRPr="00CE096D">
        <w:rPr>
          <w:rFonts w:ascii="Berlin Sans FB" w:hAnsi="Berlin Sans FB" w:cs="Tunga"/>
          <w:noProof/>
          <w:color w:val="E36C0A" w:themeColor="accent6" w:themeShade="BF"/>
        </w:rPr>
        <w:t>2.1</w:t>
      </w:r>
      <w:r w:rsidRPr="00CE096D">
        <w:rPr>
          <w:rFonts w:ascii="Berlin Sans FB" w:eastAsiaTheme="minorEastAsia" w:hAnsi="Berlin Sans FB" w:cstheme="minorBidi"/>
          <w:b w:val="0"/>
          <w:bCs w:val="0"/>
          <w:noProof/>
          <w:color w:val="E36C0A" w:themeColor="accent6" w:themeShade="BF"/>
          <w:sz w:val="22"/>
          <w:szCs w:val="22"/>
        </w:rPr>
        <w:tab/>
      </w:r>
      <w:r w:rsidRPr="00CE096D">
        <w:rPr>
          <w:rFonts w:ascii="Berlin Sans FB" w:hAnsi="Berlin Sans FB" w:cs="Tunga"/>
          <w:noProof/>
          <w:color w:val="E36C0A" w:themeColor="accent6" w:themeShade="BF"/>
        </w:rPr>
        <w:t>Le caratteristiche dell’Ire</w:t>
      </w:r>
      <w:r w:rsidRPr="007B1527">
        <w:rPr>
          <w:rFonts w:ascii="Berlin Sans FB" w:hAnsi="Berlin Sans FB"/>
          <w:b w:val="0"/>
          <w:noProof/>
        </w:rPr>
        <w:tab/>
      </w:r>
      <w:r w:rsidR="00C1062B" w:rsidRPr="007B1527">
        <w:rPr>
          <w:rFonts w:ascii="Berlin Sans FB" w:hAnsi="Berlin Sans FB"/>
          <w:b w:val="0"/>
          <w:noProof/>
        </w:rPr>
        <w:fldChar w:fldCharType="begin"/>
      </w:r>
      <w:r w:rsidRPr="007B1527">
        <w:rPr>
          <w:rFonts w:ascii="Berlin Sans FB" w:hAnsi="Berlin Sans FB"/>
          <w:b w:val="0"/>
          <w:noProof/>
        </w:rPr>
        <w:instrText xml:space="preserve"> PAGEREF _Toc167532205 \h </w:instrText>
      </w:r>
      <w:r w:rsidR="00C1062B" w:rsidRPr="007B1527">
        <w:rPr>
          <w:rFonts w:ascii="Berlin Sans FB" w:hAnsi="Berlin Sans FB"/>
          <w:b w:val="0"/>
          <w:noProof/>
        </w:rPr>
      </w:r>
      <w:r w:rsidR="00C1062B" w:rsidRPr="007B1527">
        <w:rPr>
          <w:rFonts w:ascii="Berlin Sans FB" w:hAnsi="Berlin Sans FB"/>
          <w:b w:val="0"/>
          <w:noProof/>
        </w:rPr>
        <w:fldChar w:fldCharType="separate"/>
      </w:r>
      <w:r w:rsidR="008F1DED">
        <w:rPr>
          <w:rFonts w:ascii="Berlin Sans FB" w:hAnsi="Berlin Sans FB"/>
          <w:b w:val="0"/>
          <w:noProof/>
        </w:rPr>
        <w:t>11</w:t>
      </w:r>
      <w:r w:rsidR="00C1062B" w:rsidRPr="007B1527">
        <w:rPr>
          <w:rFonts w:ascii="Berlin Sans FB" w:hAnsi="Berlin Sans FB"/>
          <w:b w:val="0"/>
          <w:noProof/>
        </w:rPr>
        <w:fldChar w:fldCharType="end"/>
      </w:r>
    </w:p>
    <w:p w:rsidR="00201450" w:rsidRPr="007B1527" w:rsidRDefault="00201450" w:rsidP="00F13A6B">
      <w:pPr>
        <w:pStyle w:val="Sommario2"/>
        <w:tabs>
          <w:tab w:val="left" w:pos="567"/>
          <w:tab w:val="left" w:pos="720"/>
          <w:tab w:val="right" w:leader="dot" w:pos="9628"/>
        </w:tabs>
        <w:spacing w:before="0" w:line="276" w:lineRule="auto"/>
        <w:ind w:left="142"/>
        <w:jc w:val="both"/>
        <w:rPr>
          <w:rFonts w:ascii="Berlin Sans FB" w:eastAsiaTheme="minorEastAsia" w:hAnsi="Berlin Sans FB" w:cstheme="minorBidi"/>
          <w:b w:val="0"/>
          <w:bCs w:val="0"/>
          <w:noProof/>
          <w:sz w:val="22"/>
          <w:szCs w:val="22"/>
        </w:rPr>
      </w:pPr>
      <w:r w:rsidRPr="00CE096D">
        <w:rPr>
          <w:rFonts w:ascii="Berlin Sans FB" w:hAnsi="Berlin Sans FB" w:cs="Tunga"/>
          <w:noProof/>
          <w:color w:val="E36C0A" w:themeColor="accent6" w:themeShade="BF"/>
        </w:rPr>
        <w:t>2.2</w:t>
      </w:r>
      <w:r w:rsidRPr="00CE096D">
        <w:rPr>
          <w:rFonts w:ascii="Berlin Sans FB" w:eastAsiaTheme="minorEastAsia" w:hAnsi="Berlin Sans FB" w:cstheme="minorBidi"/>
          <w:b w:val="0"/>
          <w:bCs w:val="0"/>
          <w:noProof/>
          <w:color w:val="E36C0A" w:themeColor="accent6" w:themeShade="BF"/>
          <w:sz w:val="22"/>
          <w:szCs w:val="22"/>
        </w:rPr>
        <w:tab/>
      </w:r>
      <w:r w:rsidRPr="00CE096D">
        <w:rPr>
          <w:rFonts w:ascii="Berlin Sans FB" w:hAnsi="Berlin Sans FB" w:cs="Tunga"/>
          <w:noProof/>
          <w:color w:val="E36C0A" w:themeColor="accent6" w:themeShade="BF"/>
        </w:rPr>
        <w:t>I soggetti passivi dell’imposta</w:t>
      </w:r>
      <w:r w:rsidRPr="007B1527">
        <w:rPr>
          <w:rFonts w:ascii="Berlin Sans FB" w:hAnsi="Berlin Sans FB"/>
          <w:b w:val="0"/>
          <w:noProof/>
        </w:rPr>
        <w:tab/>
      </w:r>
      <w:r w:rsidR="00C1062B" w:rsidRPr="007B1527">
        <w:rPr>
          <w:rFonts w:ascii="Berlin Sans FB" w:hAnsi="Berlin Sans FB"/>
          <w:b w:val="0"/>
          <w:noProof/>
        </w:rPr>
        <w:fldChar w:fldCharType="begin"/>
      </w:r>
      <w:r w:rsidRPr="007B1527">
        <w:rPr>
          <w:rFonts w:ascii="Berlin Sans FB" w:hAnsi="Berlin Sans FB"/>
          <w:b w:val="0"/>
          <w:noProof/>
        </w:rPr>
        <w:instrText xml:space="preserve"> PAGEREF _Toc167532213 \h </w:instrText>
      </w:r>
      <w:r w:rsidR="00C1062B" w:rsidRPr="007B1527">
        <w:rPr>
          <w:rFonts w:ascii="Berlin Sans FB" w:hAnsi="Berlin Sans FB"/>
          <w:b w:val="0"/>
          <w:noProof/>
        </w:rPr>
      </w:r>
      <w:r w:rsidR="00C1062B" w:rsidRPr="007B1527">
        <w:rPr>
          <w:rFonts w:ascii="Berlin Sans FB" w:hAnsi="Berlin Sans FB"/>
          <w:b w:val="0"/>
          <w:noProof/>
        </w:rPr>
        <w:fldChar w:fldCharType="separate"/>
      </w:r>
      <w:r w:rsidR="008F1DED">
        <w:rPr>
          <w:rFonts w:ascii="Berlin Sans FB" w:hAnsi="Berlin Sans FB"/>
          <w:b w:val="0"/>
          <w:noProof/>
        </w:rPr>
        <w:t>12</w:t>
      </w:r>
      <w:r w:rsidR="00C1062B" w:rsidRPr="007B1527">
        <w:rPr>
          <w:rFonts w:ascii="Berlin Sans FB" w:hAnsi="Berlin Sans FB"/>
          <w:b w:val="0"/>
          <w:noProof/>
        </w:rPr>
        <w:fldChar w:fldCharType="end"/>
      </w:r>
    </w:p>
    <w:p w:rsidR="00201450" w:rsidRPr="007B1527" w:rsidRDefault="00201450" w:rsidP="00F13A6B">
      <w:pPr>
        <w:pStyle w:val="Sommario2"/>
        <w:tabs>
          <w:tab w:val="left" w:pos="567"/>
          <w:tab w:val="left" w:pos="720"/>
          <w:tab w:val="right" w:leader="dot" w:pos="9628"/>
        </w:tabs>
        <w:spacing w:before="0" w:line="276" w:lineRule="auto"/>
        <w:ind w:left="142"/>
        <w:jc w:val="both"/>
        <w:rPr>
          <w:rFonts w:ascii="Berlin Sans FB" w:eastAsiaTheme="minorEastAsia" w:hAnsi="Berlin Sans FB" w:cstheme="minorBidi"/>
          <w:b w:val="0"/>
          <w:bCs w:val="0"/>
          <w:noProof/>
          <w:sz w:val="22"/>
          <w:szCs w:val="22"/>
        </w:rPr>
      </w:pPr>
      <w:r w:rsidRPr="00CE096D">
        <w:rPr>
          <w:rFonts w:ascii="Berlin Sans FB" w:hAnsi="Berlin Sans FB" w:cs="Tunga"/>
          <w:noProof/>
          <w:color w:val="E36C0A" w:themeColor="accent6" w:themeShade="BF"/>
        </w:rPr>
        <w:t>2.3</w:t>
      </w:r>
      <w:r w:rsidRPr="00CE096D">
        <w:rPr>
          <w:rFonts w:ascii="Berlin Sans FB" w:eastAsiaTheme="minorEastAsia" w:hAnsi="Berlin Sans FB" w:cstheme="minorBidi"/>
          <w:b w:val="0"/>
          <w:bCs w:val="0"/>
          <w:noProof/>
          <w:color w:val="E36C0A" w:themeColor="accent6" w:themeShade="BF"/>
          <w:sz w:val="22"/>
          <w:szCs w:val="22"/>
        </w:rPr>
        <w:tab/>
      </w:r>
      <w:r w:rsidRPr="00CE096D">
        <w:rPr>
          <w:rFonts w:ascii="Berlin Sans FB" w:hAnsi="Berlin Sans FB" w:cs="Tunga"/>
          <w:noProof/>
          <w:color w:val="E36C0A" w:themeColor="accent6" w:themeShade="BF"/>
        </w:rPr>
        <w:t>L’oggetto dell’imposta</w:t>
      </w:r>
      <w:r w:rsidRPr="007B1527">
        <w:rPr>
          <w:rFonts w:ascii="Berlin Sans FB" w:hAnsi="Berlin Sans FB"/>
          <w:b w:val="0"/>
          <w:noProof/>
        </w:rPr>
        <w:tab/>
      </w:r>
      <w:r w:rsidR="00C1062B" w:rsidRPr="007B1527">
        <w:rPr>
          <w:rFonts w:ascii="Berlin Sans FB" w:hAnsi="Berlin Sans FB"/>
          <w:b w:val="0"/>
          <w:noProof/>
        </w:rPr>
        <w:fldChar w:fldCharType="begin"/>
      </w:r>
      <w:r w:rsidRPr="007B1527">
        <w:rPr>
          <w:rFonts w:ascii="Berlin Sans FB" w:hAnsi="Berlin Sans FB"/>
          <w:b w:val="0"/>
          <w:noProof/>
        </w:rPr>
        <w:instrText xml:space="preserve"> PAGEREF _Toc167532219 \h </w:instrText>
      </w:r>
      <w:r w:rsidR="00C1062B" w:rsidRPr="007B1527">
        <w:rPr>
          <w:rFonts w:ascii="Berlin Sans FB" w:hAnsi="Berlin Sans FB"/>
          <w:b w:val="0"/>
          <w:noProof/>
        </w:rPr>
      </w:r>
      <w:r w:rsidR="00C1062B" w:rsidRPr="007B1527">
        <w:rPr>
          <w:rFonts w:ascii="Berlin Sans FB" w:hAnsi="Berlin Sans FB"/>
          <w:b w:val="0"/>
          <w:noProof/>
        </w:rPr>
        <w:fldChar w:fldCharType="separate"/>
      </w:r>
      <w:r w:rsidR="008F1DED">
        <w:rPr>
          <w:rFonts w:ascii="Berlin Sans FB" w:hAnsi="Berlin Sans FB"/>
          <w:b w:val="0"/>
          <w:noProof/>
        </w:rPr>
        <w:t>13</w:t>
      </w:r>
      <w:r w:rsidR="00C1062B" w:rsidRPr="007B1527">
        <w:rPr>
          <w:rFonts w:ascii="Berlin Sans FB" w:hAnsi="Berlin Sans FB"/>
          <w:b w:val="0"/>
          <w:noProof/>
        </w:rPr>
        <w:fldChar w:fldCharType="end"/>
      </w:r>
    </w:p>
    <w:p w:rsidR="00201450" w:rsidRPr="007B1527" w:rsidRDefault="00201450" w:rsidP="00F13A6B">
      <w:pPr>
        <w:pStyle w:val="Sommario2"/>
        <w:tabs>
          <w:tab w:val="left" w:pos="567"/>
          <w:tab w:val="left" w:pos="720"/>
          <w:tab w:val="right" w:leader="dot" w:pos="9628"/>
        </w:tabs>
        <w:spacing w:before="0" w:line="276" w:lineRule="auto"/>
        <w:ind w:left="142"/>
        <w:jc w:val="both"/>
        <w:rPr>
          <w:rFonts w:ascii="Berlin Sans FB" w:eastAsiaTheme="minorEastAsia" w:hAnsi="Berlin Sans FB" w:cstheme="minorBidi"/>
          <w:b w:val="0"/>
          <w:bCs w:val="0"/>
          <w:noProof/>
          <w:sz w:val="22"/>
          <w:szCs w:val="22"/>
        </w:rPr>
      </w:pPr>
      <w:r w:rsidRPr="00CE096D">
        <w:rPr>
          <w:rFonts w:ascii="Berlin Sans FB" w:hAnsi="Berlin Sans FB" w:cs="Tunga"/>
          <w:noProof/>
          <w:color w:val="E36C0A" w:themeColor="accent6" w:themeShade="BF"/>
        </w:rPr>
        <w:t>2.4</w:t>
      </w:r>
      <w:r w:rsidRPr="00CE096D">
        <w:rPr>
          <w:rFonts w:ascii="Berlin Sans FB" w:eastAsiaTheme="minorEastAsia" w:hAnsi="Berlin Sans FB" w:cstheme="minorBidi"/>
          <w:b w:val="0"/>
          <w:bCs w:val="0"/>
          <w:noProof/>
          <w:color w:val="E36C0A" w:themeColor="accent6" w:themeShade="BF"/>
          <w:sz w:val="22"/>
          <w:szCs w:val="22"/>
        </w:rPr>
        <w:tab/>
      </w:r>
      <w:r w:rsidRPr="00CE096D">
        <w:rPr>
          <w:rFonts w:ascii="Berlin Sans FB" w:hAnsi="Berlin Sans FB" w:cs="Tunga"/>
          <w:noProof/>
          <w:color w:val="E36C0A" w:themeColor="accent6" w:themeShade="BF"/>
        </w:rPr>
        <w:t>I redditi di lavoro dipendente</w:t>
      </w:r>
      <w:r w:rsidRPr="007B1527">
        <w:rPr>
          <w:rFonts w:ascii="Berlin Sans FB" w:hAnsi="Berlin Sans FB"/>
          <w:b w:val="0"/>
          <w:noProof/>
        </w:rPr>
        <w:tab/>
      </w:r>
      <w:r w:rsidR="00C1062B" w:rsidRPr="007B1527">
        <w:rPr>
          <w:rFonts w:ascii="Berlin Sans FB" w:hAnsi="Berlin Sans FB"/>
          <w:b w:val="0"/>
          <w:noProof/>
        </w:rPr>
        <w:fldChar w:fldCharType="begin"/>
      </w:r>
      <w:r w:rsidRPr="007B1527">
        <w:rPr>
          <w:rFonts w:ascii="Berlin Sans FB" w:hAnsi="Berlin Sans FB"/>
          <w:b w:val="0"/>
          <w:noProof/>
        </w:rPr>
        <w:instrText xml:space="preserve"> PAGEREF _Toc167532237 \h </w:instrText>
      </w:r>
      <w:r w:rsidR="00C1062B" w:rsidRPr="007B1527">
        <w:rPr>
          <w:rFonts w:ascii="Berlin Sans FB" w:hAnsi="Berlin Sans FB"/>
          <w:b w:val="0"/>
          <w:noProof/>
        </w:rPr>
      </w:r>
      <w:r w:rsidR="00C1062B" w:rsidRPr="007B1527">
        <w:rPr>
          <w:rFonts w:ascii="Berlin Sans FB" w:hAnsi="Berlin Sans FB"/>
          <w:b w:val="0"/>
          <w:noProof/>
        </w:rPr>
        <w:fldChar w:fldCharType="separate"/>
      </w:r>
      <w:r w:rsidR="008F1DED">
        <w:rPr>
          <w:rFonts w:ascii="Berlin Sans FB" w:hAnsi="Berlin Sans FB"/>
          <w:b w:val="0"/>
          <w:noProof/>
        </w:rPr>
        <w:t>14</w:t>
      </w:r>
      <w:r w:rsidR="00C1062B" w:rsidRPr="007B1527">
        <w:rPr>
          <w:rFonts w:ascii="Berlin Sans FB" w:hAnsi="Berlin Sans FB"/>
          <w:b w:val="0"/>
          <w:noProof/>
        </w:rPr>
        <w:fldChar w:fldCharType="end"/>
      </w:r>
    </w:p>
    <w:p w:rsidR="00201450" w:rsidRPr="007B1527" w:rsidRDefault="00201450" w:rsidP="00F13A6B">
      <w:pPr>
        <w:pStyle w:val="Sommario2"/>
        <w:tabs>
          <w:tab w:val="left" w:pos="567"/>
          <w:tab w:val="left" w:pos="720"/>
          <w:tab w:val="right" w:leader="dot" w:pos="9628"/>
        </w:tabs>
        <w:spacing w:before="0" w:after="240" w:line="276" w:lineRule="auto"/>
        <w:ind w:left="142"/>
        <w:jc w:val="both"/>
        <w:rPr>
          <w:rFonts w:ascii="Berlin Sans FB" w:eastAsiaTheme="minorEastAsia" w:hAnsi="Berlin Sans FB" w:cstheme="minorBidi"/>
          <w:b w:val="0"/>
          <w:bCs w:val="0"/>
          <w:noProof/>
          <w:sz w:val="22"/>
          <w:szCs w:val="22"/>
        </w:rPr>
      </w:pPr>
      <w:r w:rsidRPr="00CE096D">
        <w:rPr>
          <w:rFonts w:ascii="Berlin Sans FB" w:hAnsi="Berlin Sans FB" w:cs="Tunga"/>
          <w:noProof/>
          <w:color w:val="E36C0A" w:themeColor="accent6" w:themeShade="BF"/>
        </w:rPr>
        <w:t>2.5</w:t>
      </w:r>
      <w:r w:rsidRPr="00CE096D">
        <w:rPr>
          <w:rFonts w:ascii="Berlin Sans FB" w:eastAsiaTheme="minorEastAsia" w:hAnsi="Berlin Sans FB" w:cstheme="minorBidi"/>
          <w:b w:val="0"/>
          <w:bCs w:val="0"/>
          <w:noProof/>
          <w:color w:val="E36C0A" w:themeColor="accent6" w:themeShade="BF"/>
          <w:sz w:val="22"/>
          <w:szCs w:val="22"/>
        </w:rPr>
        <w:tab/>
      </w:r>
      <w:r w:rsidRPr="00CE096D">
        <w:rPr>
          <w:rFonts w:ascii="Berlin Sans FB" w:hAnsi="Berlin Sans FB" w:cs="Tunga"/>
          <w:noProof/>
          <w:color w:val="E36C0A" w:themeColor="accent6" w:themeShade="BF"/>
        </w:rPr>
        <w:t>Redditi soggetti a tassazione separata</w:t>
      </w:r>
      <w:r w:rsidRPr="007B1527">
        <w:rPr>
          <w:rFonts w:ascii="Berlin Sans FB" w:hAnsi="Berlin Sans FB"/>
          <w:b w:val="0"/>
          <w:noProof/>
        </w:rPr>
        <w:tab/>
      </w:r>
      <w:r w:rsidR="00C1062B" w:rsidRPr="007B1527">
        <w:rPr>
          <w:rFonts w:ascii="Berlin Sans FB" w:hAnsi="Berlin Sans FB"/>
          <w:b w:val="0"/>
          <w:noProof/>
        </w:rPr>
        <w:fldChar w:fldCharType="begin"/>
      </w:r>
      <w:r w:rsidRPr="007B1527">
        <w:rPr>
          <w:rFonts w:ascii="Berlin Sans FB" w:hAnsi="Berlin Sans FB"/>
          <w:b w:val="0"/>
          <w:noProof/>
        </w:rPr>
        <w:instrText xml:space="preserve"> PAGEREF _Toc167532249 \h </w:instrText>
      </w:r>
      <w:r w:rsidR="00C1062B" w:rsidRPr="007B1527">
        <w:rPr>
          <w:rFonts w:ascii="Berlin Sans FB" w:hAnsi="Berlin Sans FB"/>
          <w:b w:val="0"/>
          <w:noProof/>
        </w:rPr>
      </w:r>
      <w:r w:rsidR="00C1062B" w:rsidRPr="007B1527">
        <w:rPr>
          <w:rFonts w:ascii="Berlin Sans FB" w:hAnsi="Berlin Sans FB"/>
          <w:b w:val="0"/>
          <w:noProof/>
        </w:rPr>
        <w:fldChar w:fldCharType="separate"/>
      </w:r>
      <w:r w:rsidR="008F1DED">
        <w:rPr>
          <w:rFonts w:ascii="Berlin Sans FB" w:hAnsi="Berlin Sans FB"/>
          <w:b w:val="0"/>
          <w:noProof/>
        </w:rPr>
        <w:t>15</w:t>
      </w:r>
      <w:r w:rsidR="00C1062B" w:rsidRPr="007B1527">
        <w:rPr>
          <w:rFonts w:ascii="Berlin Sans FB" w:hAnsi="Berlin Sans FB"/>
          <w:b w:val="0"/>
          <w:noProof/>
        </w:rPr>
        <w:fldChar w:fldCharType="end"/>
      </w:r>
    </w:p>
    <w:p w:rsidR="00201450" w:rsidRPr="007B1527" w:rsidRDefault="00201450" w:rsidP="007B1527">
      <w:pPr>
        <w:pStyle w:val="Sommario3"/>
        <w:tabs>
          <w:tab w:val="left" w:pos="284"/>
          <w:tab w:val="right" w:leader="dot" w:pos="9628"/>
        </w:tabs>
        <w:spacing w:line="276" w:lineRule="auto"/>
        <w:ind w:left="0"/>
        <w:jc w:val="both"/>
        <w:rPr>
          <w:rFonts w:ascii="Berlin Sans FB" w:eastAsiaTheme="minorEastAsia" w:hAnsi="Berlin Sans FB" w:cstheme="minorBidi"/>
          <w:noProof/>
          <w:sz w:val="24"/>
          <w:szCs w:val="22"/>
        </w:rPr>
      </w:pPr>
      <w:r w:rsidRPr="00CE096D">
        <w:rPr>
          <w:rFonts w:ascii="Berlin Sans FB" w:hAnsi="Berlin Sans FB" w:cs="Tunga"/>
          <w:b/>
          <w:noProof/>
          <w:color w:val="943634" w:themeColor="accent2" w:themeShade="BF"/>
          <w:sz w:val="22"/>
        </w:rPr>
        <w:t>3.</w:t>
      </w:r>
      <w:r w:rsidRPr="00CE096D">
        <w:rPr>
          <w:rFonts w:ascii="Berlin Sans FB" w:eastAsiaTheme="minorEastAsia" w:hAnsi="Berlin Sans FB" w:cstheme="minorBidi"/>
          <w:noProof/>
          <w:color w:val="943634" w:themeColor="accent2" w:themeShade="BF"/>
          <w:sz w:val="24"/>
          <w:szCs w:val="22"/>
        </w:rPr>
        <w:tab/>
      </w:r>
      <w:r w:rsidRPr="00CE096D">
        <w:rPr>
          <w:rFonts w:ascii="Berlin Sans FB" w:hAnsi="Berlin Sans FB" w:cs="Tunga"/>
          <w:b/>
          <w:noProof/>
          <w:color w:val="943634" w:themeColor="accent2" w:themeShade="BF"/>
          <w:sz w:val="22"/>
        </w:rPr>
        <w:t>Il diritto del lavoro</w:t>
      </w:r>
      <w:r w:rsidRPr="007B1527">
        <w:rPr>
          <w:rFonts w:ascii="Berlin Sans FB" w:hAnsi="Berlin Sans FB"/>
          <w:noProof/>
          <w:sz w:val="22"/>
        </w:rPr>
        <w:tab/>
      </w:r>
      <w:r w:rsidR="00C1062B" w:rsidRPr="007B1527">
        <w:rPr>
          <w:rFonts w:ascii="Berlin Sans FB" w:hAnsi="Berlin Sans FB"/>
          <w:b/>
          <w:noProof/>
          <w:sz w:val="22"/>
        </w:rPr>
        <w:fldChar w:fldCharType="begin"/>
      </w:r>
      <w:r w:rsidRPr="007B1527">
        <w:rPr>
          <w:rFonts w:ascii="Berlin Sans FB" w:hAnsi="Berlin Sans FB"/>
          <w:b/>
          <w:noProof/>
          <w:sz w:val="22"/>
        </w:rPr>
        <w:instrText xml:space="preserve"> PAGEREF _Toc167532259 \h </w:instrText>
      </w:r>
      <w:r w:rsidR="00C1062B" w:rsidRPr="007B1527">
        <w:rPr>
          <w:rFonts w:ascii="Berlin Sans FB" w:hAnsi="Berlin Sans FB"/>
          <w:b/>
          <w:noProof/>
          <w:sz w:val="22"/>
        </w:rPr>
      </w:r>
      <w:r w:rsidR="00C1062B" w:rsidRPr="007B1527">
        <w:rPr>
          <w:rFonts w:ascii="Berlin Sans FB" w:hAnsi="Berlin Sans FB"/>
          <w:b/>
          <w:noProof/>
          <w:sz w:val="22"/>
        </w:rPr>
        <w:fldChar w:fldCharType="separate"/>
      </w:r>
      <w:r w:rsidR="008F1DED">
        <w:rPr>
          <w:rFonts w:ascii="Berlin Sans FB" w:hAnsi="Berlin Sans FB"/>
          <w:b/>
          <w:noProof/>
          <w:sz w:val="22"/>
        </w:rPr>
        <w:t>17</w:t>
      </w:r>
      <w:r w:rsidR="00C1062B" w:rsidRPr="007B1527">
        <w:rPr>
          <w:rFonts w:ascii="Berlin Sans FB" w:hAnsi="Berlin Sans FB"/>
          <w:b/>
          <w:noProof/>
          <w:sz w:val="22"/>
        </w:rPr>
        <w:fldChar w:fldCharType="end"/>
      </w:r>
    </w:p>
    <w:p w:rsidR="003E2411" w:rsidRPr="007B1527" w:rsidRDefault="003E2411" w:rsidP="003E2411">
      <w:pPr>
        <w:pStyle w:val="Sommario3"/>
        <w:tabs>
          <w:tab w:val="left" w:pos="567"/>
          <w:tab w:val="left" w:pos="960"/>
          <w:tab w:val="right" w:leader="dot" w:pos="9628"/>
        </w:tabs>
        <w:spacing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3.1</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La disciplina costituzionale del lavoro subordinato</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_Toc167532278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18</w:t>
      </w:r>
      <w:r w:rsidR="00C1062B" w:rsidRPr="007B1527">
        <w:rPr>
          <w:rFonts w:ascii="Berlin Sans FB" w:hAnsi="Berlin Sans FB"/>
          <w:noProof/>
        </w:rPr>
        <w:fldChar w:fldCharType="end"/>
      </w:r>
    </w:p>
    <w:p w:rsidR="00201450" w:rsidRPr="007B1527" w:rsidRDefault="00201450" w:rsidP="007B1527">
      <w:pPr>
        <w:pStyle w:val="Sommario3"/>
        <w:tabs>
          <w:tab w:val="left" w:pos="567"/>
          <w:tab w:val="right" w:leader="dot" w:pos="9628"/>
        </w:tabs>
        <w:spacing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3.</w:t>
      </w:r>
      <w:r w:rsidR="003E2411" w:rsidRPr="00CE096D">
        <w:rPr>
          <w:rFonts w:ascii="Berlin Sans FB" w:hAnsi="Berlin Sans FB"/>
          <w:b/>
          <w:noProof/>
          <w:color w:val="E36C0A" w:themeColor="accent6" w:themeShade="BF"/>
        </w:rPr>
        <w:t>2</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Il contenuto del diritto del lavoro</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_Toc167532269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19</w:t>
      </w:r>
      <w:r w:rsidR="00C1062B" w:rsidRPr="007B1527">
        <w:rPr>
          <w:rFonts w:ascii="Berlin Sans FB" w:hAnsi="Berlin Sans FB"/>
          <w:noProof/>
        </w:rPr>
        <w:fldChar w:fldCharType="end"/>
      </w:r>
    </w:p>
    <w:p w:rsidR="00201450" w:rsidRPr="007B1527" w:rsidRDefault="00201450" w:rsidP="007B1527">
      <w:pPr>
        <w:pStyle w:val="Sommario3"/>
        <w:tabs>
          <w:tab w:val="left" w:pos="567"/>
          <w:tab w:val="left" w:pos="960"/>
          <w:tab w:val="right" w:leader="dot" w:pos="9628"/>
        </w:tabs>
        <w:spacing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3.3</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I sindacati</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_Toc167532288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20</w:t>
      </w:r>
      <w:r w:rsidR="00C1062B" w:rsidRPr="007B1527">
        <w:rPr>
          <w:rFonts w:ascii="Berlin Sans FB" w:hAnsi="Berlin Sans FB"/>
          <w:noProof/>
        </w:rPr>
        <w:fldChar w:fldCharType="end"/>
      </w:r>
    </w:p>
    <w:p w:rsidR="00201450" w:rsidRPr="007B1527" w:rsidRDefault="00201450" w:rsidP="007B1527">
      <w:pPr>
        <w:pStyle w:val="Sommario3"/>
        <w:tabs>
          <w:tab w:val="left" w:pos="567"/>
          <w:tab w:val="left" w:pos="960"/>
          <w:tab w:val="right" w:leader="dot" w:pos="9628"/>
        </w:tabs>
        <w:spacing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3.4</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I contratti collettivi</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_Toc167532291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20</w:t>
      </w:r>
      <w:r w:rsidR="00C1062B" w:rsidRPr="007B1527">
        <w:rPr>
          <w:rFonts w:ascii="Berlin Sans FB" w:hAnsi="Berlin Sans FB"/>
          <w:noProof/>
        </w:rPr>
        <w:fldChar w:fldCharType="end"/>
      </w:r>
    </w:p>
    <w:p w:rsidR="00201450" w:rsidRPr="007B1527" w:rsidRDefault="00201450" w:rsidP="007B1527">
      <w:pPr>
        <w:pStyle w:val="Sommario3"/>
        <w:tabs>
          <w:tab w:val="left" w:pos="567"/>
          <w:tab w:val="left" w:pos="960"/>
          <w:tab w:val="right" w:leader="dot" w:pos="9628"/>
        </w:tabs>
        <w:spacing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3.5</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Lo sciopero</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_Toc167532299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21</w:t>
      </w:r>
      <w:r w:rsidR="00C1062B" w:rsidRPr="007B1527">
        <w:rPr>
          <w:rFonts w:ascii="Berlin Sans FB" w:hAnsi="Berlin Sans FB"/>
          <w:noProof/>
        </w:rPr>
        <w:fldChar w:fldCharType="end"/>
      </w:r>
    </w:p>
    <w:p w:rsidR="00201450" w:rsidRPr="007B1527" w:rsidRDefault="00201450" w:rsidP="007B1527">
      <w:pPr>
        <w:pStyle w:val="Sommario3"/>
        <w:tabs>
          <w:tab w:val="left" w:pos="567"/>
          <w:tab w:val="left" w:pos="960"/>
          <w:tab w:val="right" w:leader="dot" w:pos="9628"/>
        </w:tabs>
        <w:spacing w:after="240"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3.6</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La retribuzione</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_Toc167532303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21</w:t>
      </w:r>
      <w:r w:rsidR="00C1062B" w:rsidRPr="007B1527">
        <w:rPr>
          <w:rFonts w:ascii="Berlin Sans FB" w:hAnsi="Berlin Sans FB"/>
          <w:noProof/>
        </w:rPr>
        <w:fldChar w:fldCharType="end"/>
      </w:r>
    </w:p>
    <w:p w:rsidR="00201450" w:rsidRPr="007B1527" w:rsidRDefault="00201450" w:rsidP="007B1527">
      <w:pPr>
        <w:pStyle w:val="Sommario3"/>
        <w:tabs>
          <w:tab w:val="left" w:pos="284"/>
          <w:tab w:val="right" w:leader="dot" w:pos="9628"/>
        </w:tabs>
        <w:spacing w:line="276" w:lineRule="auto"/>
        <w:ind w:left="0"/>
        <w:jc w:val="both"/>
        <w:rPr>
          <w:rFonts w:ascii="Berlin Sans FB" w:eastAsiaTheme="minorEastAsia" w:hAnsi="Berlin Sans FB" w:cstheme="minorBidi"/>
          <w:noProof/>
          <w:sz w:val="24"/>
          <w:szCs w:val="22"/>
        </w:rPr>
      </w:pPr>
      <w:r w:rsidRPr="00CE096D">
        <w:rPr>
          <w:rFonts w:ascii="Berlin Sans FB" w:hAnsi="Berlin Sans FB"/>
          <w:b/>
          <w:bCs/>
          <w:noProof/>
          <w:color w:val="943634" w:themeColor="accent2" w:themeShade="BF"/>
          <w:sz w:val="22"/>
        </w:rPr>
        <w:t>4.</w:t>
      </w:r>
      <w:r w:rsidRPr="00CE096D">
        <w:rPr>
          <w:rFonts w:ascii="Berlin Sans FB" w:eastAsiaTheme="minorEastAsia" w:hAnsi="Berlin Sans FB" w:cstheme="minorBidi"/>
          <w:noProof/>
          <w:color w:val="943634" w:themeColor="accent2" w:themeShade="BF"/>
          <w:sz w:val="24"/>
          <w:szCs w:val="22"/>
        </w:rPr>
        <w:tab/>
      </w:r>
      <w:r w:rsidRPr="00CE096D">
        <w:rPr>
          <w:rFonts w:ascii="Berlin Sans FB" w:hAnsi="Berlin Sans FB"/>
          <w:b/>
          <w:bCs/>
          <w:noProof/>
          <w:color w:val="943634" w:themeColor="accent2" w:themeShade="BF"/>
          <w:sz w:val="22"/>
        </w:rPr>
        <w:t>Le condizioni dei lavoratori nel mondo</w:t>
      </w:r>
      <w:r w:rsidRPr="007B1527">
        <w:rPr>
          <w:rFonts w:ascii="Berlin Sans FB" w:hAnsi="Berlin Sans FB"/>
          <w:noProof/>
          <w:sz w:val="22"/>
        </w:rPr>
        <w:tab/>
      </w:r>
      <w:r w:rsidR="00C1062B" w:rsidRPr="007B1527">
        <w:rPr>
          <w:rFonts w:ascii="Berlin Sans FB" w:hAnsi="Berlin Sans FB"/>
          <w:b/>
          <w:noProof/>
          <w:sz w:val="22"/>
        </w:rPr>
        <w:fldChar w:fldCharType="begin"/>
      </w:r>
      <w:r w:rsidRPr="007B1527">
        <w:rPr>
          <w:rFonts w:ascii="Berlin Sans FB" w:hAnsi="Berlin Sans FB"/>
          <w:b/>
          <w:noProof/>
          <w:sz w:val="22"/>
        </w:rPr>
        <w:instrText xml:space="preserve"> PAGEREF _Toc167532306 \h </w:instrText>
      </w:r>
      <w:r w:rsidR="00C1062B" w:rsidRPr="007B1527">
        <w:rPr>
          <w:rFonts w:ascii="Berlin Sans FB" w:hAnsi="Berlin Sans FB"/>
          <w:b/>
          <w:noProof/>
          <w:sz w:val="22"/>
        </w:rPr>
      </w:r>
      <w:r w:rsidR="00C1062B" w:rsidRPr="007B1527">
        <w:rPr>
          <w:rFonts w:ascii="Berlin Sans FB" w:hAnsi="Berlin Sans FB"/>
          <w:b/>
          <w:noProof/>
          <w:sz w:val="22"/>
        </w:rPr>
        <w:fldChar w:fldCharType="separate"/>
      </w:r>
      <w:r w:rsidR="008F1DED">
        <w:rPr>
          <w:rFonts w:ascii="Berlin Sans FB" w:hAnsi="Berlin Sans FB"/>
          <w:b/>
          <w:noProof/>
          <w:sz w:val="22"/>
        </w:rPr>
        <w:t>22</w:t>
      </w:r>
      <w:r w:rsidR="00C1062B" w:rsidRPr="007B1527">
        <w:rPr>
          <w:rFonts w:ascii="Berlin Sans FB" w:hAnsi="Berlin Sans FB"/>
          <w:b/>
          <w:noProof/>
          <w:sz w:val="22"/>
        </w:rPr>
        <w:fldChar w:fldCharType="end"/>
      </w:r>
    </w:p>
    <w:p w:rsidR="00201450" w:rsidRPr="007B1527" w:rsidRDefault="00201450" w:rsidP="007B1527">
      <w:pPr>
        <w:pStyle w:val="Sommario3"/>
        <w:tabs>
          <w:tab w:val="left" w:pos="567"/>
          <w:tab w:val="right" w:leader="dot" w:pos="9628"/>
        </w:tabs>
        <w:spacing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4.1</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L’occupazione</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_Toc167532312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22</w:t>
      </w:r>
      <w:r w:rsidR="00C1062B" w:rsidRPr="007B1527">
        <w:rPr>
          <w:rFonts w:ascii="Berlin Sans FB" w:hAnsi="Berlin Sans FB"/>
          <w:noProof/>
        </w:rPr>
        <w:fldChar w:fldCharType="end"/>
      </w:r>
    </w:p>
    <w:p w:rsidR="00201450" w:rsidRPr="007B1527" w:rsidRDefault="00201450" w:rsidP="007B1527">
      <w:pPr>
        <w:pStyle w:val="Sommario3"/>
        <w:tabs>
          <w:tab w:val="left" w:pos="567"/>
          <w:tab w:val="right" w:leader="dot" w:pos="9628"/>
        </w:tabs>
        <w:spacing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4.2</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I bambini senza infanzia</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_Toc167532328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24</w:t>
      </w:r>
      <w:r w:rsidR="00C1062B" w:rsidRPr="007B1527">
        <w:rPr>
          <w:rFonts w:ascii="Berlin Sans FB" w:hAnsi="Berlin Sans FB"/>
          <w:noProof/>
        </w:rPr>
        <w:fldChar w:fldCharType="end"/>
      </w:r>
    </w:p>
    <w:p w:rsidR="00201450" w:rsidRPr="007B1527" w:rsidRDefault="00201450" w:rsidP="007B1527">
      <w:pPr>
        <w:pStyle w:val="Sommario3"/>
        <w:tabs>
          <w:tab w:val="left" w:pos="567"/>
          <w:tab w:val="right" w:leader="dot" w:pos="9628"/>
        </w:tabs>
        <w:spacing w:after="240"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4.3</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Progetto “Rosso Malpelo”</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_Toc167532340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25</w:t>
      </w:r>
      <w:r w:rsidR="00C1062B" w:rsidRPr="007B1527">
        <w:rPr>
          <w:rFonts w:ascii="Berlin Sans FB" w:hAnsi="Berlin Sans FB"/>
          <w:noProof/>
        </w:rPr>
        <w:fldChar w:fldCharType="end"/>
      </w:r>
    </w:p>
    <w:p w:rsidR="00201450" w:rsidRPr="007B1527" w:rsidRDefault="00201450" w:rsidP="007B1527">
      <w:pPr>
        <w:pStyle w:val="Sommario3"/>
        <w:tabs>
          <w:tab w:val="left" w:pos="284"/>
          <w:tab w:val="right" w:leader="dot" w:pos="9628"/>
        </w:tabs>
        <w:spacing w:line="276" w:lineRule="auto"/>
        <w:ind w:left="0"/>
        <w:jc w:val="both"/>
        <w:rPr>
          <w:rFonts w:ascii="Berlin Sans FB" w:eastAsiaTheme="minorEastAsia" w:hAnsi="Berlin Sans FB" w:cstheme="minorBidi"/>
          <w:noProof/>
          <w:sz w:val="24"/>
          <w:szCs w:val="22"/>
        </w:rPr>
      </w:pPr>
      <w:r w:rsidRPr="00CE096D">
        <w:rPr>
          <w:rFonts w:ascii="Berlin Sans FB" w:hAnsi="Berlin Sans FB"/>
          <w:b/>
          <w:noProof/>
          <w:color w:val="943634" w:themeColor="accent2" w:themeShade="BF"/>
          <w:sz w:val="22"/>
        </w:rPr>
        <w:t>5.</w:t>
      </w:r>
      <w:r w:rsidRPr="00CE096D">
        <w:rPr>
          <w:rFonts w:ascii="Berlin Sans FB" w:eastAsiaTheme="minorEastAsia" w:hAnsi="Berlin Sans FB" w:cstheme="minorBidi"/>
          <w:noProof/>
          <w:color w:val="943634" w:themeColor="accent2" w:themeShade="BF"/>
          <w:sz w:val="24"/>
          <w:szCs w:val="22"/>
        </w:rPr>
        <w:tab/>
      </w:r>
      <w:r w:rsidRPr="00CE096D">
        <w:rPr>
          <w:rFonts w:ascii="Berlin Sans FB" w:hAnsi="Berlin Sans FB"/>
          <w:b/>
          <w:noProof/>
          <w:color w:val="943634" w:themeColor="accent2" w:themeShade="BF"/>
          <w:sz w:val="22"/>
        </w:rPr>
        <w:t>Rosso Malpelo</w:t>
      </w:r>
      <w:r w:rsidRPr="007B1527">
        <w:rPr>
          <w:rFonts w:ascii="Berlin Sans FB" w:hAnsi="Berlin Sans FB"/>
          <w:noProof/>
          <w:sz w:val="22"/>
        </w:rPr>
        <w:tab/>
      </w:r>
      <w:r w:rsidR="00C1062B" w:rsidRPr="007B1527">
        <w:rPr>
          <w:rFonts w:ascii="Berlin Sans FB" w:hAnsi="Berlin Sans FB"/>
          <w:b/>
          <w:noProof/>
          <w:sz w:val="22"/>
        </w:rPr>
        <w:fldChar w:fldCharType="begin"/>
      </w:r>
      <w:r w:rsidRPr="007B1527">
        <w:rPr>
          <w:rFonts w:ascii="Berlin Sans FB" w:hAnsi="Berlin Sans FB"/>
          <w:b/>
          <w:noProof/>
          <w:sz w:val="22"/>
        </w:rPr>
        <w:instrText xml:space="preserve"> PAGEREF _Toc167532362 \h </w:instrText>
      </w:r>
      <w:r w:rsidR="00C1062B" w:rsidRPr="007B1527">
        <w:rPr>
          <w:rFonts w:ascii="Berlin Sans FB" w:hAnsi="Berlin Sans FB"/>
          <w:b/>
          <w:noProof/>
          <w:sz w:val="22"/>
        </w:rPr>
      </w:r>
      <w:r w:rsidR="00C1062B" w:rsidRPr="007B1527">
        <w:rPr>
          <w:rFonts w:ascii="Berlin Sans FB" w:hAnsi="Berlin Sans FB"/>
          <w:b/>
          <w:noProof/>
          <w:sz w:val="22"/>
        </w:rPr>
        <w:fldChar w:fldCharType="separate"/>
      </w:r>
      <w:r w:rsidR="008F1DED">
        <w:rPr>
          <w:rFonts w:ascii="Berlin Sans FB" w:hAnsi="Berlin Sans FB"/>
          <w:b/>
          <w:noProof/>
          <w:sz w:val="22"/>
        </w:rPr>
        <w:t>28</w:t>
      </w:r>
      <w:r w:rsidR="00C1062B" w:rsidRPr="007B1527">
        <w:rPr>
          <w:rFonts w:ascii="Berlin Sans FB" w:hAnsi="Berlin Sans FB"/>
          <w:b/>
          <w:noProof/>
          <w:sz w:val="22"/>
        </w:rPr>
        <w:fldChar w:fldCharType="end"/>
      </w:r>
    </w:p>
    <w:p w:rsidR="00201450" w:rsidRPr="007B1527" w:rsidRDefault="00201450" w:rsidP="007B1527">
      <w:pPr>
        <w:pStyle w:val="Sommario3"/>
        <w:tabs>
          <w:tab w:val="left" w:pos="567"/>
          <w:tab w:val="right" w:leader="dot" w:pos="9628"/>
        </w:tabs>
        <w:spacing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5.1</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bCs/>
          <w:noProof/>
          <w:color w:val="E36C0A" w:themeColor="accent6" w:themeShade="BF"/>
          <w:kern w:val="36"/>
        </w:rPr>
        <w:t>Giovanni Verga</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_Toc167532381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30</w:t>
      </w:r>
      <w:r w:rsidR="00C1062B" w:rsidRPr="007B1527">
        <w:rPr>
          <w:rFonts w:ascii="Berlin Sans FB" w:hAnsi="Berlin Sans FB"/>
          <w:noProof/>
        </w:rPr>
        <w:fldChar w:fldCharType="end"/>
      </w:r>
    </w:p>
    <w:p w:rsidR="00201450" w:rsidRPr="007B1527" w:rsidRDefault="00201450" w:rsidP="007B1527">
      <w:pPr>
        <w:pStyle w:val="Sommario3"/>
        <w:tabs>
          <w:tab w:val="left" w:pos="567"/>
          <w:tab w:val="left" w:pos="960"/>
          <w:tab w:val="right" w:leader="dot" w:pos="9628"/>
        </w:tabs>
        <w:spacing w:line="276" w:lineRule="auto"/>
        <w:ind w:left="142"/>
        <w:jc w:val="both"/>
        <w:rPr>
          <w:rFonts w:ascii="Berlin Sans FB" w:eastAsiaTheme="minorEastAsia" w:hAnsi="Berlin Sans FB" w:cstheme="minorBidi"/>
          <w:noProof/>
          <w:sz w:val="22"/>
          <w:szCs w:val="22"/>
        </w:rPr>
      </w:pPr>
      <w:r w:rsidRPr="00CE096D">
        <w:rPr>
          <w:rFonts w:ascii="Berlin Sans FB" w:hAnsi="Berlin Sans FB"/>
          <w:b/>
          <w:bCs/>
          <w:noProof/>
          <w:color w:val="E36C0A" w:themeColor="accent6" w:themeShade="BF"/>
          <w:kern w:val="36"/>
        </w:rPr>
        <w:t>5.2</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bCs/>
          <w:noProof/>
          <w:color w:val="E36C0A" w:themeColor="accent6" w:themeShade="BF"/>
          <w:kern w:val="36"/>
        </w:rPr>
        <w:t>Prima produzione verghiana</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_Toc167532389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30</w:t>
      </w:r>
      <w:r w:rsidR="00C1062B" w:rsidRPr="007B1527">
        <w:rPr>
          <w:rFonts w:ascii="Berlin Sans FB" w:hAnsi="Berlin Sans FB"/>
          <w:noProof/>
        </w:rPr>
        <w:fldChar w:fldCharType="end"/>
      </w:r>
    </w:p>
    <w:p w:rsidR="00201450" w:rsidRPr="007B1527" w:rsidRDefault="00201450" w:rsidP="007B1527">
      <w:pPr>
        <w:pStyle w:val="Sommario3"/>
        <w:tabs>
          <w:tab w:val="left" w:pos="567"/>
          <w:tab w:val="left" w:pos="960"/>
          <w:tab w:val="right" w:leader="dot" w:pos="9628"/>
        </w:tabs>
        <w:spacing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5.3</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bCs/>
          <w:noProof/>
          <w:color w:val="E36C0A" w:themeColor="accent6" w:themeShade="BF"/>
          <w:kern w:val="36"/>
        </w:rPr>
        <w:t>Verga verista</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_Toc167532400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33</w:t>
      </w:r>
      <w:r w:rsidR="00C1062B" w:rsidRPr="007B1527">
        <w:rPr>
          <w:rFonts w:ascii="Berlin Sans FB" w:hAnsi="Berlin Sans FB"/>
          <w:noProof/>
        </w:rPr>
        <w:fldChar w:fldCharType="end"/>
      </w:r>
    </w:p>
    <w:p w:rsidR="00201450" w:rsidRPr="007B1527" w:rsidRDefault="00201450" w:rsidP="007B1527">
      <w:pPr>
        <w:pStyle w:val="Sommario3"/>
        <w:tabs>
          <w:tab w:val="left" w:pos="567"/>
          <w:tab w:val="left" w:pos="960"/>
          <w:tab w:val="right" w:leader="dot" w:pos="9628"/>
        </w:tabs>
        <w:spacing w:after="240"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5.4</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Il Verismo</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_Toc167532415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35</w:t>
      </w:r>
      <w:r w:rsidR="00C1062B" w:rsidRPr="007B1527">
        <w:rPr>
          <w:rFonts w:ascii="Berlin Sans FB" w:hAnsi="Berlin Sans FB"/>
          <w:noProof/>
        </w:rPr>
        <w:fldChar w:fldCharType="end"/>
      </w:r>
    </w:p>
    <w:p w:rsidR="00201450" w:rsidRPr="007B1527" w:rsidRDefault="00201450" w:rsidP="007B1527">
      <w:pPr>
        <w:pStyle w:val="Sommario3"/>
        <w:tabs>
          <w:tab w:val="left" w:pos="284"/>
          <w:tab w:val="right" w:leader="dot" w:pos="9628"/>
        </w:tabs>
        <w:spacing w:line="276" w:lineRule="auto"/>
        <w:ind w:left="0"/>
        <w:jc w:val="both"/>
        <w:rPr>
          <w:rFonts w:ascii="Berlin Sans FB" w:eastAsiaTheme="minorEastAsia" w:hAnsi="Berlin Sans FB" w:cstheme="minorBidi"/>
          <w:noProof/>
          <w:sz w:val="24"/>
          <w:szCs w:val="22"/>
        </w:rPr>
      </w:pPr>
      <w:r w:rsidRPr="00CE096D">
        <w:rPr>
          <w:rFonts w:ascii="Berlin Sans FB" w:hAnsi="Berlin Sans FB"/>
          <w:b/>
          <w:noProof/>
          <w:color w:val="943634" w:themeColor="accent2" w:themeShade="BF"/>
          <w:sz w:val="22"/>
        </w:rPr>
        <w:t>6</w:t>
      </w:r>
      <w:r w:rsidR="00204133">
        <w:rPr>
          <w:rFonts w:ascii="Berlin Sans FB" w:hAnsi="Berlin Sans FB"/>
          <w:b/>
          <w:noProof/>
          <w:color w:val="943634" w:themeColor="accent2" w:themeShade="BF"/>
          <w:sz w:val="22"/>
        </w:rPr>
        <w:t>.</w:t>
      </w:r>
      <w:r w:rsidRPr="00CE096D">
        <w:rPr>
          <w:rFonts w:ascii="Berlin Sans FB" w:eastAsiaTheme="minorEastAsia" w:hAnsi="Berlin Sans FB" w:cstheme="minorBidi"/>
          <w:noProof/>
          <w:color w:val="943634" w:themeColor="accent2" w:themeShade="BF"/>
          <w:sz w:val="24"/>
          <w:szCs w:val="22"/>
        </w:rPr>
        <w:tab/>
      </w:r>
      <w:r w:rsidRPr="00CE096D">
        <w:rPr>
          <w:rFonts w:ascii="Berlin Sans FB" w:hAnsi="Berlin Sans FB"/>
          <w:b/>
          <w:noProof/>
          <w:color w:val="943634" w:themeColor="accent2" w:themeShade="BF"/>
          <w:sz w:val="22"/>
        </w:rPr>
        <w:t>I lavoratori italiani dopo il primo dopoguerra</w:t>
      </w:r>
      <w:r w:rsidRPr="007B1527">
        <w:rPr>
          <w:rFonts w:ascii="Berlin Sans FB" w:hAnsi="Berlin Sans FB"/>
          <w:noProof/>
          <w:sz w:val="22"/>
        </w:rPr>
        <w:tab/>
      </w:r>
      <w:r w:rsidR="00C1062B" w:rsidRPr="007B1527">
        <w:rPr>
          <w:rFonts w:ascii="Berlin Sans FB" w:hAnsi="Berlin Sans FB"/>
          <w:b/>
          <w:noProof/>
          <w:sz w:val="22"/>
        </w:rPr>
        <w:fldChar w:fldCharType="begin"/>
      </w:r>
      <w:r w:rsidRPr="007B1527">
        <w:rPr>
          <w:rFonts w:ascii="Berlin Sans FB" w:hAnsi="Berlin Sans FB"/>
          <w:b/>
          <w:noProof/>
          <w:sz w:val="22"/>
        </w:rPr>
        <w:instrText xml:space="preserve"> PAGEREF _Toc167532428 \h </w:instrText>
      </w:r>
      <w:r w:rsidR="00C1062B" w:rsidRPr="007B1527">
        <w:rPr>
          <w:rFonts w:ascii="Berlin Sans FB" w:hAnsi="Berlin Sans FB"/>
          <w:b/>
          <w:noProof/>
          <w:sz w:val="22"/>
        </w:rPr>
      </w:r>
      <w:r w:rsidR="00C1062B" w:rsidRPr="007B1527">
        <w:rPr>
          <w:rFonts w:ascii="Berlin Sans FB" w:hAnsi="Berlin Sans FB"/>
          <w:b/>
          <w:noProof/>
          <w:sz w:val="22"/>
        </w:rPr>
        <w:fldChar w:fldCharType="separate"/>
      </w:r>
      <w:r w:rsidR="008F1DED">
        <w:rPr>
          <w:rFonts w:ascii="Berlin Sans FB" w:hAnsi="Berlin Sans FB"/>
          <w:b/>
          <w:noProof/>
          <w:sz w:val="22"/>
        </w:rPr>
        <w:t>36</w:t>
      </w:r>
      <w:r w:rsidR="00C1062B" w:rsidRPr="007B1527">
        <w:rPr>
          <w:rFonts w:ascii="Berlin Sans FB" w:hAnsi="Berlin Sans FB"/>
          <w:b/>
          <w:noProof/>
          <w:sz w:val="22"/>
        </w:rPr>
        <w:fldChar w:fldCharType="end"/>
      </w:r>
    </w:p>
    <w:p w:rsidR="00201450" w:rsidRPr="007B1527" w:rsidRDefault="00201450" w:rsidP="007B1527">
      <w:pPr>
        <w:pStyle w:val="Sommario3"/>
        <w:tabs>
          <w:tab w:val="left" w:pos="567"/>
          <w:tab w:val="right" w:leader="dot" w:pos="9628"/>
        </w:tabs>
        <w:spacing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6.1</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Le conquiste sociali di operai e contadini</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_Toc167532436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36</w:t>
      </w:r>
      <w:r w:rsidR="00C1062B" w:rsidRPr="007B1527">
        <w:rPr>
          <w:rFonts w:ascii="Berlin Sans FB" w:hAnsi="Berlin Sans FB"/>
          <w:noProof/>
        </w:rPr>
        <w:fldChar w:fldCharType="end"/>
      </w:r>
    </w:p>
    <w:p w:rsidR="00201450" w:rsidRPr="00CE096D" w:rsidRDefault="00201450" w:rsidP="007B1527">
      <w:pPr>
        <w:pStyle w:val="Sommario3"/>
        <w:tabs>
          <w:tab w:val="left" w:pos="567"/>
          <w:tab w:val="right" w:leader="dot" w:pos="9628"/>
        </w:tabs>
        <w:spacing w:line="276" w:lineRule="auto"/>
        <w:ind w:left="142"/>
        <w:jc w:val="both"/>
        <w:rPr>
          <w:rFonts w:ascii="Berlin Sans FB" w:eastAsiaTheme="minorEastAsia" w:hAnsi="Berlin Sans FB" w:cstheme="minorBidi"/>
          <w:noProof/>
          <w:color w:val="E36C0A" w:themeColor="accent6" w:themeShade="BF"/>
          <w:sz w:val="22"/>
          <w:szCs w:val="22"/>
        </w:rPr>
      </w:pPr>
      <w:r w:rsidRPr="00CE096D">
        <w:rPr>
          <w:rFonts w:ascii="Berlin Sans FB" w:hAnsi="Berlin Sans FB"/>
          <w:b/>
          <w:noProof/>
          <w:color w:val="E36C0A" w:themeColor="accent6" w:themeShade="BF"/>
        </w:rPr>
        <w:t>6.2</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Le elezioni del 1919</w:t>
      </w:r>
      <w:r w:rsidRPr="00CE096D">
        <w:rPr>
          <w:rFonts w:ascii="Berlin Sans FB" w:hAnsi="Berlin Sans FB"/>
          <w:noProof/>
        </w:rPr>
        <w:tab/>
      </w:r>
      <w:r w:rsidR="00C1062B" w:rsidRPr="00CE096D">
        <w:rPr>
          <w:rFonts w:ascii="Berlin Sans FB" w:hAnsi="Berlin Sans FB"/>
          <w:noProof/>
        </w:rPr>
        <w:fldChar w:fldCharType="begin"/>
      </w:r>
      <w:r w:rsidRPr="00CE096D">
        <w:rPr>
          <w:rFonts w:ascii="Berlin Sans FB" w:hAnsi="Berlin Sans FB"/>
          <w:noProof/>
        </w:rPr>
        <w:instrText xml:space="preserve"> PAGEREF _Toc167532444 \h </w:instrText>
      </w:r>
      <w:r w:rsidR="00C1062B" w:rsidRPr="00CE096D">
        <w:rPr>
          <w:rFonts w:ascii="Berlin Sans FB" w:hAnsi="Berlin Sans FB"/>
          <w:noProof/>
        </w:rPr>
      </w:r>
      <w:r w:rsidR="00C1062B" w:rsidRPr="00CE096D">
        <w:rPr>
          <w:rFonts w:ascii="Berlin Sans FB" w:hAnsi="Berlin Sans FB"/>
          <w:noProof/>
        </w:rPr>
        <w:fldChar w:fldCharType="separate"/>
      </w:r>
      <w:r w:rsidR="008F1DED">
        <w:rPr>
          <w:rFonts w:ascii="Berlin Sans FB" w:hAnsi="Berlin Sans FB"/>
          <w:noProof/>
        </w:rPr>
        <w:t>37</w:t>
      </w:r>
      <w:r w:rsidR="00C1062B" w:rsidRPr="00CE096D">
        <w:rPr>
          <w:rFonts w:ascii="Berlin Sans FB" w:hAnsi="Berlin Sans FB"/>
          <w:noProof/>
        </w:rPr>
        <w:fldChar w:fldCharType="end"/>
      </w:r>
    </w:p>
    <w:p w:rsidR="00201450" w:rsidRPr="007B1527" w:rsidRDefault="00201450" w:rsidP="007B1527">
      <w:pPr>
        <w:pStyle w:val="Sommario3"/>
        <w:tabs>
          <w:tab w:val="left" w:pos="567"/>
          <w:tab w:val="right" w:leader="dot" w:pos="9628"/>
        </w:tabs>
        <w:spacing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6.3</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L’occupazione delle fabbriche</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_Toc167532451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37</w:t>
      </w:r>
      <w:r w:rsidR="00C1062B" w:rsidRPr="007B1527">
        <w:rPr>
          <w:rFonts w:ascii="Berlin Sans FB" w:hAnsi="Berlin Sans FB"/>
          <w:noProof/>
        </w:rPr>
        <w:fldChar w:fldCharType="end"/>
      </w:r>
    </w:p>
    <w:p w:rsidR="00201450" w:rsidRPr="007B1527" w:rsidRDefault="00201450" w:rsidP="007B1527">
      <w:pPr>
        <w:pStyle w:val="Sommario3"/>
        <w:tabs>
          <w:tab w:val="left" w:pos="567"/>
          <w:tab w:val="right" w:leader="dot" w:pos="9628"/>
        </w:tabs>
        <w:spacing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6.4</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La mediazione di Giolitti</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_Toc167532457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37</w:t>
      </w:r>
      <w:r w:rsidR="00C1062B" w:rsidRPr="007B1527">
        <w:rPr>
          <w:rFonts w:ascii="Berlin Sans FB" w:hAnsi="Berlin Sans FB"/>
          <w:noProof/>
        </w:rPr>
        <w:fldChar w:fldCharType="end"/>
      </w:r>
    </w:p>
    <w:p w:rsidR="00201450" w:rsidRPr="007B1527" w:rsidRDefault="00201450" w:rsidP="007B1527">
      <w:pPr>
        <w:pStyle w:val="Sommario3"/>
        <w:tabs>
          <w:tab w:val="left" w:pos="567"/>
          <w:tab w:val="right" w:leader="dot" w:pos="9628"/>
        </w:tabs>
        <w:spacing w:after="240" w:line="276" w:lineRule="auto"/>
        <w:ind w:left="142"/>
        <w:jc w:val="both"/>
        <w:rPr>
          <w:rFonts w:ascii="Berlin Sans FB" w:eastAsiaTheme="minorEastAsia" w:hAnsi="Berlin Sans FB" w:cstheme="minorBidi"/>
          <w:noProof/>
          <w:sz w:val="22"/>
          <w:szCs w:val="22"/>
        </w:rPr>
      </w:pPr>
      <w:r w:rsidRPr="00CE096D">
        <w:rPr>
          <w:rFonts w:ascii="Berlin Sans FB" w:hAnsi="Berlin Sans FB"/>
          <w:b/>
          <w:noProof/>
          <w:color w:val="E36C0A" w:themeColor="accent6" w:themeShade="BF"/>
        </w:rPr>
        <w:t>6.5</w:t>
      </w:r>
      <w:r w:rsidRPr="00CE096D">
        <w:rPr>
          <w:rFonts w:ascii="Berlin Sans FB" w:eastAsiaTheme="minorEastAsia" w:hAnsi="Berlin Sans FB" w:cstheme="minorBidi"/>
          <w:noProof/>
          <w:color w:val="E36C0A" w:themeColor="accent6" w:themeShade="BF"/>
          <w:sz w:val="22"/>
          <w:szCs w:val="22"/>
        </w:rPr>
        <w:tab/>
      </w:r>
      <w:r w:rsidRPr="00CE096D">
        <w:rPr>
          <w:rFonts w:ascii="Berlin Sans FB" w:hAnsi="Berlin Sans FB"/>
          <w:b/>
          <w:noProof/>
          <w:color w:val="E36C0A" w:themeColor="accent6" w:themeShade="BF"/>
        </w:rPr>
        <w:t>Nasce il Partito Comunista</w:t>
      </w:r>
      <w:r w:rsidRPr="007B1527">
        <w:rPr>
          <w:rFonts w:ascii="Berlin Sans FB" w:hAnsi="Berlin Sans FB"/>
          <w:noProof/>
        </w:rPr>
        <w:tab/>
      </w:r>
      <w:r w:rsidR="00C1062B" w:rsidRPr="007B1527">
        <w:rPr>
          <w:rFonts w:ascii="Berlin Sans FB" w:hAnsi="Berlin Sans FB"/>
          <w:noProof/>
        </w:rPr>
        <w:fldChar w:fldCharType="begin"/>
      </w:r>
      <w:r w:rsidRPr="007B1527">
        <w:rPr>
          <w:rFonts w:ascii="Berlin Sans FB" w:hAnsi="Berlin Sans FB"/>
          <w:noProof/>
        </w:rPr>
        <w:instrText xml:space="preserve"> PAGEREF _Toc167532461 \h </w:instrText>
      </w:r>
      <w:r w:rsidR="00C1062B" w:rsidRPr="007B1527">
        <w:rPr>
          <w:rFonts w:ascii="Berlin Sans FB" w:hAnsi="Berlin Sans FB"/>
          <w:noProof/>
        </w:rPr>
      </w:r>
      <w:r w:rsidR="00C1062B" w:rsidRPr="007B1527">
        <w:rPr>
          <w:rFonts w:ascii="Berlin Sans FB" w:hAnsi="Berlin Sans FB"/>
          <w:noProof/>
        </w:rPr>
        <w:fldChar w:fldCharType="separate"/>
      </w:r>
      <w:r w:rsidR="008F1DED">
        <w:rPr>
          <w:rFonts w:ascii="Berlin Sans FB" w:hAnsi="Berlin Sans FB"/>
          <w:noProof/>
        </w:rPr>
        <w:t>37</w:t>
      </w:r>
      <w:r w:rsidR="00C1062B" w:rsidRPr="007B1527">
        <w:rPr>
          <w:rFonts w:ascii="Berlin Sans FB" w:hAnsi="Berlin Sans FB"/>
          <w:noProof/>
        </w:rPr>
        <w:fldChar w:fldCharType="end"/>
      </w:r>
    </w:p>
    <w:p w:rsidR="00201450" w:rsidRPr="007B1527" w:rsidRDefault="00201450" w:rsidP="007B1527">
      <w:pPr>
        <w:pStyle w:val="Sommario3"/>
        <w:tabs>
          <w:tab w:val="left" w:pos="284"/>
          <w:tab w:val="right" w:leader="dot" w:pos="9628"/>
        </w:tabs>
        <w:spacing w:line="276" w:lineRule="auto"/>
        <w:ind w:left="0"/>
        <w:jc w:val="both"/>
        <w:rPr>
          <w:rFonts w:ascii="Berlin Sans FB" w:eastAsiaTheme="minorEastAsia" w:hAnsi="Berlin Sans FB" w:cstheme="minorBidi"/>
          <w:noProof/>
          <w:sz w:val="22"/>
          <w:szCs w:val="22"/>
        </w:rPr>
      </w:pPr>
      <w:r w:rsidRPr="00CE096D">
        <w:rPr>
          <w:rFonts w:ascii="Berlin Sans FB" w:hAnsi="Berlin Sans FB" w:cs="Arial"/>
          <w:b/>
          <w:noProof/>
          <w:color w:val="943634" w:themeColor="accent2" w:themeShade="BF"/>
          <w:sz w:val="22"/>
          <w:szCs w:val="22"/>
        </w:rPr>
        <w:t>7</w:t>
      </w:r>
      <w:r w:rsidR="00204133">
        <w:rPr>
          <w:rFonts w:ascii="Berlin Sans FB" w:hAnsi="Berlin Sans FB" w:cs="Arial"/>
          <w:b/>
          <w:noProof/>
          <w:color w:val="943634" w:themeColor="accent2" w:themeShade="BF"/>
          <w:sz w:val="22"/>
          <w:szCs w:val="22"/>
        </w:rPr>
        <w:t>.</w:t>
      </w:r>
      <w:r w:rsidRPr="00CE096D">
        <w:rPr>
          <w:rFonts w:ascii="Berlin Sans FB" w:eastAsiaTheme="minorEastAsia" w:hAnsi="Berlin Sans FB" w:cstheme="minorBidi"/>
          <w:noProof/>
          <w:color w:val="943634" w:themeColor="accent2" w:themeShade="BF"/>
          <w:sz w:val="22"/>
          <w:szCs w:val="22"/>
        </w:rPr>
        <w:tab/>
      </w:r>
      <w:r w:rsidRPr="00CE096D">
        <w:rPr>
          <w:rFonts w:ascii="Berlin Sans FB" w:hAnsi="Berlin Sans FB" w:cs="Arial"/>
          <w:b/>
          <w:noProof/>
          <w:color w:val="943634" w:themeColor="accent2" w:themeShade="BF"/>
          <w:sz w:val="22"/>
          <w:szCs w:val="22"/>
        </w:rPr>
        <w:t>Il problema delle scorte</w:t>
      </w:r>
      <w:r w:rsidRPr="007B1527">
        <w:rPr>
          <w:rFonts w:ascii="Berlin Sans FB" w:hAnsi="Berlin Sans FB"/>
          <w:noProof/>
          <w:sz w:val="22"/>
          <w:szCs w:val="22"/>
        </w:rPr>
        <w:tab/>
      </w:r>
      <w:r w:rsidR="00C1062B" w:rsidRPr="007B1527">
        <w:rPr>
          <w:rFonts w:ascii="Berlin Sans FB" w:hAnsi="Berlin Sans FB"/>
          <w:b/>
          <w:noProof/>
          <w:sz w:val="22"/>
          <w:szCs w:val="22"/>
        </w:rPr>
        <w:fldChar w:fldCharType="begin"/>
      </w:r>
      <w:r w:rsidRPr="007B1527">
        <w:rPr>
          <w:rFonts w:ascii="Berlin Sans FB" w:hAnsi="Berlin Sans FB"/>
          <w:b/>
          <w:noProof/>
          <w:sz w:val="22"/>
          <w:szCs w:val="22"/>
        </w:rPr>
        <w:instrText xml:space="preserve"> PAGEREF _Toc167532467 \h </w:instrText>
      </w:r>
      <w:r w:rsidR="00C1062B" w:rsidRPr="007B1527">
        <w:rPr>
          <w:rFonts w:ascii="Berlin Sans FB" w:hAnsi="Berlin Sans FB"/>
          <w:b/>
          <w:noProof/>
          <w:sz w:val="22"/>
          <w:szCs w:val="22"/>
        </w:rPr>
      </w:r>
      <w:r w:rsidR="00C1062B" w:rsidRPr="007B1527">
        <w:rPr>
          <w:rFonts w:ascii="Berlin Sans FB" w:hAnsi="Berlin Sans FB"/>
          <w:b/>
          <w:noProof/>
          <w:sz w:val="22"/>
          <w:szCs w:val="22"/>
        </w:rPr>
        <w:fldChar w:fldCharType="separate"/>
      </w:r>
      <w:r w:rsidR="008F1DED">
        <w:rPr>
          <w:rFonts w:ascii="Berlin Sans FB" w:hAnsi="Berlin Sans FB"/>
          <w:b/>
          <w:noProof/>
          <w:sz w:val="22"/>
          <w:szCs w:val="22"/>
        </w:rPr>
        <w:t>37</w:t>
      </w:r>
      <w:r w:rsidR="00C1062B" w:rsidRPr="007B1527">
        <w:rPr>
          <w:rFonts w:ascii="Berlin Sans FB" w:hAnsi="Berlin Sans FB"/>
          <w:b/>
          <w:noProof/>
          <w:sz w:val="22"/>
          <w:szCs w:val="22"/>
        </w:rPr>
        <w:fldChar w:fldCharType="end"/>
      </w:r>
    </w:p>
    <w:p w:rsidR="00201450" w:rsidRPr="007B1527" w:rsidRDefault="00201450" w:rsidP="007B1527">
      <w:pPr>
        <w:pStyle w:val="Sommario1"/>
        <w:tabs>
          <w:tab w:val="right" w:leader="dot" w:pos="9628"/>
        </w:tabs>
        <w:spacing w:line="276" w:lineRule="auto"/>
        <w:jc w:val="both"/>
        <w:rPr>
          <w:rFonts w:ascii="Berlin Sans FB" w:eastAsiaTheme="minorEastAsia" w:hAnsi="Berlin Sans FB" w:cstheme="minorBidi"/>
          <w:b w:val="0"/>
          <w:bCs w:val="0"/>
          <w:caps w:val="0"/>
          <w:noProof/>
          <w:sz w:val="20"/>
          <w:szCs w:val="22"/>
        </w:rPr>
      </w:pPr>
      <w:r w:rsidRPr="00CE096D">
        <w:rPr>
          <w:rFonts w:ascii="Berlin Sans FB" w:hAnsi="Berlin Sans FB"/>
          <w:noProof/>
          <w:color w:val="943634" w:themeColor="accent2" w:themeShade="BF"/>
          <w:sz w:val="22"/>
        </w:rPr>
        <w:t>Indice</w:t>
      </w:r>
      <w:r w:rsidRPr="007B1527">
        <w:rPr>
          <w:rFonts w:ascii="Berlin Sans FB" w:hAnsi="Berlin Sans FB"/>
          <w:b w:val="0"/>
          <w:noProof/>
          <w:sz w:val="22"/>
        </w:rPr>
        <w:tab/>
      </w:r>
      <w:r w:rsidR="00C1062B" w:rsidRPr="007B1527">
        <w:rPr>
          <w:rFonts w:ascii="Berlin Sans FB" w:hAnsi="Berlin Sans FB"/>
          <w:noProof/>
          <w:sz w:val="22"/>
        </w:rPr>
        <w:fldChar w:fldCharType="begin"/>
      </w:r>
      <w:r w:rsidRPr="007B1527">
        <w:rPr>
          <w:rFonts w:ascii="Berlin Sans FB" w:hAnsi="Berlin Sans FB"/>
          <w:noProof/>
          <w:sz w:val="22"/>
        </w:rPr>
        <w:instrText xml:space="preserve"> PAGEREF _Toc167532503 \h </w:instrText>
      </w:r>
      <w:r w:rsidR="00C1062B" w:rsidRPr="007B1527">
        <w:rPr>
          <w:rFonts w:ascii="Berlin Sans FB" w:hAnsi="Berlin Sans FB"/>
          <w:noProof/>
          <w:sz w:val="22"/>
        </w:rPr>
      </w:r>
      <w:r w:rsidR="00C1062B" w:rsidRPr="007B1527">
        <w:rPr>
          <w:rFonts w:ascii="Berlin Sans FB" w:hAnsi="Berlin Sans FB"/>
          <w:noProof/>
          <w:sz w:val="22"/>
        </w:rPr>
        <w:fldChar w:fldCharType="separate"/>
      </w:r>
      <w:r w:rsidR="008F1DED">
        <w:rPr>
          <w:rFonts w:ascii="Berlin Sans FB" w:hAnsi="Berlin Sans FB"/>
          <w:noProof/>
          <w:sz w:val="22"/>
        </w:rPr>
        <w:t>37</w:t>
      </w:r>
      <w:r w:rsidR="00C1062B" w:rsidRPr="007B1527">
        <w:rPr>
          <w:rFonts w:ascii="Berlin Sans FB" w:hAnsi="Berlin Sans FB"/>
          <w:noProof/>
          <w:sz w:val="22"/>
        </w:rPr>
        <w:fldChar w:fldCharType="end"/>
      </w:r>
    </w:p>
    <w:p w:rsidR="007636E1" w:rsidRDefault="00C1062B" w:rsidP="007B1527">
      <w:pPr>
        <w:pStyle w:val="Sommario3"/>
        <w:tabs>
          <w:tab w:val="left" w:pos="567"/>
          <w:tab w:val="right" w:pos="9628"/>
        </w:tabs>
        <w:spacing w:line="276" w:lineRule="auto"/>
        <w:ind w:left="0"/>
        <w:jc w:val="both"/>
        <w:rPr>
          <w:rFonts w:ascii="Berlin Sans FB" w:hAnsi="Berlin Sans FB"/>
          <w:b/>
          <w:sz w:val="22"/>
          <w:szCs w:val="22"/>
        </w:rPr>
      </w:pPr>
      <w:r w:rsidRPr="007B1527">
        <w:rPr>
          <w:rFonts w:ascii="Berlin Sans FB" w:hAnsi="Berlin Sans FB"/>
          <w:b/>
          <w:sz w:val="22"/>
          <w:szCs w:val="22"/>
        </w:rPr>
        <w:fldChar w:fldCharType="end"/>
      </w:r>
    </w:p>
    <w:sectPr w:rsidR="007636E1" w:rsidSect="00B6663A">
      <w:footerReference w:type="even" r:id="rId9"/>
      <w:footerReference w:type="default" r:id="rId10"/>
      <w:footerReference w:type="first" r:id="rId11"/>
      <w:pgSz w:w="11906" w:h="16838" w:code="9"/>
      <w:pgMar w:top="1134" w:right="1134" w:bottom="1304" w:left="1418" w:header="0" w:footer="973"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DED" w:rsidRDefault="008F1DED">
      <w:r>
        <w:separator/>
      </w:r>
    </w:p>
  </w:endnote>
  <w:endnote w:type="continuationSeparator" w:id="1">
    <w:p w:rsidR="008F1DED" w:rsidRDefault="008F1DE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erlin Sans FB">
    <w:panose1 w:val="020E0602020502020306"/>
    <w:charset w:val="00"/>
    <w:family w:val="swiss"/>
    <w:pitch w:val="variable"/>
    <w:sig w:usb0="00000003" w:usb1="00000000" w:usb2="00000000" w:usb3="00000000" w:csb0="00000001" w:csb1="00000000"/>
  </w:font>
  <w:font w:name="Tunga">
    <w:panose1 w:val="00000400000000000000"/>
    <w:charset w:val="00"/>
    <w:family w:val="auto"/>
    <w:pitch w:val="variable"/>
    <w:sig w:usb0="004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ISABELLE">
    <w:panose1 w:val="000004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09F" w:csb1="00000000"/>
  </w:font>
  <w:font w:name="TimesNewRomanPSMT">
    <w:panose1 w:val="00000000000000000000"/>
    <w:charset w:val="00"/>
    <w:family w:val="auto"/>
    <w:notTrueType/>
    <w:pitch w:val="default"/>
    <w:sig w:usb0="00000003" w:usb1="00000000" w:usb2="00000000" w:usb3="00000000" w:csb0="00000001" w:csb1="00000000"/>
  </w:font>
  <w:font w:name="TimesNewRomanPS-BoldMT">
    <w:panose1 w:val="00000000000000000000"/>
    <w:charset w:val="00"/>
    <w:family w:val="auto"/>
    <w:notTrueType/>
    <w:pitch w:val="default"/>
    <w:sig w:usb0="00000003" w:usb1="00000000" w:usb2="00000000" w:usb3="00000000" w:csb0="00000001" w:csb1="00000000"/>
  </w:font>
  <w:font w:name="TimesNewRomanPS-BoldItalicMT">
    <w:panose1 w:val="00000000000000000000"/>
    <w:charset w:val="00"/>
    <w:family w:val="auto"/>
    <w:notTrueType/>
    <w:pitch w:val="default"/>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ED" w:rsidRDefault="008F1DED" w:rsidP="007E5A7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F1DED" w:rsidRDefault="008F1DED" w:rsidP="007E5A7B">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Berlin Sans FB" w:hAnsi="Berlin Sans FB"/>
      </w:rPr>
      <w:id w:val="15372507"/>
      <w:docPartObj>
        <w:docPartGallery w:val="Page Numbers (Bottom of Page)"/>
        <w:docPartUnique/>
      </w:docPartObj>
    </w:sdtPr>
    <w:sdtContent>
      <w:p w:rsidR="008F1DED" w:rsidRPr="0019089A" w:rsidRDefault="008F1DED" w:rsidP="00BD4B00">
        <w:pPr>
          <w:pStyle w:val="Pidipagina"/>
          <w:ind w:right="360"/>
          <w:jc w:val="right"/>
          <w:rPr>
            <w:rFonts w:ascii="Berlin Sans FB" w:hAnsi="Berlin Sans FB"/>
          </w:rPr>
        </w:pPr>
        <w:r w:rsidRPr="00C1062B">
          <w:rPr>
            <w:rFonts w:asciiTheme="majorHAnsi" w:hAnsiTheme="majorHAnsi"/>
            <w:noProof/>
            <w:sz w:val="28"/>
            <w:szCs w:val="28"/>
            <w:lang w:eastAsia="zh-TW"/>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2051" type="#_x0000_t23" style="position:absolute;left:0;text-align:left;margin-left:0;margin-top:1.9pt;width:42pt;height:22.6pt;rotation:360;z-index:251660288;mso-position-horizontal:center;mso-position-horizontal-relative:margin;mso-position-vertical-relative:bottom-margin-area;v-text-anchor:middle" adj="3651" filled="f" fillcolor="#17365d [2415]" strokecolor="#a5a5a5 [2092]">
              <v:textbox style="mso-next-textbox:#_x0000_s2051">
                <w:txbxContent>
                  <w:p w:rsidR="008F1DED" w:rsidRPr="001A6356" w:rsidRDefault="008F1DED">
                    <w:pPr>
                      <w:jc w:val="center"/>
                      <w:rPr>
                        <w:rFonts w:ascii="Berlin Sans FB Demi" w:hAnsi="Berlin Sans FB Demi"/>
                        <w:sz w:val="20"/>
                        <w:szCs w:val="20"/>
                      </w:rPr>
                    </w:pPr>
                    <w:r w:rsidRPr="001A6356">
                      <w:rPr>
                        <w:rFonts w:ascii="Berlin Sans FB Demi" w:hAnsi="Berlin Sans FB Demi"/>
                        <w:sz w:val="20"/>
                        <w:szCs w:val="20"/>
                      </w:rPr>
                      <w:fldChar w:fldCharType="begin"/>
                    </w:r>
                    <w:r w:rsidRPr="001A6356">
                      <w:rPr>
                        <w:rFonts w:ascii="Berlin Sans FB Demi" w:hAnsi="Berlin Sans FB Demi"/>
                        <w:sz w:val="20"/>
                        <w:szCs w:val="20"/>
                      </w:rPr>
                      <w:instrText xml:space="preserve"> PAGE    \* MERGEFORMAT </w:instrText>
                    </w:r>
                    <w:r w:rsidRPr="001A6356">
                      <w:rPr>
                        <w:rFonts w:ascii="Berlin Sans FB Demi" w:hAnsi="Berlin Sans FB Demi"/>
                        <w:sz w:val="20"/>
                        <w:szCs w:val="20"/>
                      </w:rPr>
                      <w:fldChar w:fldCharType="separate"/>
                    </w:r>
                    <w:r w:rsidRPr="008F1DED">
                      <w:rPr>
                        <w:rFonts w:ascii="Berlin Sans FB Demi" w:hAnsi="Berlin Sans FB Demi"/>
                        <w:noProof/>
                        <w:color w:val="808080" w:themeColor="text1" w:themeTint="7F"/>
                        <w:sz w:val="20"/>
                        <w:szCs w:val="20"/>
                      </w:rPr>
                      <w:t>35</w:t>
                    </w:r>
                    <w:r w:rsidRPr="001A6356">
                      <w:rPr>
                        <w:rFonts w:ascii="Berlin Sans FB Demi" w:hAnsi="Berlin Sans FB Demi"/>
                        <w:sz w:val="20"/>
                        <w:szCs w:val="20"/>
                      </w:rPr>
                      <w:fldChar w:fldCharType="end"/>
                    </w:r>
                  </w:p>
                </w:txbxContent>
              </v:textbox>
              <w10:wrap anchorx="margin" anchory="page"/>
            </v:shape>
          </w:pic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1DED" w:rsidRDefault="008F1DED" w:rsidP="009C6DA8">
    <w:pPr>
      <w:pStyle w:val="Pidipagina"/>
      <w:rPr>
        <w:rStyle w:val="Numeropagina"/>
        <w:rFonts w:ascii="Berlin Sans FB" w:hAnsi="Berlin Sans FB"/>
      </w:rPr>
    </w:pPr>
  </w:p>
  <w:p w:rsidR="008F1DED" w:rsidRPr="00FE3C2F" w:rsidRDefault="008F1DED" w:rsidP="009C6DA8">
    <w:pPr>
      <w:pStyle w:val="Pidipagina"/>
      <w:rPr>
        <w:rFonts w:ascii="Berlin Sans FB" w:hAnsi="Berlin Sans F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DED" w:rsidRDefault="008F1DED">
      <w:r>
        <w:separator/>
      </w:r>
    </w:p>
  </w:footnote>
  <w:footnote w:type="continuationSeparator" w:id="1">
    <w:p w:rsidR="008F1DED" w:rsidRDefault="008F1D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41C03"/>
    <w:multiLevelType w:val="hybridMultilevel"/>
    <w:tmpl w:val="C3C26DF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82A541B"/>
    <w:multiLevelType w:val="hybridMultilevel"/>
    <w:tmpl w:val="98989F94"/>
    <w:lvl w:ilvl="0" w:tplc="0410000B">
      <w:start w:val="1"/>
      <w:numFmt w:val="bullet"/>
      <w:lvlText w:val=""/>
      <w:lvlJc w:val="left"/>
      <w:pPr>
        <w:tabs>
          <w:tab w:val="num" w:pos="360"/>
        </w:tabs>
        <w:ind w:left="360" w:hanging="360"/>
      </w:pPr>
      <w:rPr>
        <w:rFonts w:ascii="Wingdings" w:hAnsi="Wingdings"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796C89C6">
      <w:numFmt w:val="bullet"/>
      <w:lvlText w:val="-"/>
      <w:lvlJc w:val="left"/>
      <w:pPr>
        <w:tabs>
          <w:tab w:val="num" w:pos="1800"/>
        </w:tabs>
        <w:ind w:left="1800" w:hanging="360"/>
      </w:pPr>
      <w:rPr>
        <w:rFonts w:ascii="Berlin Sans FB" w:eastAsia="Times New Roman" w:hAnsi="Berlin Sans FB" w:cs="Tunga"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nsid w:val="08AB2C4B"/>
    <w:multiLevelType w:val="hybridMultilevel"/>
    <w:tmpl w:val="DB9226DE"/>
    <w:lvl w:ilvl="0" w:tplc="04100003">
      <w:start w:val="1"/>
      <w:numFmt w:val="bullet"/>
      <w:lvlText w:val="o"/>
      <w:lvlJc w:val="left"/>
      <w:pPr>
        <w:tabs>
          <w:tab w:val="num" w:pos="720"/>
        </w:tabs>
        <w:ind w:left="720" w:hanging="360"/>
      </w:pPr>
      <w:rPr>
        <w:rFonts w:ascii="Courier New" w:hAnsi="Courier New" w:cs="Courier New" w:hint="default"/>
      </w:rPr>
    </w:lvl>
    <w:lvl w:ilvl="1" w:tplc="04100003">
      <w:start w:val="1"/>
      <w:numFmt w:val="bullet"/>
      <w:lvlText w:val="o"/>
      <w:lvlJc w:val="left"/>
      <w:pPr>
        <w:tabs>
          <w:tab w:val="num" w:pos="720"/>
        </w:tabs>
        <w:ind w:left="72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CB06ED0"/>
    <w:multiLevelType w:val="hybridMultilevel"/>
    <w:tmpl w:val="F72E43D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D216268"/>
    <w:multiLevelType w:val="multilevel"/>
    <w:tmpl w:val="73E0C87A"/>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5">
    <w:nsid w:val="0F7E79FB"/>
    <w:multiLevelType w:val="hybridMultilevel"/>
    <w:tmpl w:val="E7CC2BFA"/>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9B43DF1"/>
    <w:multiLevelType w:val="hybridMultilevel"/>
    <w:tmpl w:val="C0E0EA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CEF2E59"/>
    <w:multiLevelType w:val="multilevel"/>
    <w:tmpl w:val="9B50CEF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8">
    <w:nsid w:val="203375A9"/>
    <w:multiLevelType w:val="hybridMultilevel"/>
    <w:tmpl w:val="C99A921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04B0873"/>
    <w:multiLevelType w:val="hybridMultilevel"/>
    <w:tmpl w:val="8A24FD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3411E1E"/>
    <w:multiLevelType w:val="hybridMultilevel"/>
    <w:tmpl w:val="5B761062"/>
    <w:lvl w:ilvl="0" w:tplc="04100001">
      <w:start w:val="1"/>
      <w:numFmt w:val="bullet"/>
      <w:lvlText w:val=""/>
      <w:lvlJc w:val="left"/>
      <w:pPr>
        <w:ind w:left="426" w:hanging="360"/>
      </w:pPr>
      <w:rPr>
        <w:rFonts w:ascii="Symbol" w:hAnsi="Symbol"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11">
    <w:nsid w:val="23D27B06"/>
    <w:multiLevelType w:val="multilevel"/>
    <w:tmpl w:val="DC44D50C"/>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nsid w:val="2FD83E61"/>
    <w:multiLevelType w:val="hybridMultilevel"/>
    <w:tmpl w:val="A574F7A6"/>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325D5437"/>
    <w:multiLevelType w:val="hybridMultilevel"/>
    <w:tmpl w:val="E822F22E"/>
    <w:lvl w:ilvl="0" w:tplc="04100001">
      <w:start w:val="1"/>
      <w:numFmt w:val="bullet"/>
      <w:lvlText w:val=""/>
      <w:lvlJc w:val="left"/>
      <w:pPr>
        <w:tabs>
          <w:tab w:val="num" w:pos="360"/>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35C04F30"/>
    <w:multiLevelType w:val="hybridMultilevel"/>
    <w:tmpl w:val="659472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36A0451C"/>
    <w:multiLevelType w:val="hybridMultilevel"/>
    <w:tmpl w:val="04E6482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383A3C14"/>
    <w:multiLevelType w:val="hybridMultilevel"/>
    <w:tmpl w:val="FC22584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389B3FC0"/>
    <w:multiLevelType w:val="hybridMultilevel"/>
    <w:tmpl w:val="D8CCCA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25A36FA"/>
    <w:multiLevelType w:val="multilevel"/>
    <w:tmpl w:val="AFACFCA8"/>
    <w:lvl w:ilvl="0">
      <w:start w:val="1"/>
      <w:numFmt w:val="decimal"/>
      <w:lvlText w:val="%1."/>
      <w:lvlJc w:val="left"/>
      <w:pPr>
        <w:ind w:left="360" w:hanging="360"/>
      </w:pPr>
      <w:rPr>
        <w:rFonts w:ascii="Berlin Sans FB" w:hAnsi="Berlin Sans FB"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19">
    <w:nsid w:val="43D034B8"/>
    <w:multiLevelType w:val="multilevel"/>
    <w:tmpl w:val="9B50CEF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0">
    <w:nsid w:val="449B397B"/>
    <w:multiLevelType w:val="hybridMultilevel"/>
    <w:tmpl w:val="DECE1DDC"/>
    <w:lvl w:ilvl="0" w:tplc="B178DEA4">
      <w:start w:val="20"/>
      <w:numFmt w:val="bullet"/>
      <w:lvlText w:val="-"/>
      <w:lvlJc w:val="left"/>
      <w:pPr>
        <w:ind w:left="720" w:hanging="360"/>
      </w:pPr>
      <w:rPr>
        <w:rFonts w:ascii="Berlin Sans FB" w:eastAsia="Times New Roman" w:hAnsi="Berlin Sans FB" w:cs="Tung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C4E226B"/>
    <w:multiLevelType w:val="hybridMultilevel"/>
    <w:tmpl w:val="59324E0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0E3D11"/>
    <w:multiLevelType w:val="hybridMultilevel"/>
    <w:tmpl w:val="CA8E23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547D04F9"/>
    <w:multiLevelType w:val="multilevel"/>
    <w:tmpl w:val="DC44D50C"/>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4">
    <w:nsid w:val="54DB1622"/>
    <w:multiLevelType w:val="hybridMultilevel"/>
    <w:tmpl w:val="926A56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5CC77F67"/>
    <w:multiLevelType w:val="multilevel"/>
    <w:tmpl w:val="CAA485A8"/>
    <w:lvl w:ilvl="0">
      <w:start w:val="5"/>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6">
    <w:nsid w:val="5CEE5A72"/>
    <w:multiLevelType w:val="hybridMultilevel"/>
    <w:tmpl w:val="08E495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5FB7402C"/>
    <w:multiLevelType w:val="hybridMultilevel"/>
    <w:tmpl w:val="4AA4F71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637000B0"/>
    <w:multiLevelType w:val="hybridMultilevel"/>
    <w:tmpl w:val="3008F6B8"/>
    <w:lvl w:ilvl="0" w:tplc="04100001">
      <w:start w:val="1"/>
      <w:numFmt w:val="bullet"/>
      <w:lvlText w:val=""/>
      <w:lvlJc w:val="left"/>
      <w:pPr>
        <w:tabs>
          <w:tab w:val="num" w:pos="720"/>
        </w:tabs>
        <w:ind w:left="720" w:hanging="360"/>
      </w:pPr>
      <w:rPr>
        <w:rFonts w:ascii="Symbol" w:hAnsi="Symbol" w:hint="default"/>
      </w:rPr>
    </w:lvl>
    <w:lvl w:ilvl="1" w:tplc="0410000B">
      <w:start w:val="1"/>
      <w:numFmt w:val="bullet"/>
      <w:lvlText w:val=""/>
      <w:lvlJc w:val="left"/>
      <w:pPr>
        <w:tabs>
          <w:tab w:val="num" w:pos="720"/>
        </w:tabs>
        <w:ind w:left="720" w:hanging="360"/>
      </w:pPr>
      <w:rPr>
        <w:rFonts w:ascii="Wingdings" w:hAnsi="Wingdings" w:hint="default"/>
      </w:rPr>
    </w:lvl>
    <w:lvl w:ilvl="2" w:tplc="04100005" w:tentative="1">
      <w:start w:val="1"/>
      <w:numFmt w:val="bullet"/>
      <w:lvlText w:val=""/>
      <w:lvlJc w:val="left"/>
      <w:pPr>
        <w:tabs>
          <w:tab w:val="num" w:pos="1440"/>
        </w:tabs>
        <w:ind w:left="1440" w:hanging="360"/>
      </w:pPr>
      <w:rPr>
        <w:rFonts w:ascii="Wingdings" w:hAnsi="Wingdings" w:hint="default"/>
      </w:rPr>
    </w:lvl>
    <w:lvl w:ilvl="3" w:tplc="04100001" w:tentative="1">
      <w:start w:val="1"/>
      <w:numFmt w:val="bullet"/>
      <w:lvlText w:val=""/>
      <w:lvlJc w:val="left"/>
      <w:pPr>
        <w:tabs>
          <w:tab w:val="num" w:pos="2160"/>
        </w:tabs>
        <w:ind w:left="2160" w:hanging="360"/>
      </w:pPr>
      <w:rPr>
        <w:rFonts w:ascii="Symbol" w:hAnsi="Symbol" w:hint="default"/>
      </w:rPr>
    </w:lvl>
    <w:lvl w:ilvl="4" w:tplc="04100003" w:tentative="1">
      <w:start w:val="1"/>
      <w:numFmt w:val="bullet"/>
      <w:lvlText w:val="o"/>
      <w:lvlJc w:val="left"/>
      <w:pPr>
        <w:tabs>
          <w:tab w:val="num" w:pos="2880"/>
        </w:tabs>
        <w:ind w:left="2880" w:hanging="360"/>
      </w:pPr>
      <w:rPr>
        <w:rFonts w:ascii="Courier New" w:hAnsi="Courier New" w:cs="Courier New" w:hint="default"/>
      </w:rPr>
    </w:lvl>
    <w:lvl w:ilvl="5" w:tplc="04100005" w:tentative="1">
      <w:start w:val="1"/>
      <w:numFmt w:val="bullet"/>
      <w:lvlText w:val=""/>
      <w:lvlJc w:val="left"/>
      <w:pPr>
        <w:tabs>
          <w:tab w:val="num" w:pos="3600"/>
        </w:tabs>
        <w:ind w:left="3600" w:hanging="360"/>
      </w:pPr>
      <w:rPr>
        <w:rFonts w:ascii="Wingdings" w:hAnsi="Wingdings" w:hint="default"/>
      </w:rPr>
    </w:lvl>
    <w:lvl w:ilvl="6" w:tplc="04100001" w:tentative="1">
      <w:start w:val="1"/>
      <w:numFmt w:val="bullet"/>
      <w:lvlText w:val=""/>
      <w:lvlJc w:val="left"/>
      <w:pPr>
        <w:tabs>
          <w:tab w:val="num" w:pos="4320"/>
        </w:tabs>
        <w:ind w:left="4320" w:hanging="360"/>
      </w:pPr>
      <w:rPr>
        <w:rFonts w:ascii="Symbol" w:hAnsi="Symbol" w:hint="default"/>
      </w:rPr>
    </w:lvl>
    <w:lvl w:ilvl="7" w:tplc="04100003" w:tentative="1">
      <w:start w:val="1"/>
      <w:numFmt w:val="bullet"/>
      <w:lvlText w:val="o"/>
      <w:lvlJc w:val="left"/>
      <w:pPr>
        <w:tabs>
          <w:tab w:val="num" w:pos="5040"/>
        </w:tabs>
        <w:ind w:left="5040" w:hanging="360"/>
      </w:pPr>
      <w:rPr>
        <w:rFonts w:ascii="Courier New" w:hAnsi="Courier New" w:cs="Courier New" w:hint="default"/>
      </w:rPr>
    </w:lvl>
    <w:lvl w:ilvl="8" w:tplc="04100005" w:tentative="1">
      <w:start w:val="1"/>
      <w:numFmt w:val="bullet"/>
      <w:lvlText w:val=""/>
      <w:lvlJc w:val="left"/>
      <w:pPr>
        <w:tabs>
          <w:tab w:val="num" w:pos="5760"/>
        </w:tabs>
        <w:ind w:left="5760" w:hanging="360"/>
      </w:pPr>
      <w:rPr>
        <w:rFonts w:ascii="Wingdings" w:hAnsi="Wingdings" w:hint="default"/>
      </w:rPr>
    </w:lvl>
  </w:abstractNum>
  <w:abstractNum w:abstractNumId="29">
    <w:nsid w:val="63D05DD7"/>
    <w:multiLevelType w:val="multilevel"/>
    <w:tmpl w:val="9B50CEF2"/>
    <w:lvl w:ilvl="0">
      <w:start w:val="2"/>
      <w:numFmt w:val="decimal"/>
      <w:lvlText w:val="%1."/>
      <w:lvlJc w:val="left"/>
      <w:pPr>
        <w:ind w:left="720"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0">
    <w:nsid w:val="68361C80"/>
    <w:multiLevelType w:val="hybridMultilevel"/>
    <w:tmpl w:val="32C2BFA4"/>
    <w:lvl w:ilvl="0" w:tplc="04100001">
      <w:start w:val="1"/>
      <w:numFmt w:val="bullet"/>
      <w:lvlText w:val=""/>
      <w:lvlJc w:val="left"/>
      <w:pPr>
        <w:tabs>
          <w:tab w:val="num" w:pos="720"/>
        </w:tabs>
        <w:ind w:left="720" w:hanging="360"/>
      </w:pPr>
      <w:rPr>
        <w:rFonts w:ascii="Symbol" w:hAnsi="Symbol" w:hint="default"/>
      </w:rPr>
    </w:lvl>
    <w:lvl w:ilvl="1" w:tplc="F3661AFA">
      <w:numFmt w:val="bullet"/>
      <w:lvlText w:val="-"/>
      <w:lvlJc w:val="left"/>
      <w:pPr>
        <w:tabs>
          <w:tab w:val="num" w:pos="1440"/>
        </w:tabs>
        <w:ind w:left="1440" w:hanging="360"/>
      </w:pPr>
      <w:rPr>
        <w:rFonts w:ascii="Berlin Sans FB" w:eastAsia="Times New Roman" w:hAnsi="Berlin Sans FB" w:cs="Tung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689B3D1E"/>
    <w:multiLevelType w:val="hybridMultilevel"/>
    <w:tmpl w:val="D5CA27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97D36A4"/>
    <w:multiLevelType w:val="multilevel"/>
    <w:tmpl w:val="563A8608"/>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3">
    <w:nsid w:val="69C7382C"/>
    <w:multiLevelType w:val="hybridMultilevel"/>
    <w:tmpl w:val="611C0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F8E6F0E"/>
    <w:multiLevelType w:val="hybridMultilevel"/>
    <w:tmpl w:val="0B506DAA"/>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71324824"/>
    <w:multiLevelType w:val="hybridMultilevel"/>
    <w:tmpl w:val="10366BA6"/>
    <w:lvl w:ilvl="0" w:tplc="04100001">
      <w:start w:val="1"/>
      <w:numFmt w:val="bullet"/>
      <w:lvlText w:val=""/>
      <w:lvlJc w:val="left"/>
      <w:pPr>
        <w:tabs>
          <w:tab w:val="num" w:pos="360"/>
        </w:tabs>
        <w:ind w:left="284" w:hanging="284"/>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716C7C24"/>
    <w:multiLevelType w:val="hybridMultilevel"/>
    <w:tmpl w:val="474CBDA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nsid w:val="71DB336A"/>
    <w:multiLevelType w:val="hybridMultilevel"/>
    <w:tmpl w:val="707E3206"/>
    <w:lvl w:ilvl="0" w:tplc="04100001">
      <w:start w:val="1"/>
      <w:numFmt w:val="bullet"/>
      <w:lvlText w:val=""/>
      <w:lvlJc w:val="left"/>
      <w:pPr>
        <w:ind w:left="426" w:hanging="360"/>
      </w:pPr>
      <w:rPr>
        <w:rFonts w:ascii="Symbol" w:hAnsi="Symbol"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38">
    <w:nsid w:val="72656BF7"/>
    <w:multiLevelType w:val="hybridMultilevel"/>
    <w:tmpl w:val="82B2481C"/>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73A005C7"/>
    <w:multiLevelType w:val="hybridMultilevel"/>
    <w:tmpl w:val="C9D0EF0E"/>
    <w:lvl w:ilvl="0" w:tplc="04100001">
      <w:start w:val="1"/>
      <w:numFmt w:val="bullet"/>
      <w:lvlText w:val=""/>
      <w:lvlJc w:val="left"/>
      <w:pPr>
        <w:tabs>
          <w:tab w:val="num" w:pos="1620"/>
        </w:tabs>
        <w:ind w:left="1620" w:hanging="360"/>
      </w:pPr>
      <w:rPr>
        <w:rFonts w:ascii="Symbol" w:hAnsi="Symbol"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40">
    <w:nsid w:val="73BC3AEE"/>
    <w:multiLevelType w:val="hybridMultilevel"/>
    <w:tmpl w:val="ECA87A9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1">
    <w:nsid w:val="742E5CA9"/>
    <w:multiLevelType w:val="hybridMultilevel"/>
    <w:tmpl w:val="1DCED0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635146C"/>
    <w:multiLevelType w:val="hybridMultilevel"/>
    <w:tmpl w:val="6CFEE6A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C2156C6"/>
    <w:multiLevelType w:val="hybridMultilevel"/>
    <w:tmpl w:val="22D6CBFC"/>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
  </w:num>
  <w:num w:numId="3">
    <w:abstractNumId w:val="2"/>
  </w:num>
  <w:num w:numId="4">
    <w:abstractNumId w:val="1"/>
  </w:num>
  <w:num w:numId="5">
    <w:abstractNumId w:val="43"/>
  </w:num>
  <w:num w:numId="6">
    <w:abstractNumId w:val="34"/>
  </w:num>
  <w:num w:numId="7">
    <w:abstractNumId w:val="15"/>
  </w:num>
  <w:num w:numId="8">
    <w:abstractNumId w:val="39"/>
  </w:num>
  <w:num w:numId="9">
    <w:abstractNumId w:val="24"/>
  </w:num>
  <w:num w:numId="10">
    <w:abstractNumId w:val="30"/>
  </w:num>
  <w:num w:numId="11">
    <w:abstractNumId w:val="5"/>
  </w:num>
  <w:num w:numId="12">
    <w:abstractNumId w:val="16"/>
  </w:num>
  <w:num w:numId="13">
    <w:abstractNumId w:val="10"/>
  </w:num>
  <w:num w:numId="14">
    <w:abstractNumId w:val="37"/>
  </w:num>
  <w:num w:numId="15">
    <w:abstractNumId w:val="4"/>
  </w:num>
  <w:num w:numId="16">
    <w:abstractNumId w:val="41"/>
  </w:num>
  <w:num w:numId="17">
    <w:abstractNumId w:val="27"/>
  </w:num>
  <w:num w:numId="18">
    <w:abstractNumId w:val="20"/>
  </w:num>
  <w:num w:numId="19">
    <w:abstractNumId w:val="38"/>
  </w:num>
  <w:num w:numId="20">
    <w:abstractNumId w:val="8"/>
  </w:num>
  <w:num w:numId="21">
    <w:abstractNumId w:val="0"/>
  </w:num>
  <w:num w:numId="22">
    <w:abstractNumId w:val="40"/>
  </w:num>
  <w:num w:numId="23">
    <w:abstractNumId w:val="14"/>
  </w:num>
  <w:num w:numId="24">
    <w:abstractNumId w:val="22"/>
  </w:num>
  <w:num w:numId="25">
    <w:abstractNumId w:val="12"/>
  </w:num>
  <w:num w:numId="26">
    <w:abstractNumId w:val="6"/>
  </w:num>
  <w:num w:numId="27">
    <w:abstractNumId w:val="18"/>
  </w:num>
  <w:num w:numId="28">
    <w:abstractNumId w:val="29"/>
  </w:num>
  <w:num w:numId="29">
    <w:abstractNumId w:val="9"/>
  </w:num>
  <w:num w:numId="30">
    <w:abstractNumId w:val="21"/>
  </w:num>
  <w:num w:numId="31">
    <w:abstractNumId w:val="42"/>
  </w:num>
  <w:num w:numId="32">
    <w:abstractNumId w:val="17"/>
  </w:num>
  <w:num w:numId="33">
    <w:abstractNumId w:val="26"/>
  </w:num>
  <w:num w:numId="34">
    <w:abstractNumId w:val="19"/>
  </w:num>
  <w:num w:numId="35">
    <w:abstractNumId w:val="35"/>
  </w:num>
  <w:num w:numId="36">
    <w:abstractNumId w:val="13"/>
  </w:num>
  <w:num w:numId="37">
    <w:abstractNumId w:val="7"/>
  </w:num>
  <w:num w:numId="38">
    <w:abstractNumId w:val="36"/>
  </w:num>
  <w:num w:numId="39">
    <w:abstractNumId w:val="31"/>
  </w:num>
  <w:num w:numId="40">
    <w:abstractNumId w:val="33"/>
  </w:num>
  <w:num w:numId="41">
    <w:abstractNumId w:val="32"/>
  </w:num>
  <w:num w:numId="42">
    <w:abstractNumId w:val="25"/>
  </w:num>
  <w:num w:numId="43">
    <w:abstractNumId w:val="23"/>
  </w:num>
  <w:num w:numId="44">
    <w:abstractNumId w:val="11"/>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mirrorMargins/>
  <w:activeWritingStyle w:appName="MSWord" w:lang="it-IT" w:vendorID="3" w:dllVersion="517" w:checkStyle="1"/>
  <w:proofState w:spelling="clean"/>
  <w:stylePaneFormatFilter w:val="3F01"/>
  <w:mailMerge>
    <w:mainDocumentType w:val="formLetters"/>
    <w:dataType w:val="textFile"/>
    <w:activeRecord w:val="-1"/>
    <w:odso/>
  </w:mailMerge>
  <w:defaultTabStop w:val="708"/>
  <w:autoHyphenation/>
  <w:hyphenationZone w:val="284"/>
  <w:doNotHyphenateCaps/>
  <w:bookFoldPrintingSheets w:val="4"/>
  <w:drawingGridHorizontalSpacing w:val="120"/>
  <w:displayHorizontalDrawingGridEvery w:val="2"/>
  <w:characterSpacingControl w:val="doNotCompress"/>
  <w:hdrShapeDefaults>
    <o:shapedefaults v:ext="edit" spidmax="2053" style="mso-position-horizontal:center;mso-position-horizontal-relative:margin;mso-position-vertical:center;mso-position-vertical-relative:bottom-margin-area" fill="f" fillcolor="none [2415]" strokecolor="none [2092]">
      <v:fill color="none [2415]" on="f"/>
      <v:stroke color="none [2092]"/>
    </o:shapedefaults>
    <o:shapelayout v:ext="edit">
      <o:idmap v:ext="edit" data="2"/>
    </o:shapelayout>
  </w:hdrShapeDefaults>
  <w:footnotePr>
    <w:footnote w:id="0"/>
    <w:footnote w:id="1"/>
  </w:footnotePr>
  <w:endnotePr>
    <w:endnote w:id="0"/>
    <w:endnote w:id="1"/>
  </w:endnotePr>
  <w:compat/>
  <w:rsids>
    <w:rsidRoot w:val="00C9718F"/>
    <w:rsid w:val="00004287"/>
    <w:rsid w:val="00006855"/>
    <w:rsid w:val="00011414"/>
    <w:rsid w:val="000139DA"/>
    <w:rsid w:val="00017ACB"/>
    <w:rsid w:val="00026D12"/>
    <w:rsid w:val="00030669"/>
    <w:rsid w:val="0003183C"/>
    <w:rsid w:val="00035C67"/>
    <w:rsid w:val="000471F6"/>
    <w:rsid w:val="00057718"/>
    <w:rsid w:val="00063FD6"/>
    <w:rsid w:val="00090D5D"/>
    <w:rsid w:val="00091DFC"/>
    <w:rsid w:val="000A1FA2"/>
    <w:rsid w:val="000A6318"/>
    <w:rsid w:val="000B18F5"/>
    <w:rsid w:val="000C49D8"/>
    <w:rsid w:val="000D18DE"/>
    <w:rsid w:val="000D2727"/>
    <w:rsid w:val="000D7AD6"/>
    <w:rsid w:val="000E3AAA"/>
    <w:rsid w:val="00101131"/>
    <w:rsid w:val="00105593"/>
    <w:rsid w:val="00107DE8"/>
    <w:rsid w:val="00115341"/>
    <w:rsid w:val="001274B7"/>
    <w:rsid w:val="0014623F"/>
    <w:rsid w:val="0016559F"/>
    <w:rsid w:val="00170D66"/>
    <w:rsid w:val="0017225C"/>
    <w:rsid w:val="0019089A"/>
    <w:rsid w:val="0019520D"/>
    <w:rsid w:val="001A6356"/>
    <w:rsid w:val="001A7D02"/>
    <w:rsid w:val="001B0316"/>
    <w:rsid w:val="001D79BD"/>
    <w:rsid w:val="001E30A4"/>
    <w:rsid w:val="00201450"/>
    <w:rsid w:val="00201BBC"/>
    <w:rsid w:val="002034EB"/>
    <w:rsid w:val="00204133"/>
    <w:rsid w:val="00211CC5"/>
    <w:rsid w:val="00212FD2"/>
    <w:rsid w:val="00215EDE"/>
    <w:rsid w:val="002221E7"/>
    <w:rsid w:val="00246754"/>
    <w:rsid w:val="00251964"/>
    <w:rsid w:val="00253D53"/>
    <w:rsid w:val="00262864"/>
    <w:rsid w:val="00274A4B"/>
    <w:rsid w:val="002A39C6"/>
    <w:rsid w:val="002A4EE0"/>
    <w:rsid w:val="002A7621"/>
    <w:rsid w:val="002B0FAA"/>
    <w:rsid w:val="002C2DC1"/>
    <w:rsid w:val="002D02F7"/>
    <w:rsid w:val="002D3B74"/>
    <w:rsid w:val="002E7452"/>
    <w:rsid w:val="00300261"/>
    <w:rsid w:val="00315E22"/>
    <w:rsid w:val="003170BA"/>
    <w:rsid w:val="0032511B"/>
    <w:rsid w:val="00345584"/>
    <w:rsid w:val="00351506"/>
    <w:rsid w:val="003549BA"/>
    <w:rsid w:val="003561C0"/>
    <w:rsid w:val="00373F4A"/>
    <w:rsid w:val="00384EDD"/>
    <w:rsid w:val="00396ABC"/>
    <w:rsid w:val="003A03EF"/>
    <w:rsid w:val="003A0C82"/>
    <w:rsid w:val="003A66B4"/>
    <w:rsid w:val="003A6B91"/>
    <w:rsid w:val="003B39F4"/>
    <w:rsid w:val="003C4133"/>
    <w:rsid w:val="003D22AC"/>
    <w:rsid w:val="003D5220"/>
    <w:rsid w:val="003E0480"/>
    <w:rsid w:val="003E2411"/>
    <w:rsid w:val="003F621D"/>
    <w:rsid w:val="0040528F"/>
    <w:rsid w:val="00405810"/>
    <w:rsid w:val="00407A95"/>
    <w:rsid w:val="004112CF"/>
    <w:rsid w:val="00415B19"/>
    <w:rsid w:val="00440176"/>
    <w:rsid w:val="0044169F"/>
    <w:rsid w:val="004552C3"/>
    <w:rsid w:val="00456161"/>
    <w:rsid w:val="00465C5C"/>
    <w:rsid w:val="00467160"/>
    <w:rsid w:val="004735B7"/>
    <w:rsid w:val="004748D3"/>
    <w:rsid w:val="00477E1A"/>
    <w:rsid w:val="00481746"/>
    <w:rsid w:val="00482BFB"/>
    <w:rsid w:val="00490958"/>
    <w:rsid w:val="00493C06"/>
    <w:rsid w:val="00495BAF"/>
    <w:rsid w:val="004A460D"/>
    <w:rsid w:val="004D740D"/>
    <w:rsid w:val="004D7945"/>
    <w:rsid w:val="004F588D"/>
    <w:rsid w:val="004F5EF3"/>
    <w:rsid w:val="005239C4"/>
    <w:rsid w:val="00532223"/>
    <w:rsid w:val="00537196"/>
    <w:rsid w:val="005437C4"/>
    <w:rsid w:val="0055464D"/>
    <w:rsid w:val="00570895"/>
    <w:rsid w:val="00592064"/>
    <w:rsid w:val="005B0409"/>
    <w:rsid w:val="005B0555"/>
    <w:rsid w:val="005B0979"/>
    <w:rsid w:val="005C0D7F"/>
    <w:rsid w:val="005C4E89"/>
    <w:rsid w:val="005D2021"/>
    <w:rsid w:val="005D2ADF"/>
    <w:rsid w:val="005E2C8D"/>
    <w:rsid w:val="005E4A0B"/>
    <w:rsid w:val="005E6BC6"/>
    <w:rsid w:val="005F3F0E"/>
    <w:rsid w:val="005F6A9C"/>
    <w:rsid w:val="00601A9B"/>
    <w:rsid w:val="00602149"/>
    <w:rsid w:val="006061CE"/>
    <w:rsid w:val="006300C5"/>
    <w:rsid w:val="0063082B"/>
    <w:rsid w:val="00636632"/>
    <w:rsid w:val="00636DFD"/>
    <w:rsid w:val="006419CF"/>
    <w:rsid w:val="0064469E"/>
    <w:rsid w:val="006510BC"/>
    <w:rsid w:val="00664188"/>
    <w:rsid w:val="006738BA"/>
    <w:rsid w:val="00673EA6"/>
    <w:rsid w:val="00685491"/>
    <w:rsid w:val="00685B1E"/>
    <w:rsid w:val="00695309"/>
    <w:rsid w:val="0069661B"/>
    <w:rsid w:val="006C54FF"/>
    <w:rsid w:val="006D1161"/>
    <w:rsid w:val="006D5F8F"/>
    <w:rsid w:val="00713722"/>
    <w:rsid w:val="00716D6C"/>
    <w:rsid w:val="00732F64"/>
    <w:rsid w:val="00741D46"/>
    <w:rsid w:val="00742A0C"/>
    <w:rsid w:val="00747D64"/>
    <w:rsid w:val="00752F29"/>
    <w:rsid w:val="00755837"/>
    <w:rsid w:val="007636E1"/>
    <w:rsid w:val="00764D3F"/>
    <w:rsid w:val="00783079"/>
    <w:rsid w:val="007B1527"/>
    <w:rsid w:val="007B362D"/>
    <w:rsid w:val="007C51B9"/>
    <w:rsid w:val="007E2101"/>
    <w:rsid w:val="007E5A7B"/>
    <w:rsid w:val="007E6C86"/>
    <w:rsid w:val="007E790A"/>
    <w:rsid w:val="007F2B0A"/>
    <w:rsid w:val="007F4F40"/>
    <w:rsid w:val="00802909"/>
    <w:rsid w:val="0080360D"/>
    <w:rsid w:val="00811BB4"/>
    <w:rsid w:val="008173C8"/>
    <w:rsid w:val="00820FE8"/>
    <w:rsid w:val="00821354"/>
    <w:rsid w:val="00827E6C"/>
    <w:rsid w:val="0083213D"/>
    <w:rsid w:val="0084399B"/>
    <w:rsid w:val="00854BEE"/>
    <w:rsid w:val="008553A7"/>
    <w:rsid w:val="00860367"/>
    <w:rsid w:val="00871AB1"/>
    <w:rsid w:val="00890F3C"/>
    <w:rsid w:val="0089571B"/>
    <w:rsid w:val="008A18F4"/>
    <w:rsid w:val="008A454A"/>
    <w:rsid w:val="008B0EAD"/>
    <w:rsid w:val="008B23DD"/>
    <w:rsid w:val="008B2E05"/>
    <w:rsid w:val="008C120A"/>
    <w:rsid w:val="008D4BFA"/>
    <w:rsid w:val="008F1DED"/>
    <w:rsid w:val="008F1F9C"/>
    <w:rsid w:val="008F79E3"/>
    <w:rsid w:val="0090318D"/>
    <w:rsid w:val="00911988"/>
    <w:rsid w:val="0091368B"/>
    <w:rsid w:val="009308D6"/>
    <w:rsid w:val="009327D7"/>
    <w:rsid w:val="0094485D"/>
    <w:rsid w:val="0095352D"/>
    <w:rsid w:val="00957F01"/>
    <w:rsid w:val="009624F3"/>
    <w:rsid w:val="009661F3"/>
    <w:rsid w:val="00981832"/>
    <w:rsid w:val="00995B6C"/>
    <w:rsid w:val="00997D9E"/>
    <w:rsid w:val="009A1B8A"/>
    <w:rsid w:val="009A467B"/>
    <w:rsid w:val="009C5858"/>
    <w:rsid w:val="009C6DA8"/>
    <w:rsid w:val="009C75AC"/>
    <w:rsid w:val="009D2B57"/>
    <w:rsid w:val="009D3FB8"/>
    <w:rsid w:val="009F4276"/>
    <w:rsid w:val="00A051DD"/>
    <w:rsid w:val="00A10AEE"/>
    <w:rsid w:val="00A154BB"/>
    <w:rsid w:val="00A25736"/>
    <w:rsid w:val="00A31426"/>
    <w:rsid w:val="00A46431"/>
    <w:rsid w:val="00A46612"/>
    <w:rsid w:val="00A773BE"/>
    <w:rsid w:val="00A90338"/>
    <w:rsid w:val="00A90710"/>
    <w:rsid w:val="00A9212E"/>
    <w:rsid w:val="00A9387C"/>
    <w:rsid w:val="00AA122E"/>
    <w:rsid w:val="00AA302D"/>
    <w:rsid w:val="00AB0DC5"/>
    <w:rsid w:val="00AB1E9C"/>
    <w:rsid w:val="00AB41DE"/>
    <w:rsid w:val="00AC45EF"/>
    <w:rsid w:val="00AD0EFA"/>
    <w:rsid w:val="00AD422E"/>
    <w:rsid w:val="00AE6C1A"/>
    <w:rsid w:val="00B03229"/>
    <w:rsid w:val="00B061F5"/>
    <w:rsid w:val="00B201BC"/>
    <w:rsid w:val="00B32593"/>
    <w:rsid w:val="00B33777"/>
    <w:rsid w:val="00B338B9"/>
    <w:rsid w:val="00B4620A"/>
    <w:rsid w:val="00B54BA6"/>
    <w:rsid w:val="00B61E00"/>
    <w:rsid w:val="00B65E40"/>
    <w:rsid w:val="00B6663A"/>
    <w:rsid w:val="00B81656"/>
    <w:rsid w:val="00B90594"/>
    <w:rsid w:val="00B90F8A"/>
    <w:rsid w:val="00BC1304"/>
    <w:rsid w:val="00BC3467"/>
    <w:rsid w:val="00BD2D6C"/>
    <w:rsid w:val="00BD4B00"/>
    <w:rsid w:val="00BE37B6"/>
    <w:rsid w:val="00C05284"/>
    <w:rsid w:val="00C0599E"/>
    <w:rsid w:val="00C1062B"/>
    <w:rsid w:val="00C10FB5"/>
    <w:rsid w:val="00C113F1"/>
    <w:rsid w:val="00C11E8E"/>
    <w:rsid w:val="00C30875"/>
    <w:rsid w:val="00C35A3A"/>
    <w:rsid w:val="00C36170"/>
    <w:rsid w:val="00C376B3"/>
    <w:rsid w:val="00C37BA1"/>
    <w:rsid w:val="00C501CE"/>
    <w:rsid w:val="00C5250E"/>
    <w:rsid w:val="00C575B7"/>
    <w:rsid w:val="00C8542B"/>
    <w:rsid w:val="00C8730E"/>
    <w:rsid w:val="00C9718F"/>
    <w:rsid w:val="00CB43B0"/>
    <w:rsid w:val="00CC0B26"/>
    <w:rsid w:val="00CC31A2"/>
    <w:rsid w:val="00CD27E6"/>
    <w:rsid w:val="00CE096D"/>
    <w:rsid w:val="00CE5E3C"/>
    <w:rsid w:val="00CE67B8"/>
    <w:rsid w:val="00CF02D3"/>
    <w:rsid w:val="00CF0305"/>
    <w:rsid w:val="00CF3193"/>
    <w:rsid w:val="00CF34FB"/>
    <w:rsid w:val="00D0415E"/>
    <w:rsid w:val="00D10AE8"/>
    <w:rsid w:val="00D128FA"/>
    <w:rsid w:val="00D179BF"/>
    <w:rsid w:val="00D21073"/>
    <w:rsid w:val="00D33A0A"/>
    <w:rsid w:val="00D36A2D"/>
    <w:rsid w:val="00D44CC6"/>
    <w:rsid w:val="00D54028"/>
    <w:rsid w:val="00D605DA"/>
    <w:rsid w:val="00D728ED"/>
    <w:rsid w:val="00D81D6F"/>
    <w:rsid w:val="00D83A29"/>
    <w:rsid w:val="00D92B3E"/>
    <w:rsid w:val="00DA5086"/>
    <w:rsid w:val="00DB151A"/>
    <w:rsid w:val="00DB1B21"/>
    <w:rsid w:val="00DC7D0E"/>
    <w:rsid w:val="00DD42FF"/>
    <w:rsid w:val="00DE1C01"/>
    <w:rsid w:val="00DE28E4"/>
    <w:rsid w:val="00DE6B0A"/>
    <w:rsid w:val="00DF2CB7"/>
    <w:rsid w:val="00DF517B"/>
    <w:rsid w:val="00E11A3B"/>
    <w:rsid w:val="00E16BAD"/>
    <w:rsid w:val="00E42F53"/>
    <w:rsid w:val="00E433DA"/>
    <w:rsid w:val="00E472FD"/>
    <w:rsid w:val="00E517FF"/>
    <w:rsid w:val="00E57A44"/>
    <w:rsid w:val="00E57D08"/>
    <w:rsid w:val="00E649C2"/>
    <w:rsid w:val="00E8258E"/>
    <w:rsid w:val="00E85993"/>
    <w:rsid w:val="00E953C4"/>
    <w:rsid w:val="00EA68D3"/>
    <w:rsid w:val="00EC0700"/>
    <w:rsid w:val="00EC0FB2"/>
    <w:rsid w:val="00EC225E"/>
    <w:rsid w:val="00EC5E52"/>
    <w:rsid w:val="00ED5C9D"/>
    <w:rsid w:val="00EE6DAE"/>
    <w:rsid w:val="00EE700B"/>
    <w:rsid w:val="00EF2BE1"/>
    <w:rsid w:val="00F02F5F"/>
    <w:rsid w:val="00F06407"/>
    <w:rsid w:val="00F12D9D"/>
    <w:rsid w:val="00F13A6B"/>
    <w:rsid w:val="00F13C8F"/>
    <w:rsid w:val="00F15857"/>
    <w:rsid w:val="00F1634E"/>
    <w:rsid w:val="00F4709D"/>
    <w:rsid w:val="00F73C48"/>
    <w:rsid w:val="00F75BD9"/>
    <w:rsid w:val="00F93E28"/>
    <w:rsid w:val="00FA75C5"/>
    <w:rsid w:val="00FB14D5"/>
    <w:rsid w:val="00FB17E6"/>
    <w:rsid w:val="00FB5842"/>
    <w:rsid w:val="00FC28DB"/>
    <w:rsid w:val="00FC2993"/>
    <w:rsid w:val="00FC37A1"/>
    <w:rsid w:val="00FE3C2F"/>
    <w:rsid w:val="00FF1AB9"/>
    <w:rsid w:val="00FF4A7E"/>
    <w:rsid w:val="00FF6F2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3" style="mso-position-horizontal:center;mso-position-horizontal-relative:margin;mso-position-vertical:center;mso-position-vertical-relative:bottom-margin-area" fill="f" fillcolor="none [2415]" strokecolor="none [2092]">
      <v:fill color="none [2415]" on="f"/>
      <v:stroke color="none [2092]"/>
    </o:shapedefaults>
    <o:shapelayout v:ext="edit">
      <o:idmap v:ext="edit" data="1"/>
      <o:rules v:ext="edit">
        <o:r id="V:Rule3" type="connector" idref="#_x0000_s1035"/>
        <o:r id="V:Rule4"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D0415E"/>
    <w:rPr>
      <w:sz w:val="24"/>
      <w:szCs w:val="24"/>
    </w:rPr>
  </w:style>
  <w:style w:type="paragraph" w:styleId="Titolo1">
    <w:name w:val="heading 1"/>
    <w:basedOn w:val="Normale"/>
    <w:next w:val="Normale"/>
    <w:link w:val="Titolo1Carattere"/>
    <w:uiPriority w:val="9"/>
    <w:qFormat/>
    <w:rsid w:val="00A25736"/>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A25736"/>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semiHidden/>
    <w:unhideWhenUsed/>
    <w:qFormat/>
    <w:rsid w:val="00981832"/>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7E5A7B"/>
    <w:pPr>
      <w:tabs>
        <w:tab w:val="center" w:pos="4819"/>
        <w:tab w:val="right" w:pos="9638"/>
      </w:tabs>
    </w:pPr>
  </w:style>
  <w:style w:type="character" w:customStyle="1" w:styleId="PidipaginaCarattere">
    <w:name w:val="Piè di pagina Carattere"/>
    <w:basedOn w:val="Carpredefinitoparagrafo"/>
    <w:link w:val="Pidipagina"/>
    <w:uiPriority w:val="99"/>
    <w:rsid w:val="00B338B9"/>
    <w:rPr>
      <w:sz w:val="24"/>
      <w:szCs w:val="24"/>
    </w:rPr>
  </w:style>
  <w:style w:type="character" w:styleId="Numeropagina">
    <w:name w:val="page number"/>
    <w:basedOn w:val="Carpredefinitoparagrafo"/>
    <w:rsid w:val="007E5A7B"/>
  </w:style>
  <w:style w:type="paragraph" w:styleId="Intestazione">
    <w:name w:val="header"/>
    <w:basedOn w:val="Normale"/>
    <w:rsid w:val="007E5A7B"/>
    <w:pPr>
      <w:tabs>
        <w:tab w:val="center" w:pos="4819"/>
        <w:tab w:val="right" w:pos="9638"/>
      </w:tabs>
    </w:pPr>
  </w:style>
  <w:style w:type="paragraph" w:styleId="Testofumetto">
    <w:name w:val="Balloon Text"/>
    <w:basedOn w:val="Normale"/>
    <w:semiHidden/>
    <w:rsid w:val="00A25736"/>
    <w:rPr>
      <w:rFonts w:ascii="Tahoma" w:hAnsi="Tahoma" w:cs="Tahoma"/>
      <w:sz w:val="16"/>
      <w:szCs w:val="16"/>
    </w:rPr>
  </w:style>
  <w:style w:type="paragraph" w:styleId="Elenco">
    <w:name w:val="List"/>
    <w:basedOn w:val="Normale"/>
    <w:rsid w:val="00A25736"/>
    <w:pPr>
      <w:ind w:left="283" w:hanging="283"/>
    </w:pPr>
  </w:style>
  <w:style w:type="paragraph" w:styleId="Puntoelenco">
    <w:name w:val="List Bullet"/>
    <w:basedOn w:val="Normale"/>
    <w:rsid w:val="00A25736"/>
    <w:pPr>
      <w:tabs>
        <w:tab w:val="num" w:pos="360"/>
      </w:tabs>
      <w:ind w:left="360" w:hanging="360"/>
    </w:pPr>
  </w:style>
  <w:style w:type="paragraph" w:styleId="Puntoelenco2">
    <w:name w:val="List Bullet 2"/>
    <w:basedOn w:val="Normale"/>
    <w:rsid w:val="00A25736"/>
    <w:pPr>
      <w:tabs>
        <w:tab w:val="num" w:pos="643"/>
      </w:tabs>
      <w:ind w:left="643" w:hanging="360"/>
    </w:pPr>
  </w:style>
  <w:style w:type="paragraph" w:styleId="Titolo">
    <w:name w:val="Title"/>
    <w:basedOn w:val="Normale"/>
    <w:qFormat/>
    <w:rsid w:val="00A25736"/>
    <w:pPr>
      <w:spacing w:before="240" w:after="60"/>
      <w:jc w:val="center"/>
      <w:outlineLvl w:val="0"/>
    </w:pPr>
    <w:rPr>
      <w:rFonts w:ascii="Arial" w:hAnsi="Arial" w:cs="Arial"/>
      <w:b/>
      <w:bCs/>
      <w:kern w:val="28"/>
      <w:sz w:val="32"/>
      <w:szCs w:val="32"/>
    </w:rPr>
  </w:style>
  <w:style w:type="paragraph" w:styleId="Corpodeltesto">
    <w:name w:val="Body Text"/>
    <w:basedOn w:val="Normale"/>
    <w:rsid w:val="00A25736"/>
    <w:pPr>
      <w:spacing w:after="120"/>
    </w:pPr>
  </w:style>
  <w:style w:type="paragraph" w:styleId="Sottotitolo">
    <w:name w:val="Subtitle"/>
    <w:basedOn w:val="Normale"/>
    <w:qFormat/>
    <w:rsid w:val="00A25736"/>
    <w:pPr>
      <w:spacing w:after="60"/>
      <w:jc w:val="center"/>
      <w:outlineLvl w:val="1"/>
    </w:pPr>
    <w:rPr>
      <w:rFonts w:ascii="Arial" w:hAnsi="Arial" w:cs="Arial"/>
    </w:rPr>
  </w:style>
  <w:style w:type="table" w:styleId="Grigliatabella">
    <w:name w:val="Table Grid"/>
    <w:basedOn w:val="Tabellanormale"/>
    <w:rsid w:val="006738B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Testosegnaposto">
    <w:name w:val="Placeholder Text"/>
    <w:basedOn w:val="Carpredefinitoparagrafo"/>
    <w:uiPriority w:val="99"/>
    <w:semiHidden/>
    <w:rsid w:val="00FF6F26"/>
    <w:rPr>
      <w:color w:val="808080"/>
    </w:rPr>
  </w:style>
  <w:style w:type="paragraph" w:styleId="Paragrafoelenco">
    <w:name w:val="List Paragraph"/>
    <w:basedOn w:val="Normale"/>
    <w:uiPriority w:val="34"/>
    <w:qFormat/>
    <w:rsid w:val="00FB5842"/>
    <w:pPr>
      <w:ind w:left="720"/>
      <w:contextualSpacing/>
    </w:pPr>
  </w:style>
  <w:style w:type="paragraph" w:styleId="Titolosommario">
    <w:name w:val="TOC Heading"/>
    <w:basedOn w:val="Titolo1"/>
    <w:next w:val="Normale"/>
    <w:uiPriority w:val="39"/>
    <w:unhideWhenUsed/>
    <w:qFormat/>
    <w:rsid w:val="008B0EAD"/>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Sommario1">
    <w:name w:val="toc 1"/>
    <w:basedOn w:val="Normale"/>
    <w:next w:val="Normale"/>
    <w:autoRedefine/>
    <w:uiPriority w:val="39"/>
    <w:qFormat/>
    <w:rsid w:val="008B0EAD"/>
    <w:pPr>
      <w:spacing w:before="360"/>
    </w:pPr>
    <w:rPr>
      <w:rFonts w:asciiTheme="majorHAnsi" w:hAnsiTheme="majorHAnsi"/>
      <w:b/>
      <w:bCs/>
      <w:caps/>
    </w:rPr>
  </w:style>
  <w:style w:type="paragraph" w:styleId="Sommario2">
    <w:name w:val="toc 2"/>
    <w:basedOn w:val="Normale"/>
    <w:next w:val="Normale"/>
    <w:autoRedefine/>
    <w:uiPriority w:val="39"/>
    <w:qFormat/>
    <w:rsid w:val="0032511B"/>
    <w:pPr>
      <w:spacing w:before="240"/>
    </w:pPr>
    <w:rPr>
      <w:rFonts w:asciiTheme="minorHAnsi" w:hAnsiTheme="minorHAnsi"/>
      <w:b/>
      <w:bCs/>
      <w:sz w:val="20"/>
      <w:szCs w:val="20"/>
    </w:rPr>
  </w:style>
  <w:style w:type="paragraph" w:styleId="Sommario3">
    <w:name w:val="toc 3"/>
    <w:basedOn w:val="Normale"/>
    <w:next w:val="Normale"/>
    <w:autoRedefine/>
    <w:uiPriority w:val="39"/>
    <w:qFormat/>
    <w:rsid w:val="008B0EAD"/>
    <w:pPr>
      <w:ind w:left="240"/>
    </w:pPr>
    <w:rPr>
      <w:rFonts w:asciiTheme="minorHAnsi" w:hAnsiTheme="minorHAnsi"/>
      <w:sz w:val="20"/>
      <w:szCs w:val="20"/>
    </w:rPr>
  </w:style>
  <w:style w:type="paragraph" w:styleId="Sommario4">
    <w:name w:val="toc 4"/>
    <w:basedOn w:val="Normale"/>
    <w:next w:val="Normale"/>
    <w:autoRedefine/>
    <w:uiPriority w:val="39"/>
    <w:rsid w:val="008B0EAD"/>
    <w:pPr>
      <w:ind w:left="480"/>
    </w:pPr>
    <w:rPr>
      <w:rFonts w:asciiTheme="minorHAnsi" w:hAnsiTheme="minorHAnsi"/>
      <w:sz w:val="20"/>
      <w:szCs w:val="20"/>
    </w:rPr>
  </w:style>
  <w:style w:type="paragraph" w:styleId="Sommario5">
    <w:name w:val="toc 5"/>
    <w:basedOn w:val="Normale"/>
    <w:next w:val="Normale"/>
    <w:autoRedefine/>
    <w:uiPriority w:val="39"/>
    <w:rsid w:val="008B0EAD"/>
    <w:pPr>
      <w:ind w:left="720"/>
    </w:pPr>
    <w:rPr>
      <w:rFonts w:asciiTheme="minorHAnsi" w:hAnsiTheme="minorHAnsi"/>
      <w:sz w:val="20"/>
      <w:szCs w:val="20"/>
    </w:rPr>
  </w:style>
  <w:style w:type="paragraph" w:styleId="Sommario6">
    <w:name w:val="toc 6"/>
    <w:basedOn w:val="Normale"/>
    <w:next w:val="Normale"/>
    <w:autoRedefine/>
    <w:uiPriority w:val="39"/>
    <w:rsid w:val="008B0EAD"/>
    <w:pPr>
      <w:ind w:left="960"/>
    </w:pPr>
    <w:rPr>
      <w:rFonts w:asciiTheme="minorHAnsi" w:hAnsiTheme="minorHAnsi"/>
      <w:sz w:val="20"/>
      <w:szCs w:val="20"/>
    </w:rPr>
  </w:style>
  <w:style w:type="paragraph" w:styleId="Sommario7">
    <w:name w:val="toc 7"/>
    <w:basedOn w:val="Normale"/>
    <w:next w:val="Normale"/>
    <w:autoRedefine/>
    <w:uiPriority w:val="39"/>
    <w:rsid w:val="008B0EAD"/>
    <w:pPr>
      <w:ind w:left="1200"/>
    </w:pPr>
    <w:rPr>
      <w:rFonts w:asciiTheme="minorHAnsi" w:hAnsiTheme="minorHAnsi"/>
      <w:sz w:val="20"/>
      <w:szCs w:val="20"/>
    </w:rPr>
  </w:style>
  <w:style w:type="paragraph" w:styleId="Sommario8">
    <w:name w:val="toc 8"/>
    <w:basedOn w:val="Normale"/>
    <w:next w:val="Normale"/>
    <w:autoRedefine/>
    <w:uiPriority w:val="39"/>
    <w:rsid w:val="008B0EAD"/>
    <w:pPr>
      <w:ind w:left="1440"/>
    </w:pPr>
    <w:rPr>
      <w:rFonts w:asciiTheme="minorHAnsi" w:hAnsiTheme="minorHAnsi"/>
      <w:sz w:val="20"/>
      <w:szCs w:val="20"/>
    </w:rPr>
  </w:style>
  <w:style w:type="paragraph" w:styleId="Sommario9">
    <w:name w:val="toc 9"/>
    <w:basedOn w:val="Normale"/>
    <w:next w:val="Normale"/>
    <w:autoRedefine/>
    <w:uiPriority w:val="39"/>
    <w:rsid w:val="008B0EAD"/>
    <w:pPr>
      <w:ind w:left="1680"/>
    </w:pPr>
    <w:rPr>
      <w:rFonts w:asciiTheme="minorHAnsi" w:hAnsiTheme="minorHAnsi"/>
      <w:sz w:val="20"/>
      <w:szCs w:val="20"/>
    </w:rPr>
  </w:style>
  <w:style w:type="character" w:styleId="Collegamentoipertestuale">
    <w:name w:val="Hyperlink"/>
    <w:basedOn w:val="Carpredefinitoparagrafo"/>
    <w:uiPriority w:val="99"/>
    <w:unhideWhenUsed/>
    <w:rsid w:val="00211CC5"/>
    <w:rPr>
      <w:color w:val="0000FF" w:themeColor="hyperlink"/>
      <w:u w:val="single"/>
    </w:rPr>
  </w:style>
  <w:style w:type="paragraph" w:styleId="Corpodeltesto2">
    <w:name w:val="Body Text 2"/>
    <w:basedOn w:val="Normale"/>
    <w:link w:val="Corpodeltesto2Carattere"/>
    <w:rsid w:val="00C10FB5"/>
    <w:pPr>
      <w:spacing w:after="120" w:line="480" w:lineRule="auto"/>
    </w:pPr>
  </w:style>
  <w:style w:type="character" w:customStyle="1" w:styleId="Corpodeltesto2Carattere">
    <w:name w:val="Corpo del testo 2 Carattere"/>
    <w:basedOn w:val="Carpredefinitoparagrafo"/>
    <w:link w:val="Corpodeltesto2"/>
    <w:rsid w:val="00C10FB5"/>
    <w:rPr>
      <w:sz w:val="24"/>
      <w:szCs w:val="24"/>
    </w:rPr>
  </w:style>
  <w:style w:type="paragraph" w:styleId="NormaleWeb">
    <w:name w:val="Normal (Web)"/>
    <w:basedOn w:val="Normale"/>
    <w:rsid w:val="00D21073"/>
    <w:pPr>
      <w:spacing w:before="100" w:beforeAutospacing="1" w:after="100" w:afterAutospacing="1"/>
    </w:pPr>
    <w:rPr>
      <w:rFonts w:ascii="Arial Unicode MS" w:eastAsia="Arial Unicode MS" w:hAnsi="Arial Unicode MS" w:cs="Arial Unicode MS"/>
    </w:rPr>
  </w:style>
  <w:style w:type="character" w:customStyle="1" w:styleId="Titolo1Carattere">
    <w:name w:val="Titolo 1 Carattere"/>
    <w:basedOn w:val="Carpredefinitoparagrafo"/>
    <w:link w:val="Titolo1"/>
    <w:uiPriority w:val="9"/>
    <w:rsid w:val="00EA68D3"/>
    <w:rPr>
      <w:rFonts w:ascii="Arial" w:hAnsi="Arial" w:cs="Arial"/>
      <w:b/>
      <w:bCs/>
      <w:kern w:val="32"/>
      <w:sz w:val="32"/>
      <w:szCs w:val="32"/>
    </w:rPr>
  </w:style>
  <w:style w:type="character" w:customStyle="1" w:styleId="Titolo3Carattere">
    <w:name w:val="Titolo 3 Carattere"/>
    <w:basedOn w:val="Carpredefinitoparagrafo"/>
    <w:link w:val="Titolo3"/>
    <w:semiHidden/>
    <w:rsid w:val="00981832"/>
    <w:rPr>
      <w:rFonts w:asciiTheme="majorHAnsi" w:eastAsiaTheme="majorEastAsia" w:hAnsiTheme="majorHAnsi" w:cstheme="majorBidi"/>
      <w:b/>
      <w:bCs/>
      <w:color w:val="4F81BD" w:themeColor="accent1"/>
      <w:sz w:val="24"/>
      <w:szCs w:val="24"/>
    </w:rPr>
  </w:style>
  <w:style w:type="paragraph" w:styleId="Indice1">
    <w:name w:val="index 1"/>
    <w:basedOn w:val="Normale"/>
    <w:next w:val="Normale"/>
    <w:autoRedefine/>
    <w:rsid w:val="00685B1E"/>
    <w:pPr>
      <w:ind w:left="240" w:hanging="240"/>
    </w:pPr>
    <w:rPr>
      <w:rFonts w:asciiTheme="minorHAnsi" w:hAnsiTheme="minorHAnsi"/>
      <w:sz w:val="20"/>
      <w:szCs w:val="20"/>
    </w:rPr>
  </w:style>
  <w:style w:type="paragraph" w:styleId="Indice2">
    <w:name w:val="index 2"/>
    <w:basedOn w:val="Normale"/>
    <w:next w:val="Normale"/>
    <w:autoRedefine/>
    <w:rsid w:val="00685B1E"/>
    <w:pPr>
      <w:ind w:left="480" w:hanging="240"/>
    </w:pPr>
    <w:rPr>
      <w:rFonts w:asciiTheme="minorHAnsi" w:hAnsiTheme="minorHAnsi"/>
      <w:sz w:val="20"/>
      <w:szCs w:val="20"/>
    </w:rPr>
  </w:style>
  <w:style w:type="paragraph" w:styleId="Indice3">
    <w:name w:val="index 3"/>
    <w:basedOn w:val="Normale"/>
    <w:next w:val="Normale"/>
    <w:autoRedefine/>
    <w:rsid w:val="00685B1E"/>
    <w:pPr>
      <w:ind w:left="720" w:hanging="240"/>
    </w:pPr>
    <w:rPr>
      <w:rFonts w:asciiTheme="minorHAnsi" w:hAnsiTheme="minorHAnsi"/>
      <w:sz w:val="20"/>
      <w:szCs w:val="20"/>
    </w:rPr>
  </w:style>
  <w:style w:type="paragraph" w:styleId="Indice4">
    <w:name w:val="index 4"/>
    <w:basedOn w:val="Normale"/>
    <w:next w:val="Normale"/>
    <w:autoRedefine/>
    <w:rsid w:val="00685B1E"/>
    <w:pPr>
      <w:ind w:left="960" w:hanging="240"/>
    </w:pPr>
    <w:rPr>
      <w:rFonts w:asciiTheme="minorHAnsi" w:hAnsiTheme="minorHAnsi"/>
      <w:sz w:val="20"/>
      <w:szCs w:val="20"/>
    </w:rPr>
  </w:style>
  <w:style w:type="paragraph" w:styleId="Indice5">
    <w:name w:val="index 5"/>
    <w:basedOn w:val="Normale"/>
    <w:next w:val="Normale"/>
    <w:autoRedefine/>
    <w:rsid w:val="00685B1E"/>
    <w:pPr>
      <w:ind w:left="1200" w:hanging="240"/>
    </w:pPr>
    <w:rPr>
      <w:rFonts w:asciiTheme="minorHAnsi" w:hAnsiTheme="minorHAnsi"/>
      <w:sz w:val="20"/>
      <w:szCs w:val="20"/>
    </w:rPr>
  </w:style>
  <w:style w:type="paragraph" w:styleId="Indice6">
    <w:name w:val="index 6"/>
    <w:basedOn w:val="Normale"/>
    <w:next w:val="Normale"/>
    <w:autoRedefine/>
    <w:rsid w:val="00685B1E"/>
    <w:pPr>
      <w:ind w:left="1440" w:hanging="240"/>
    </w:pPr>
    <w:rPr>
      <w:rFonts w:asciiTheme="minorHAnsi" w:hAnsiTheme="minorHAnsi"/>
      <w:sz w:val="20"/>
      <w:szCs w:val="20"/>
    </w:rPr>
  </w:style>
  <w:style w:type="paragraph" w:styleId="Indice7">
    <w:name w:val="index 7"/>
    <w:basedOn w:val="Normale"/>
    <w:next w:val="Normale"/>
    <w:autoRedefine/>
    <w:rsid w:val="00685B1E"/>
    <w:pPr>
      <w:ind w:left="1680" w:hanging="240"/>
    </w:pPr>
    <w:rPr>
      <w:rFonts w:asciiTheme="minorHAnsi" w:hAnsiTheme="minorHAnsi"/>
      <w:sz w:val="20"/>
      <w:szCs w:val="20"/>
    </w:rPr>
  </w:style>
  <w:style w:type="paragraph" w:styleId="Indice8">
    <w:name w:val="index 8"/>
    <w:basedOn w:val="Normale"/>
    <w:next w:val="Normale"/>
    <w:autoRedefine/>
    <w:rsid w:val="00685B1E"/>
    <w:pPr>
      <w:ind w:left="1920" w:hanging="240"/>
    </w:pPr>
    <w:rPr>
      <w:rFonts w:asciiTheme="minorHAnsi" w:hAnsiTheme="minorHAnsi"/>
      <w:sz w:val="20"/>
      <w:szCs w:val="20"/>
    </w:rPr>
  </w:style>
  <w:style w:type="paragraph" w:styleId="Indice9">
    <w:name w:val="index 9"/>
    <w:basedOn w:val="Normale"/>
    <w:next w:val="Normale"/>
    <w:autoRedefine/>
    <w:rsid w:val="00685B1E"/>
    <w:pPr>
      <w:ind w:left="2160" w:hanging="240"/>
    </w:pPr>
    <w:rPr>
      <w:rFonts w:asciiTheme="minorHAnsi" w:hAnsiTheme="minorHAnsi"/>
      <w:sz w:val="20"/>
      <w:szCs w:val="20"/>
    </w:rPr>
  </w:style>
  <w:style w:type="paragraph" w:styleId="Titoloindice">
    <w:name w:val="index heading"/>
    <w:basedOn w:val="Normale"/>
    <w:next w:val="Indice1"/>
    <w:rsid w:val="00685B1E"/>
    <w:pPr>
      <w:spacing w:before="120" w:after="120"/>
    </w:pPr>
    <w:rPr>
      <w:rFonts w:asciiTheme="minorHAnsi" w:hAnsiTheme="minorHAnsi"/>
      <w:b/>
      <w:bCs/>
      <w:i/>
      <w:i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68288E6-F638-4C31-B685-F0976EFA7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44</Pages>
  <Words>17219</Words>
  <Characters>98154</Characters>
  <Application>Microsoft Office Word</Application>
  <DocSecurity>0</DocSecurity>
  <Lines>817</Lines>
  <Paragraphs>230</Paragraphs>
  <ScaleCrop>false</ScaleCrop>
  <HeadingPairs>
    <vt:vector size="2" baseType="variant">
      <vt:variant>
        <vt:lpstr>Titolo</vt:lpstr>
      </vt:variant>
      <vt:variant>
        <vt:i4>1</vt:i4>
      </vt:variant>
    </vt:vector>
  </HeadingPairs>
  <TitlesOfParts>
    <vt:vector size="1" baseType="lpstr">
      <vt:lpstr>Istituto Tecnico Commerciale “Europa”</vt:lpstr>
    </vt:vector>
  </TitlesOfParts>
  <Company> </Company>
  <LinksUpToDate>false</LinksUpToDate>
  <CharactersWithSpaces>115143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Tecnico Commerciale “Europa”</dc:title>
  <dc:subject/>
  <dc:creator> </dc:creator>
  <cp:keywords/>
  <dc:description/>
  <cp:lastModifiedBy> </cp:lastModifiedBy>
  <cp:revision>17</cp:revision>
  <cp:lastPrinted>2007-06-12T17:53:00Z</cp:lastPrinted>
  <dcterms:created xsi:type="dcterms:W3CDTF">2007-05-21T16:46:00Z</dcterms:created>
  <dcterms:modified xsi:type="dcterms:W3CDTF">2007-06-12T18:01:00Z</dcterms:modified>
</cp:coreProperties>
</file>