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C6A" w:rsidRDefault="003B377C" w:rsidP="00AF1447">
      <w:pPr>
        <w:rPr>
          <w:rFonts w:ascii="Times New Roman" w:hAnsi="Times New Roman" w:cs="Times New Roman"/>
        </w:rPr>
      </w:pPr>
      <w:r>
        <w:rPr>
          <w:rFonts w:ascii="Times New Roman" w:hAnsi="Times New Roman" w:cs="Times New Roman"/>
          <w:noProof/>
          <w:lang w:eastAsia="it-IT"/>
        </w:rPr>
        <w:drawing>
          <wp:anchor distT="0" distB="0" distL="25400" distR="25400" simplePos="0" relativeHeight="251674624" behindDoc="1" locked="0" layoutInCell="1" allowOverlap="1">
            <wp:simplePos x="0" y="0"/>
            <wp:positionH relativeFrom="page">
              <wp:posOffset>720090</wp:posOffset>
            </wp:positionH>
            <wp:positionV relativeFrom="page">
              <wp:posOffset>900430</wp:posOffset>
            </wp:positionV>
            <wp:extent cx="1724025" cy="1343025"/>
            <wp:effectExtent l="57150" t="0" r="66675" b="85725"/>
            <wp:wrapNone/>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lum bright="70000" contrast="-82000"/>
                    </a:blip>
                    <a:srcRect/>
                    <a:stretch>
                      <a:fillRect/>
                    </a:stretch>
                  </pic:blipFill>
                  <pic:spPr bwMode="auto">
                    <a:xfrm>
                      <a:off x="0" y="0"/>
                      <a:ext cx="1724025" cy="1343025"/>
                    </a:xfrm>
                    <a:prstGeom prst="rect">
                      <a:avLst/>
                    </a:prstGeom>
                    <a:solidFill>
                      <a:srgbClr val="008080"/>
                    </a:solidFill>
                    <a:ln w="9525">
                      <a:noFill/>
                      <a:miter lim="800000"/>
                      <a:headEnd/>
                      <a:tailEnd/>
                    </a:ln>
                    <a:effectLst>
                      <a:outerShdw blurRad="50800" dist="50800" dir="5400000" algn="ctr" rotWithShape="0">
                        <a:schemeClr val="bg1"/>
                      </a:outerShdw>
                    </a:effectLst>
                  </pic:spPr>
                </pic:pic>
              </a:graphicData>
            </a:graphic>
          </wp:anchor>
        </w:drawing>
      </w:r>
    </w:p>
    <w:p w:rsidR="003B377C" w:rsidRPr="003B377C" w:rsidRDefault="003B377C" w:rsidP="00582010">
      <w:pPr>
        <w:framePr w:w="2237" w:h="736" w:hRule="exact" w:hSpace="38" w:wrap="notBeside" w:vAnchor="text" w:hAnchor="page" w:x="1853" w:y="1520"/>
        <w:shd w:val="clear" w:color="auto" w:fill="FFFFFF"/>
        <w:jc w:val="center"/>
        <w:rPr>
          <w:rFonts w:ascii="Arial" w:eastAsia="Calibri" w:hAnsi="Arial" w:cs="Arial"/>
          <w:color w:val="009999"/>
          <w:sz w:val="18"/>
          <w:szCs w:val="18"/>
        </w:rPr>
      </w:pPr>
      <w:r w:rsidRPr="003B377C">
        <w:rPr>
          <w:rFonts w:ascii="Arial" w:eastAsia="Calibri" w:hAnsi="Arial" w:cs="Arial"/>
          <w:color w:val="009999"/>
          <w:spacing w:val="-2"/>
          <w:w w:val="122"/>
          <w:sz w:val="18"/>
          <w:szCs w:val="18"/>
        </w:rPr>
        <w:t>Liceo Giorgione</w:t>
      </w:r>
      <w:r w:rsidRPr="003B377C">
        <w:rPr>
          <w:rFonts w:ascii="Arial" w:hAnsi="Arial" w:cs="Arial"/>
          <w:color w:val="009999"/>
          <w:spacing w:val="-2"/>
          <w:w w:val="122"/>
          <w:sz w:val="18"/>
          <w:szCs w:val="18"/>
        </w:rPr>
        <w:t xml:space="preserve">          </w:t>
      </w:r>
      <w:r w:rsidRPr="003B377C">
        <w:rPr>
          <w:rFonts w:ascii="Arial" w:eastAsia="Calibri" w:hAnsi="Arial" w:cs="Arial"/>
          <w:b/>
          <w:bCs/>
          <w:color w:val="009999"/>
          <w:spacing w:val="4"/>
          <w:sz w:val="18"/>
          <w:szCs w:val="18"/>
        </w:rPr>
        <w:t>IN FUTURA PROSPECTUM INTENDE</w:t>
      </w:r>
    </w:p>
    <w:p w:rsidR="00582010" w:rsidRDefault="00170C6A" w:rsidP="00582010">
      <w:pPr>
        <w:tabs>
          <w:tab w:val="left" w:pos="6946"/>
        </w:tabs>
        <w:rPr>
          <w:rFonts w:ascii="Times New Roman" w:hAnsi="Times New Roman" w:cs="Times New Roman"/>
        </w:rPr>
      </w:pPr>
      <w:r>
        <w:rPr>
          <w:rFonts w:ascii="Times New Roman" w:hAnsi="Times New Roman" w:cs="Times New Roman"/>
        </w:rPr>
        <w:t xml:space="preserve">                     </w:t>
      </w:r>
      <w:r w:rsidR="00582010">
        <w:rPr>
          <w:rFonts w:ascii="Times New Roman" w:hAnsi="Times New Roman" w:cs="Times New Roman"/>
        </w:rPr>
        <w:t xml:space="preserve">                                                                                                           CANDIDATO: Filippo Bordin</w:t>
      </w:r>
    </w:p>
    <w:p w:rsidR="00582010" w:rsidRDefault="00582010" w:rsidP="00582010">
      <w:pPr>
        <w:tabs>
          <w:tab w:val="left" w:pos="6946"/>
        </w:tabs>
        <w:rPr>
          <w:rFonts w:ascii="Times New Roman" w:hAnsi="Times New Roman" w:cs="Times New Roman"/>
        </w:rPr>
      </w:pPr>
      <w:r>
        <w:rPr>
          <w:rFonts w:ascii="Times New Roman" w:hAnsi="Times New Roman" w:cs="Times New Roman"/>
        </w:rPr>
        <w:t xml:space="preserve">                                                                                                                                 CLASSE: 5^CS</w:t>
      </w:r>
      <w:r w:rsidR="00E3184D">
        <w:rPr>
          <w:rFonts w:ascii="Times New Roman" w:hAnsi="Times New Roman" w:cs="Times New Roman"/>
        </w:rPr>
        <w:t xml:space="preserve">, liceo Giorgione                                                                                                                                                                                                                                                                 </w:t>
      </w:r>
    </w:p>
    <w:p w:rsidR="00582010" w:rsidRDefault="00582010" w:rsidP="00AB2152">
      <w:pPr>
        <w:tabs>
          <w:tab w:val="left" w:pos="6946"/>
          <w:tab w:val="center" w:pos="10490"/>
        </w:tabs>
        <w:rPr>
          <w:rFonts w:ascii="Times New Roman" w:hAnsi="Times New Roman" w:cs="Times New Roman"/>
        </w:rPr>
      </w:pPr>
      <w:r>
        <w:rPr>
          <w:rFonts w:ascii="Times New Roman" w:hAnsi="Times New Roman" w:cs="Times New Roman"/>
        </w:rPr>
        <w:t xml:space="preserve">                                                                                                 </w:t>
      </w:r>
    </w:p>
    <w:p w:rsidR="00582010" w:rsidRDefault="008F5BE3" w:rsidP="00AF1447">
      <w:pPr>
        <w:rPr>
          <w:rFonts w:ascii="Times New Roman" w:hAnsi="Times New Roman" w:cs="Times New Roman"/>
        </w:rPr>
      </w:pPr>
      <w:r w:rsidRPr="008F5BE3">
        <w:rPr>
          <w:rFonts w:ascii="Times New Roman" w:hAnsi="Times New Roman" w:cs="Times New Roma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22.75pt;height:218.25pt" strokecolor="#00b050">
            <v:shadow on="t" color="#0070c0" opacity=".5" offset="3pt,-4pt" offset2="-6pt,4pt"/>
            <v:textpath style="font-family:&quot;Castellar&quot;;font-weight:bold;font-style:italic;v-text-kern:t" trim="t" fitpath="t" string="LA &#10;MUSICA &#10;NEL&#10; ROMANTICISMO "/>
          </v:shape>
        </w:pict>
      </w:r>
    </w:p>
    <w:p w:rsidR="00AB2152" w:rsidRDefault="00AB2152" w:rsidP="00AF1447">
      <w:pPr>
        <w:rPr>
          <w:rFonts w:ascii="Times New Roman" w:hAnsi="Times New Roman" w:cs="Times New Roman"/>
        </w:rPr>
      </w:pPr>
    </w:p>
    <w:p w:rsidR="006A2E62" w:rsidRDefault="006A2E62" w:rsidP="00AF1447">
      <w:pPr>
        <w:rPr>
          <w:rFonts w:ascii="Times New Roman" w:hAnsi="Times New Roman" w:cs="Times New Roman"/>
        </w:rPr>
      </w:pPr>
    </w:p>
    <w:p w:rsidR="00AB2152" w:rsidRDefault="00AB2152" w:rsidP="00AF1447">
      <w:pPr>
        <w:rPr>
          <w:rFonts w:ascii="Times New Roman" w:hAnsi="Times New Roman" w:cs="Times New Roman"/>
        </w:rPr>
      </w:pPr>
    </w:p>
    <w:p w:rsidR="00AB2152" w:rsidRDefault="00AB2152" w:rsidP="00AF1447">
      <w:pPr>
        <w:rPr>
          <w:rFonts w:ascii="Times New Roman" w:hAnsi="Times New Roman" w:cs="Times New Roman"/>
        </w:rPr>
      </w:pPr>
    </w:p>
    <w:p w:rsidR="00AB2152" w:rsidRDefault="00131005" w:rsidP="00AF1447">
      <w:pPr>
        <w:rPr>
          <w:rFonts w:ascii="Times New Roman" w:hAnsi="Times New Roman" w:cs="Times New Roman"/>
          <w:b/>
        </w:rPr>
      </w:pPr>
      <w:r>
        <w:rPr>
          <w:rFonts w:ascii="Times New Roman" w:hAnsi="Times New Roman" w:cs="Times New Roman"/>
          <w:b/>
        </w:rPr>
        <w:t>BIBLIOGRAFIA</w:t>
      </w:r>
      <w:r w:rsidR="00AB2152" w:rsidRPr="00AB2152">
        <w:rPr>
          <w:rFonts w:ascii="Times New Roman" w:hAnsi="Times New Roman" w:cs="Times New Roman"/>
          <w:b/>
        </w:rPr>
        <w:t>:</w:t>
      </w:r>
      <w:r w:rsidR="00170C6A" w:rsidRPr="00AB2152">
        <w:rPr>
          <w:rFonts w:ascii="Times New Roman" w:hAnsi="Times New Roman" w:cs="Times New Roman"/>
          <w:b/>
        </w:rPr>
        <w:t xml:space="preserve">    </w:t>
      </w:r>
    </w:p>
    <w:p w:rsidR="00AB2152" w:rsidRDefault="00AB2152" w:rsidP="00AF1447">
      <w:pPr>
        <w:rPr>
          <w:rFonts w:ascii="Times New Roman" w:hAnsi="Times New Roman" w:cs="Times New Roman"/>
        </w:rPr>
      </w:pPr>
      <w:r>
        <w:rPr>
          <w:rFonts w:ascii="Times New Roman" w:hAnsi="Times New Roman" w:cs="Times New Roman"/>
        </w:rPr>
        <w:t xml:space="preserve">AA. VV. , </w:t>
      </w:r>
      <w:r w:rsidRPr="00A72B34">
        <w:rPr>
          <w:rFonts w:ascii="Times New Roman" w:hAnsi="Times New Roman" w:cs="Times New Roman"/>
          <w:i/>
        </w:rPr>
        <w:t>Dal testo alla storia dalla storia al testo</w:t>
      </w:r>
      <w:r>
        <w:rPr>
          <w:rFonts w:ascii="Times New Roman" w:hAnsi="Times New Roman" w:cs="Times New Roman"/>
        </w:rPr>
        <w:t xml:space="preserve">, PARAVIA, Torino 2005, </w:t>
      </w:r>
      <w:proofErr w:type="spellStart"/>
      <w:r>
        <w:rPr>
          <w:rFonts w:ascii="Times New Roman" w:hAnsi="Times New Roman" w:cs="Times New Roman"/>
        </w:rPr>
        <w:t>vol.D</w:t>
      </w:r>
      <w:proofErr w:type="spellEnd"/>
      <w:r w:rsidR="00A72B34">
        <w:rPr>
          <w:rFonts w:ascii="Times New Roman" w:hAnsi="Times New Roman" w:cs="Times New Roman"/>
          <w:b/>
        </w:rPr>
        <w:t xml:space="preserve">, </w:t>
      </w:r>
      <w:r w:rsidR="00A72B34" w:rsidRPr="00A72B34">
        <w:rPr>
          <w:rFonts w:ascii="Times New Roman" w:hAnsi="Times New Roman" w:cs="Times New Roman"/>
        </w:rPr>
        <w:t>A. Manzoni</w:t>
      </w:r>
    </w:p>
    <w:p w:rsidR="00A72B34" w:rsidRDefault="00A72B34" w:rsidP="00AF1447">
      <w:pPr>
        <w:rPr>
          <w:rFonts w:ascii="Times New Roman" w:hAnsi="Times New Roman" w:cs="Times New Roman"/>
          <w:lang w:val="en-US"/>
        </w:rPr>
      </w:pPr>
      <w:r w:rsidRPr="00A72B34">
        <w:rPr>
          <w:rFonts w:ascii="Times New Roman" w:hAnsi="Times New Roman" w:cs="Times New Roman"/>
          <w:lang w:val="en-US"/>
        </w:rPr>
        <w:t xml:space="preserve">M. </w:t>
      </w:r>
      <w:proofErr w:type="spellStart"/>
      <w:r w:rsidRPr="00A72B34">
        <w:rPr>
          <w:rFonts w:ascii="Times New Roman" w:hAnsi="Times New Roman" w:cs="Times New Roman"/>
          <w:lang w:val="en-US"/>
        </w:rPr>
        <w:t>Spiazzi</w:t>
      </w:r>
      <w:proofErr w:type="spellEnd"/>
      <w:r w:rsidRPr="00A72B34">
        <w:rPr>
          <w:rFonts w:ascii="Times New Roman" w:hAnsi="Times New Roman" w:cs="Times New Roman"/>
          <w:lang w:val="en-US"/>
        </w:rPr>
        <w:t xml:space="preserve"> M. </w:t>
      </w:r>
      <w:proofErr w:type="spellStart"/>
      <w:r w:rsidRPr="00A72B34">
        <w:rPr>
          <w:rFonts w:ascii="Times New Roman" w:hAnsi="Times New Roman" w:cs="Times New Roman"/>
          <w:lang w:val="en-US"/>
        </w:rPr>
        <w:t>Tavella</w:t>
      </w:r>
      <w:proofErr w:type="spellEnd"/>
      <w:r w:rsidRPr="00A72B34">
        <w:rPr>
          <w:rFonts w:ascii="Times New Roman" w:hAnsi="Times New Roman" w:cs="Times New Roman"/>
          <w:lang w:val="en-US"/>
        </w:rPr>
        <w:t xml:space="preserve">, </w:t>
      </w:r>
      <w:r w:rsidRPr="00A72B34">
        <w:rPr>
          <w:rFonts w:ascii="Times New Roman" w:hAnsi="Times New Roman" w:cs="Times New Roman"/>
          <w:i/>
          <w:lang w:val="en-US"/>
        </w:rPr>
        <w:t>Only connect from the romantics to present age</w:t>
      </w:r>
      <w:r w:rsidRPr="00A72B34">
        <w:rPr>
          <w:rFonts w:ascii="Times New Roman" w:hAnsi="Times New Roman" w:cs="Times New Roman"/>
          <w:lang w:val="en-US"/>
        </w:rPr>
        <w:t xml:space="preserve"> , ZANNICHELLI , Bologna </w:t>
      </w:r>
      <w:r>
        <w:rPr>
          <w:rFonts w:ascii="Times New Roman" w:hAnsi="Times New Roman" w:cs="Times New Roman"/>
          <w:lang w:val="en-US"/>
        </w:rPr>
        <w:t>1997</w:t>
      </w:r>
      <w:r w:rsidRPr="00A72B34">
        <w:rPr>
          <w:rFonts w:ascii="Times New Roman" w:hAnsi="Times New Roman" w:cs="Times New Roman"/>
          <w:lang w:val="en-US"/>
        </w:rPr>
        <w:t xml:space="preserve">, </w:t>
      </w:r>
      <w:r>
        <w:rPr>
          <w:rFonts w:ascii="Times New Roman" w:hAnsi="Times New Roman" w:cs="Times New Roman"/>
          <w:lang w:val="en-US"/>
        </w:rPr>
        <w:t>W. Wordsworth</w:t>
      </w:r>
    </w:p>
    <w:p w:rsidR="00A72B34" w:rsidRDefault="00A72B34" w:rsidP="00AF1447">
      <w:pPr>
        <w:rPr>
          <w:rFonts w:ascii="Times New Roman" w:hAnsi="Times New Roman" w:cs="Times New Roman"/>
        </w:rPr>
      </w:pPr>
      <w:r>
        <w:rPr>
          <w:rFonts w:ascii="Times New Roman" w:hAnsi="Times New Roman" w:cs="Times New Roman"/>
        </w:rPr>
        <w:t xml:space="preserve">I. </w:t>
      </w:r>
      <w:proofErr w:type="spellStart"/>
      <w:r>
        <w:rPr>
          <w:rFonts w:ascii="Times New Roman" w:hAnsi="Times New Roman" w:cs="Times New Roman"/>
        </w:rPr>
        <w:t>Berlin</w:t>
      </w:r>
      <w:proofErr w:type="spellEnd"/>
      <w:r>
        <w:rPr>
          <w:rFonts w:ascii="Times New Roman" w:hAnsi="Times New Roman" w:cs="Times New Roman"/>
        </w:rPr>
        <w:t xml:space="preserve">, </w:t>
      </w:r>
      <w:r w:rsidRPr="00A72B34">
        <w:rPr>
          <w:rFonts w:ascii="Times New Roman" w:hAnsi="Times New Roman" w:cs="Times New Roman"/>
          <w:i/>
        </w:rPr>
        <w:t>Le radici del Romanticismo</w:t>
      </w:r>
      <w:r>
        <w:rPr>
          <w:rFonts w:ascii="Times New Roman" w:hAnsi="Times New Roman" w:cs="Times New Roman"/>
        </w:rPr>
        <w:t xml:space="preserve">, ADELPHI,  Milano 2001, trad. G. Ferrara degli </w:t>
      </w:r>
      <w:proofErr w:type="spellStart"/>
      <w:r>
        <w:rPr>
          <w:rFonts w:ascii="Times New Roman" w:hAnsi="Times New Roman" w:cs="Times New Roman"/>
        </w:rPr>
        <w:t>Uberti</w:t>
      </w:r>
      <w:proofErr w:type="spellEnd"/>
    </w:p>
    <w:p w:rsidR="00A72B34" w:rsidRPr="00C25767" w:rsidRDefault="00C25767" w:rsidP="00AF1447">
      <w:pPr>
        <w:rPr>
          <w:rFonts w:ascii="Times New Roman" w:hAnsi="Times New Roman" w:cs="Times New Roman"/>
          <w:lang w:val="en-US"/>
        </w:rPr>
      </w:pPr>
      <w:r>
        <w:rPr>
          <w:rFonts w:ascii="Times New Roman" w:hAnsi="Times New Roman" w:cs="Times New Roman"/>
        </w:rPr>
        <w:t xml:space="preserve">A. Hauser, </w:t>
      </w:r>
      <w:r w:rsidRPr="00423154">
        <w:rPr>
          <w:rFonts w:ascii="Times New Roman" w:hAnsi="Times New Roman" w:cs="Times New Roman"/>
          <w:i/>
        </w:rPr>
        <w:t>Storia sociale dell’arte</w:t>
      </w:r>
      <w:r>
        <w:rPr>
          <w:rFonts w:ascii="Times New Roman" w:hAnsi="Times New Roman" w:cs="Times New Roman"/>
        </w:rPr>
        <w:t xml:space="preserve">, EINAUDI, Torino 1963, vol. </w:t>
      </w:r>
      <w:r w:rsidRPr="00C25767">
        <w:rPr>
          <w:rFonts w:ascii="Times New Roman" w:hAnsi="Times New Roman" w:cs="Times New Roman"/>
          <w:lang w:val="en-US"/>
        </w:rPr>
        <w:t xml:space="preserve">III, cap.6, </w:t>
      </w:r>
      <w:proofErr w:type="spellStart"/>
      <w:r w:rsidRPr="00C25767">
        <w:rPr>
          <w:rFonts w:ascii="Times New Roman" w:hAnsi="Times New Roman" w:cs="Times New Roman"/>
          <w:lang w:val="en-US"/>
        </w:rPr>
        <w:t>trad</w:t>
      </w:r>
      <w:proofErr w:type="spellEnd"/>
      <w:r w:rsidRPr="00C25767">
        <w:rPr>
          <w:rFonts w:ascii="Times New Roman" w:hAnsi="Times New Roman" w:cs="Times New Roman"/>
          <w:lang w:val="en-US"/>
        </w:rPr>
        <w:t xml:space="preserve">. M. G. </w:t>
      </w:r>
      <w:proofErr w:type="spellStart"/>
      <w:r w:rsidRPr="00C25767">
        <w:rPr>
          <w:rFonts w:ascii="Times New Roman" w:hAnsi="Times New Roman" w:cs="Times New Roman"/>
          <w:lang w:val="en-US"/>
        </w:rPr>
        <w:t>Arnauld</w:t>
      </w:r>
      <w:proofErr w:type="spellEnd"/>
    </w:p>
    <w:p w:rsidR="00C25767" w:rsidRDefault="00C25767" w:rsidP="00AF1447">
      <w:pPr>
        <w:rPr>
          <w:rFonts w:ascii="Times New Roman" w:hAnsi="Times New Roman" w:cs="Times New Roman"/>
        </w:rPr>
      </w:pPr>
      <w:r w:rsidRPr="00C25767">
        <w:rPr>
          <w:rFonts w:ascii="Times New Roman" w:hAnsi="Times New Roman" w:cs="Times New Roman"/>
        </w:rPr>
        <w:t xml:space="preserve">M. Mila, </w:t>
      </w:r>
      <w:r w:rsidRPr="00423154">
        <w:rPr>
          <w:rFonts w:ascii="Times New Roman" w:hAnsi="Times New Roman" w:cs="Times New Roman"/>
          <w:i/>
        </w:rPr>
        <w:t>Breve storia della musica</w:t>
      </w:r>
      <w:r w:rsidRPr="00C25767">
        <w:rPr>
          <w:rFonts w:ascii="Times New Roman" w:hAnsi="Times New Roman" w:cs="Times New Roman"/>
        </w:rPr>
        <w:t xml:space="preserve">, </w:t>
      </w:r>
      <w:r>
        <w:rPr>
          <w:rFonts w:ascii="Times New Roman" w:hAnsi="Times New Roman" w:cs="Times New Roman"/>
        </w:rPr>
        <w:t>EINAUDI, Torino 1963, cap.16-17</w:t>
      </w:r>
    </w:p>
    <w:p w:rsidR="00C25767" w:rsidRDefault="00C25767" w:rsidP="00AF1447">
      <w:pPr>
        <w:rPr>
          <w:rFonts w:ascii="Times New Roman" w:hAnsi="Times New Roman" w:cs="Times New Roman"/>
        </w:rPr>
      </w:pPr>
      <w:r>
        <w:rPr>
          <w:rFonts w:ascii="Times New Roman" w:hAnsi="Times New Roman" w:cs="Times New Roman"/>
        </w:rPr>
        <w:t xml:space="preserve">AA. VV., </w:t>
      </w:r>
      <w:r w:rsidRPr="00423154">
        <w:rPr>
          <w:rFonts w:ascii="Times New Roman" w:hAnsi="Times New Roman" w:cs="Times New Roman"/>
          <w:i/>
        </w:rPr>
        <w:t>Storia della musica</w:t>
      </w:r>
      <w:r>
        <w:rPr>
          <w:rFonts w:ascii="Times New Roman" w:hAnsi="Times New Roman" w:cs="Times New Roman"/>
        </w:rPr>
        <w:t>, EINAUDI, Torino 1999, cap.</w:t>
      </w:r>
      <w:r w:rsidR="00131005">
        <w:rPr>
          <w:rFonts w:ascii="Times New Roman" w:hAnsi="Times New Roman" w:cs="Times New Roman"/>
        </w:rPr>
        <w:t xml:space="preserve">8-9 </w:t>
      </w:r>
    </w:p>
    <w:p w:rsidR="00131005" w:rsidRPr="00131005" w:rsidRDefault="00131005" w:rsidP="00131005">
      <w:pPr>
        <w:rPr>
          <w:rFonts w:ascii="Times New Roman" w:hAnsi="Times New Roman" w:cs="Times New Roman"/>
        </w:rPr>
      </w:pPr>
      <w:r w:rsidRPr="00131005">
        <w:rPr>
          <w:rFonts w:ascii="Times New Roman" w:hAnsi="Times New Roman" w:cs="Times New Roman"/>
        </w:rPr>
        <w:t>A.</w:t>
      </w:r>
      <w:r>
        <w:rPr>
          <w:rFonts w:ascii="Times New Roman" w:hAnsi="Times New Roman" w:cs="Times New Roman"/>
        </w:rPr>
        <w:t xml:space="preserve"> </w:t>
      </w:r>
      <w:r w:rsidRPr="00131005">
        <w:rPr>
          <w:rFonts w:ascii="Times New Roman" w:hAnsi="Times New Roman" w:cs="Times New Roman"/>
        </w:rPr>
        <w:t>Schopenhauer</w:t>
      </w:r>
      <w:r w:rsidR="00423154">
        <w:rPr>
          <w:rFonts w:ascii="Times New Roman" w:hAnsi="Times New Roman" w:cs="Times New Roman"/>
        </w:rPr>
        <w:t xml:space="preserve">, </w:t>
      </w:r>
      <w:r w:rsidR="00423154" w:rsidRPr="00423154">
        <w:rPr>
          <w:rFonts w:ascii="Times New Roman" w:hAnsi="Times New Roman" w:cs="Times New Roman"/>
          <w:i/>
        </w:rPr>
        <w:t>Scritti sulla musica e le arti</w:t>
      </w:r>
      <w:r w:rsidR="00423154">
        <w:rPr>
          <w:rFonts w:ascii="Times New Roman" w:hAnsi="Times New Roman" w:cs="Times New Roman"/>
        </w:rPr>
        <w:t>, DISCANTO, Fiesole 1981, a cura di F. Serpa</w:t>
      </w:r>
    </w:p>
    <w:p w:rsidR="00C25767" w:rsidRPr="00C25767" w:rsidRDefault="00C25767" w:rsidP="00AF1447">
      <w:pPr>
        <w:rPr>
          <w:rFonts w:ascii="Times New Roman" w:hAnsi="Times New Roman" w:cs="Times New Roman"/>
        </w:rPr>
      </w:pPr>
    </w:p>
    <w:p w:rsidR="00A72B34" w:rsidRPr="00131005" w:rsidRDefault="00A72B34" w:rsidP="00AF1447">
      <w:pPr>
        <w:rPr>
          <w:rFonts w:ascii="Times New Roman" w:hAnsi="Times New Roman" w:cs="Times New Roman"/>
          <w:b/>
        </w:rPr>
      </w:pPr>
    </w:p>
    <w:p w:rsidR="00C93B79" w:rsidRPr="00B10169" w:rsidRDefault="00131005" w:rsidP="00AF1447">
      <w:pPr>
        <w:rPr>
          <w:rFonts w:ascii="Times New Roman" w:hAnsi="Times New Roman" w:cs="Times New Roman"/>
        </w:rPr>
      </w:pPr>
      <w:r w:rsidRPr="00B10169">
        <w:rPr>
          <w:rFonts w:ascii="Times New Roman" w:hAnsi="Times New Roman" w:cs="Times New Roman"/>
        </w:rPr>
        <w:t xml:space="preserve"> </w:t>
      </w:r>
      <w:r w:rsidR="002570E9" w:rsidRPr="00B10169">
        <w:rPr>
          <w:rFonts w:ascii="Times New Roman" w:hAnsi="Times New Roman" w:cs="Times New Roman"/>
        </w:rPr>
        <w:t>“ Per i classici l’art</w:t>
      </w:r>
      <w:r w:rsidR="00AF1447" w:rsidRPr="00B10169">
        <w:rPr>
          <w:rFonts w:ascii="Times New Roman" w:hAnsi="Times New Roman" w:cs="Times New Roman"/>
        </w:rPr>
        <w:t xml:space="preserve">e sovrana era la poesia, il preromanticismo tendeva in parte alla pittura, il romanticismo maturo guarda alla musica.[…]Alla fine dell’ottocento la musica è sola fra le arti che sia rimasta pienamente romantica”. Ecco </w:t>
      </w:r>
      <w:r w:rsidR="00AF1447" w:rsidRPr="00B10169">
        <w:rPr>
          <w:rFonts w:ascii="Times New Roman" w:hAnsi="Times New Roman" w:cs="Times New Roman"/>
        </w:rPr>
        <w:lastRenderedPageBreak/>
        <w:t>perché ho scelto questo argomento; per esplorare e far esplorare il periodo della storia , che forse più di tutti, ha dato spazio e forza alla mia più grande passione: la musica.</w:t>
      </w:r>
    </w:p>
    <w:p w:rsidR="00CE1BBE" w:rsidRPr="00B10169" w:rsidRDefault="008F5BE3" w:rsidP="00AF1447">
      <w:pPr>
        <w:rPr>
          <w:rFonts w:ascii="Times New Roman" w:hAnsi="Times New Roman" w:cs="Times New Roman"/>
        </w:rPr>
      </w:pPr>
      <w:r>
        <w:rPr>
          <w:rFonts w:ascii="Times New Roman" w:hAnsi="Times New Roman" w:cs="Times New Roman"/>
          <w:noProof/>
          <w:lang w:eastAsia="it-IT"/>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6" type="#_x0000_t9" style="position:absolute;margin-left:166.5pt;margin-top:111.05pt;width:206.25pt;height:126.75pt;z-index:251659264" fillcolor="gray [1629]">
            <v:shadow color="#5a5a5a [2109]"/>
            <o:extrusion v:ext="view" color="#a5a5a5 [2092]" on="t" rotationangle="-20" viewpoint="0,0" viewpointorigin="0,0" skewangle="0" skewamt="0" lightposition="-50000,50000" lightposition2="50000" type="perspective"/>
            <v:textbox style="mso-next-textbox:#_x0000_s1026">
              <w:txbxContent>
                <w:p w:rsidR="008F5819" w:rsidRPr="00617E29" w:rsidRDefault="008F5819" w:rsidP="008F5819">
                  <w:pPr>
                    <w:jc w:val="center"/>
                    <w:rPr>
                      <w:rFonts w:ascii="Engravers MT" w:hAnsi="Engravers MT"/>
                      <w:b/>
                      <w:color w:val="FFFFFF" w:themeColor="background1"/>
                      <w:sz w:val="24"/>
                      <w:szCs w:val="24"/>
                    </w:rPr>
                  </w:pPr>
                  <w:r w:rsidRPr="00617E29">
                    <w:rPr>
                      <w:rFonts w:ascii="Engravers MT" w:hAnsi="Engravers MT"/>
                      <w:b/>
                      <w:color w:val="FFFFFF" w:themeColor="background1"/>
                      <w:sz w:val="24"/>
                      <w:szCs w:val="24"/>
                    </w:rPr>
                    <w:t>MUSICA</w:t>
                  </w:r>
                </w:p>
                <w:p w:rsidR="008F5819" w:rsidRPr="00617E29" w:rsidRDefault="008F5819" w:rsidP="008F5819">
                  <w:pPr>
                    <w:jc w:val="center"/>
                    <w:rPr>
                      <w:rFonts w:ascii="Engravers MT" w:hAnsi="Engravers MT"/>
                      <w:b/>
                      <w:color w:val="FFFFFF" w:themeColor="background1"/>
                      <w:sz w:val="24"/>
                      <w:szCs w:val="24"/>
                    </w:rPr>
                  </w:pPr>
                  <w:r w:rsidRPr="00617E29">
                    <w:rPr>
                      <w:rFonts w:ascii="Engravers MT" w:hAnsi="Engravers MT"/>
                      <w:b/>
                      <w:color w:val="FFFFFF" w:themeColor="background1"/>
                      <w:sz w:val="24"/>
                      <w:szCs w:val="24"/>
                    </w:rPr>
                    <w:t>Nel</w:t>
                  </w:r>
                </w:p>
                <w:p w:rsidR="008F5819" w:rsidRPr="00617E29" w:rsidRDefault="008F5819" w:rsidP="008F5819">
                  <w:pPr>
                    <w:jc w:val="center"/>
                    <w:rPr>
                      <w:rFonts w:ascii="Engravers MT" w:hAnsi="Engravers MT"/>
                      <w:b/>
                      <w:color w:val="FFFFFF" w:themeColor="background1"/>
                      <w:sz w:val="24"/>
                      <w:szCs w:val="24"/>
                    </w:rPr>
                  </w:pPr>
                  <w:r w:rsidRPr="00617E29">
                    <w:rPr>
                      <w:rFonts w:ascii="Engravers MT" w:hAnsi="Engravers MT"/>
                      <w:b/>
                      <w:color w:val="FFFFFF" w:themeColor="background1"/>
                      <w:sz w:val="24"/>
                      <w:szCs w:val="24"/>
                    </w:rPr>
                    <w:t>ROMANTICISMO</w:t>
                  </w:r>
                </w:p>
              </w:txbxContent>
            </v:textbox>
          </v:shape>
        </w:pict>
      </w:r>
      <w:r w:rsidR="00AF1447" w:rsidRPr="00B10169">
        <w:rPr>
          <w:rFonts w:ascii="Times New Roman" w:hAnsi="Times New Roman" w:cs="Times New Roman"/>
        </w:rPr>
        <w:t xml:space="preserve">Nella mia esposizione </w:t>
      </w:r>
      <w:r w:rsidR="00CE1BBE" w:rsidRPr="00B10169">
        <w:rPr>
          <w:rFonts w:ascii="Times New Roman" w:hAnsi="Times New Roman" w:cs="Times New Roman"/>
        </w:rPr>
        <w:t xml:space="preserve">cercherò di </w:t>
      </w:r>
      <w:r w:rsidR="00B448CC">
        <w:rPr>
          <w:rFonts w:ascii="Times New Roman" w:hAnsi="Times New Roman" w:cs="Times New Roman"/>
        </w:rPr>
        <w:t>delineare alcuni dei caratteri</w:t>
      </w:r>
      <w:r w:rsidR="00CE1BBE" w:rsidRPr="00B10169">
        <w:rPr>
          <w:rFonts w:ascii="Times New Roman" w:hAnsi="Times New Roman" w:cs="Times New Roman"/>
        </w:rPr>
        <w:t xml:space="preserve"> del movimento culturale che interess</w:t>
      </w:r>
      <w:r w:rsidR="000A6BB6" w:rsidRPr="00B10169">
        <w:rPr>
          <w:rFonts w:ascii="Times New Roman" w:hAnsi="Times New Roman" w:cs="Times New Roman"/>
        </w:rPr>
        <w:t>ò</w:t>
      </w:r>
      <w:r w:rsidR="00CE1BBE" w:rsidRPr="00B10169">
        <w:rPr>
          <w:rFonts w:ascii="Times New Roman" w:hAnsi="Times New Roman" w:cs="Times New Roman"/>
        </w:rPr>
        <w:t xml:space="preserve"> l’Europa dei primi decenni dell’ottocento mettendo in luce le differenze tra il romanticismo italiano, e il romanticismo d’”oltralpe”</w:t>
      </w:r>
      <w:r w:rsidR="00B448CC">
        <w:rPr>
          <w:rFonts w:ascii="Times New Roman" w:hAnsi="Times New Roman" w:cs="Times New Roman"/>
        </w:rPr>
        <w:t>,</w:t>
      </w:r>
      <w:r w:rsidR="00CE1BBE" w:rsidRPr="00B10169">
        <w:rPr>
          <w:rFonts w:ascii="Times New Roman" w:hAnsi="Times New Roman" w:cs="Times New Roman"/>
        </w:rPr>
        <w:t xml:space="preserve"> e come questa differenza si p</w:t>
      </w:r>
      <w:r w:rsidR="00B10169">
        <w:rPr>
          <w:rFonts w:ascii="Times New Roman" w:hAnsi="Times New Roman" w:cs="Times New Roman"/>
        </w:rPr>
        <w:t xml:space="preserve">ossa trovare anche nella musica </w:t>
      </w:r>
      <w:r w:rsidR="00CE1BBE" w:rsidRPr="00B10169">
        <w:rPr>
          <w:rFonts w:ascii="Times New Roman" w:hAnsi="Times New Roman" w:cs="Times New Roman"/>
        </w:rPr>
        <w:t xml:space="preserve"> italiana e d’”oltralpe” di quel periodo. Analizzerò quindi la cultura romantica europea, attraverso i letterati romantici inglesi e pittori romantici europei, </w:t>
      </w:r>
      <w:r w:rsidR="00B448CC">
        <w:rPr>
          <w:rFonts w:ascii="Times New Roman" w:hAnsi="Times New Roman" w:cs="Times New Roman"/>
        </w:rPr>
        <w:t>trattando poi i caratteri essenziali dell’</w:t>
      </w:r>
      <w:r w:rsidR="00CE1BBE" w:rsidRPr="00B10169">
        <w:rPr>
          <w:rFonts w:ascii="Times New Roman" w:hAnsi="Times New Roman" w:cs="Times New Roman"/>
        </w:rPr>
        <w:t xml:space="preserve"> estetica musicale</w:t>
      </w:r>
      <w:r w:rsidR="00B448CC">
        <w:rPr>
          <w:rFonts w:ascii="Times New Roman" w:hAnsi="Times New Roman" w:cs="Times New Roman"/>
        </w:rPr>
        <w:t xml:space="preserve"> di quel periodo</w:t>
      </w:r>
      <w:r w:rsidR="00CE1BBE" w:rsidRPr="00B10169">
        <w:rPr>
          <w:rFonts w:ascii="Times New Roman" w:hAnsi="Times New Roman" w:cs="Times New Roman"/>
        </w:rPr>
        <w:t xml:space="preserve"> con la concezione della musica in S</w:t>
      </w:r>
      <w:r w:rsidR="00984092">
        <w:rPr>
          <w:rFonts w:ascii="Times New Roman" w:hAnsi="Times New Roman" w:cs="Times New Roman"/>
        </w:rPr>
        <w:t>c</w:t>
      </w:r>
      <w:r w:rsidR="00CE1BBE" w:rsidRPr="00B10169">
        <w:rPr>
          <w:rFonts w:ascii="Times New Roman" w:hAnsi="Times New Roman" w:cs="Times New Roman"/>
        </w:rPr>
        <w:t>hopenhauer , e la metterò a confronto con la cultura romantica italiana, analizzando il più grande poeta e scrittore di quel tempo, Alessandro Manzoni, descrivendo il quadro storico in cui è vissuto, e concentrandomi poi sul ruolo della musica nella società italiana del tempo.</w:t>
      </w:r>
    </w:p>
    <w:p w:rsidR="00B10169" w:rsidRDefault="008F5BE3" w:rsidP="00AF1447">
      <w:pPr>
        <w:rPr>
          <w:rFonts w:ascii="Times New Roman" w:hAnsi="Times New Roman" w:cs="Times New Roman"/>
        </w:rPr>
      </w:pPr>
      <w:r>
        <w:rPr>
          <w:rFonts w:ascii="Times New Roman" w:hAnsi="Times New Roman" w:cs="Times New Roman"/>
          <w:noProof/>
          <w:lang w:eastAsia="it-IT"/>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2" type="#_x0000_t80" style="position:absolute;margin-left:-.75pt;margin-top:18.75pt;width:146.25pt;height:1in;z-index:251665408">
            <v:shadow on="t" color="#92d050" opacity=".5" offset="6pt,-6pt"/>
            <o:extrusion v:ext="view" backdepth="1in" type="perspective"/>
            <v:textbox style="mso-next-textbox:#_x0000_s1032">
              <w:txbxContent>
                <w:p w:rsidR="008F5819" w:rsidRPr="005B3110" w:rsidRDefault="008F5819" w:rsidP="000F634C">
                  <w:pPr>
                    <w:jc w:val="center"/>
                    <w:rPr>
                      <w:rFonts w:ascii="Algerian" w:hAnsi="Algerian"/>
                      <w:i/>
                    </w:rPr>
                  </w:pPr>
                  <w:r w:rsidRPr="005B3110">
                    <w:rPr>
                      <w:rFonts w:ascii="Castellar" w:hAnsi="Castellar"/>
                      <w:i/>
                    </w:rPr>
                    <w:t>ROMANTICISMO</w:t>
                  </w:r>
                </w:p>
                <w:p w:rsidR="008F5819" w:rsidRPr="005B3110" w:rsidRDefault="008F5819" w:rsidP="000F634C">
                  <w:pPr>
                    <w:jc w:val="center"/>
                    <w:rPr>
                      <w:rFonts w:ascii="Algerian" w:hAnsi="Algerian"/>
                      <w:i/>
                    </w:rPr>
                  </w:pPr>
                  <w:r w:rsidRPr="005B3110">
                    <w:rPr>
                      <w:rFonts w:ascii="Castellar" w:hAnsi="Castellar"/>
                      <w:i/>
                    </w:rPr>
                    <w:t>EUROPEO</w:t>
                  </w:r>
                </w:p>
              </w:txbxContent>
            </v:textbox>
          </v:shape>
        </w:pict>
      </w:r>
      <w:r>
        <w:rPr>
          <w:rFonts w:ascii="Times New Roman" w:hAnsi="Times New Roman" w:cs="Times New Roman"/>
          <w:noProof/>
          <w:lang w:eastAsia="it-IT"/>
        </w:rPr>
        <w:pict>
          <v:shape id="_x0000_s1037" type="#_x0000_t80" style="position:absolute;margin-left:392.25pt;margin-top:18.75pt;width:125.25pt;height:77.25pt;z-index:251669504">
            <v:shadow on="t" color="yellow" opacity=".5" offset="-6pt,-6pt"/>
            <v:textbox style="mso-next-textbox:#_x0000_s1037">
              <w:txbxContent>
                <w:p w:rsidR="00F811E0" w:rsidRPr="005B3110" w:rsidRDefault="00F811E0" w:rsidP="005B3110">
                  <w:pPr>
                    <w:jc w:val="center"/>
                    <w:rPr>
                      <w:rFonts w:ascii="Castellar" w:hAnsi="Castellar"/>
                      <w:i/>
                    </w:rPr>
                  </w:pPr>
                  <w:r w:rsidRPr="005B3110">
                    <w:rPr>
                      <w:rFonts w:ascii="Castellar" w:hAnsi="Castellar"/>
                      <w:i/>
                    </w:rPr>
                    <w:t>ROMANTICISMO</w:t>
                  </w:r>
                </w:p>
                <w:p w:rsidR="00F811E0" w:rsidRPr="005B3110" w:rsidRDefault="00F811E0" w:rsidP="005B3110">
                  <w:pPr>
                    <w:jc w:val="center"/>
                    <w:rPr>
                      <w:rFonts w:ascii="Castellar" w:hAnsi="Castellar"/>
                      <w:i/>
                    </w:rPr>
                  </w:pPr>
                  <w:r w:rsidRPr="005B3110">
                    <w:rPr>
                      <w:rFonts w:ascii="Castellar" w:hAnsi="Castellar"/>
                      <w:i/>
                    </w:rPr>
                    <w:t>ITALIANO</w:t>
                  </w:r>
                </w:p>
              </w:txbxContent>
            </v:textbox>
          </v:shape>
        </w:pict>
      </w:r>
    </w:p>
    <w:p w:rsidR="00B10169" w:rsidRDefault="00FC5FF4" w:rsidP="00FC5FF4">
      <w:pPr>
        <w:tabs>
          <w:tab w:val="left" w:pos="2925"/>
        </w:tabs>
        <w:rPr>
          <w:rFonts w:ascii="Times New Roman" w:hAnsi="Times New Roman" w:cs="Times New Roman"/>
        </w:rPr>
      </w:pPr>
      <w:r>
        <w:rPr>
          <w:rFonts w:ascii="Times New Roman" w:hAnsi="Times New Roman" w:cs="Times New Roman"/>
        </w:rPr>
        <w:tab/>
      </w:r>
    </w:p>
    <w:p w:rsidR="00B10169" w:rsidRDefault="00B10169" w:rsidP="00AF1447">
      <w:pPr>
        <w:rPr>
          <w:rFonts w:ascii="Times New Roman" w:hAnsi="Times New Roman" w:cs="Times New Roman"/>
        </w:rPr>
      </w:pPr>
    </w:p>
    <w:p w:rsidR="00B10169" w:rsidRDefault="00B10169" w:rsidP="00AF1447">
      <w:pPr>
        <w:rPr>
          <w:rFonts w:ascii="Times New Roman" w:hAnsi="Times New Roman" w:cs="Times New Roman"/>
        </w:rPr>
      </w:pPr>
    </w:p>
    <w:p w:rsidR="00B10169" w:rsidRDefault="008F5BE3" w:rsidP="00AF1447">
      <w:pPr>
        <w:rPr>
          <w:rFonts w:ascii="Times New Roman" w:hAnsi="Times New Roman" w:cs="Times New Roman"/>
        </w:rPr>
      </w:pPr>
      <w:r>
        <w:rPr>
          <w:rFonts w:ascii="Times New Roman" w:hAnsi="Times New Roman" w:cs="Times New Roman"/>
          <w:noProof/>
          <w:lang w:eastAsia="it-IT"/>
        </w:rPr>
        <w:pict>
          <v:rect id="_x0000_s1038" style="position:absolute;margin-left:386.25pt;margin-top:23.3pt;width:150pt;height:49.5pt;z-index:251670528">
            <v:shadow on="t" color="#f79646 [3209]" opacity=".5" offset="-6pt,-6pt"/>
            <v:textbox style="mso-next-textbox:#_x0000_s1038">
              <w:txbxContent>
                <w:p w:rsidR="00F811E0" w:rsidRDefault="000F634C" w:rsidP="005B3110">
                  <w:pPr>
                    <w:jc w:val="center"/>
                  </w:pPr>
                  <w:r>
                    <w:t xml:space="preserve">A. </w:t>
                  </w:r>
                  <w:r w:rsidR="00F811E0">
                    <w:t xml:space="preserve">MANZONI: </w:t>
                  </w:r>
                  <w:r w:rsidR="00617E29">
                    <w:t xml:space="preserve">“ l’utile per </w:t>
                  </w:r>
                  <w:r w:rsidR="006A2E62">
                    <w:t>i</w:t>
                  </w:r>
                  <w:r w:rsidR="00617E29">
                    <w:t>scopo, il vero per soggetto e l’interessante per mezzo”</w:t>
                  </w:r>
                </w:p>
              </w:txbxContent>
            </v:textbox>
          </v:rect>
        </w:pict>
      </w:r>
      <w:r>
        <w:rPr>
          <w:rFonts w:ascii="Times New Roman" w:hAnsi="Times New Roman" w:cs="Times New Roman"/>
          <w:noProof/>
          <w:lang w:eastAsia="it-IT"/>
        </w:rPr>
        <w:pict>
          <v:rect id="_x0000_s1029" style="position:absolute;margin-left:-.75pt;margin-top:6.05pt;width:163.5pt;height:43.5pt;z-index:251662336" fillcolor="white [3212]" strokecolor="black [3213]">
            <v:shadow on="t" color="#00b0f0" opacity=".5" offset="6pt,-6pt"/>
            <v:textbox style="mso-next-textbox:#_x0000_s1029">
              <w:txbxContent>
                <w:p w:rsidR="008F5819" w:rsidRDefault="005B3110" w:rsidP="005B3110">
                  <w:pPr>
                    <w:jc w:val="center"/>
                  </w:pPr>
                  <w:r>
                    <w:t xml:space="preserve">C.D. </w:t>
                  </w:r>
                  <w:r w:rsidR="008F5819">
                    <w:t>FRIEDRICH: il paesaggio, la natura e l’uomo.</w:t>
                  </w:r>
                </w:p>
              </w:txbxContent>
            </v:textbox>
          </v:rect>
        </w:pict>
      </w:r>
    </w:p>
    <w:p w:rsidR="00B10169" w:rsidRDefault="00B10169" w:rsidP="00AF1447">
      <w:pPr>
        <w:rPr>
          <w:rFonts w:ascii="Times New Roman" w:hAnsi="Times New Roman" w:cs="Times New Roman"/>
        </w:rPr>
      </w:pPr>
    </w:p>
    <w:p w:rsidR="00B10169" w:rsidRDefault="008F5BE3" w:rsidP="00AF1447">
      <w:pPr>
        <w:rPr>
          <w:rFonts w:ascii="Times New Roman" w:hAnsi="Times New Roman" w:cs="Times New Roman"/>
        </w:rPr>
      </w:pPr>
      <w:r>
        <w:rPr>
          <w:rFonts w:ascii="Times New Roman" w:hAnsi="Times New Roman" w:cs="Times New Roman"/>
          <w:noProof/>
          <w:lang w:eastAsia="it-IT"/>
        </w:rPr>
        <w:pict>
          <v:rect id="_x0000_s1030" style="position:absolute;margin-left:6pt;margin-top:19.2pt;width:153.75pt;height:37.5pt;z-index:251663360" fillcolor="white [3212]" strokecolor="black [3213]">
            <v:shadow on="t" color="#0070c0" opacity=".5" offset="6pt,-6pt"/>
            <v:textbox style="mso-next-textbox:#_x0000_s1030">
              <w:txbxContent>
                <w:p w:rsidR="008F5819" w:rsidRPr="008F5819" w:rsidRDefault="000F634C" w:rsidP="005B3110">
                  <w:pPr>
                    <w:jc w:val="center"/>
                    <w:rPr>
                      <w:lang w:val="en-US"/>
                    </w:rPr>
                  </w:pPr>
                  <w:r>
                    <w:rPr>
                      <w:lang w:val="en-US"/>
                    </w:rPr>
                    <w:t xml:space="preserve">W. </w:t>
                  </w:r>
                  <w:r w:rsidR="008F5819" w:rsidRPr="008F5819">
                    <w:rPr>
                      <w:lang w:val="en-US"/>
                    </w:rPr>
                    <w:t>WORDSWORTH: the poet escape in the nature</w:t>
                  </w:r>
                </w:p>
              </w:txbxContent>
            </v:textbox>
          </v:rect>
        </w:pict>
      </w:r>
    </w:p>
    <w:p w:rsidR="00B10169" w:rsidRDefault="00B10169" w:rsidP="00AF1447">
      <w:pPr>
        <w:rPr>
          <w:rFonts w:ascii="Times New Roman" w:hAnsi="Times New Roman" w:cs="Times New Roman"/>
        </w:rPr>
      </w:pPr>
    </w:p>
    <w:p w:rsidR="00B10169" w:rsidRDefault="008F5BE3" w:rsidP="00AF1447">
      <w:pPr>
        <w:rPr>
          <w:rFonts w:ascii="Times New Roman" w:hAnsi="Times New Roman" w:cs="Times New Roman"/>
        </w:rPr>
      </w:pPr>
      <w:r>
        <w:rPr>
          <w:rFonts w:ascii="Times New Roman" w:hAnsi="Times New Roman" w:cs="Times New Roman"/>
          <w:noProof/>
          <w:lang w:eastAsia="it-IT"/>
        </w:rPr>
        <w:pict>
          <v:rect id="_x0000_s1039" style="position:absolute;margin-left:386.25pt;margin-top:18.1pt;width:139.5pt;height:55.5pt;z-index:251671552">
            <v:shadow on="t" color="red" opacity=".5" offset="-6pt,-6pt"/>
            <v:textbox style="mso-next-textbox:#_x0000_s1039">
              <w:txbxContent>
                <w:p w:rsidR="00F811E0" w:rsidRDefault="00F811E0" w:rsidP="005B3110">
                  <w:pPr>
                    <w:jc w:val="center"/>
                  </w:pPr>
                  <w:r>
                    <w:t>IL RISORGIMENTO: processo di unificazione italiana</w:t>
                  </w:r>
                </w:p>
              </w:txbxContent>
            </v:textbox>
          </v:rect>
        </w:pict>
      </w:r>
    </w:p>
    <w:p w:rsidR="00B10169" w:rsidRDefault="008F5BE3" w:rsidP="00AF1447">
      <w:pPr>
        <w:rPr>
          <w:rFonts w:ascii="Times New Roman" w:hAnsi="Times New Roman" w:cs="Times New Roman"/>
        </w:rPr>
      </w:pPr>
      <w:r>
        <w:rPr>
          <w:rFonts w:ascii="Times New Roman" w:hAnsi="Times New Roman" w:cs="Times New Roman"/>
          <w:noProof/>
          <w:lang w:eastAsia="it-IT"/>
        </w:rPr>
        <w:pict>
          <v:rect id="_x0000_s1033" style="position:absolute;margin-left:2.25pt;margin-top:5.55pt;width:160.5pt;height:50.25pt;z-index:251666432" fillcolor="white [3212]" strokecolor="black [3213]">
            <v:shadow on="t" color="#002060" opacity=".5" offset="6pt,-6pt"/>
            <v:textbox style="mso-next-textbox:#_x0000_s1033">
              <w:txbxContent>
                <w:p w:rsidR="00F811E0" w:rsidRDefault="000F634C" w:rsidP="005B3110">
                  <w:pPr>
                    <w:jc w:val="center"/>
                  </w:pPr>
                  <w:r>
                    <w:t xml:space="preserve">A . </w:t>
                  </w:r>
                  <w:r w:rsidR="00F811E0">
                    <w:t>SCHOPENHAUER: la musica</w:t>
                  </w:r>
                  <w:r w:rsidR="006A2E62">
                    <w:t>,</w:t>
                  </w:r>
                  <w:r w:rsidR="00F811E0">
                    <w:t xml:space="preserve"> </w:t>
                  </w:r>
                  <w:r w:rsidR="006A2E62">
                    <w:t>immagine</w:t>
                  </w:r>
                  <w:r w:rsidR="00F811E0">
                    <w:t xml:space="preserve"> della volontà stessa</w:t>
                  </w:r>
                </w:p>
              </w:txbxContent>
            </v:textbox>
          </v:rect>
        </w:pict>
      </w:r>
    </w:p>
    <w:p w:rsidR="00B10169" w:rsidRDefault="00B10169" w:rsidP="00AF1447">
      <w:pPr>
        <w:rPr>
          <w:rFonts w:ascii="Times New Roman" w:hAnsi="Times New Roman" w:cs="Times New Roman"/>
        </w:rPr>
      </w:pPr>
    </w:p>
    <w:p w:rsidR="00B10169" w:rsidRDefault="008F5BE3" w:rsidP="00AF1447">
      <w:pPr>
        <w:rPr>
          <w:rFonts w:ascii="Times New Roman" w:hAnsi="Times New Roman" w:cs="Times New Roman"/>
        </w:rPr>
      </w:pPr>
      <w:r>
        <w:rPr>
          <w:rFonts w:ascii="Times New Roman" w:hAnsi="Times New Roman" w:cs="Times New Roman"/>
          <w:noProof/>
          <w:lang w:eastAsia="it-IT"/>
        </w:rPr>
        <w:pict>
          <v:oval id="_x0000_s1040" style="position:absolute;margin-left:-6.75pt;margin-top:12.6pt;width:234.75pt;height:118.5pt;z-index:251672576" fillcolor="#00b0f0" strokecolor="black [3213]">
            <v:shadow opacity=".5" offset="6pt,-6pt"/>
            <o:extrusion v:ext="view" color="#0070c0" on="t" rotationangle="25,-20" viewpoint="0,0" viewpointorigin="0,0" skewangle="0" skewamt="0" lightposition="-50000,-50000" lightposition2="50000" type="perspective"/>
            <v:textbox style="mso-next-textbox:#_x0000_s1040">
              <w:txbxContent>
                <w:p w:rsidR="00F811E0" w:rsidRDefault="00F811E0" w:rsidP="005B3110">
                  <w:pPr>
                    <w:jc w:val="center"/>
                  </w:pPr>
                  <w:r>
                    <w:t>MUSICA ROMANTICA</w:t>
                  </w:r>
                  <w:r w:rsidR="00617E29">
                    <w:t xml:space="preserve">      </w:t>
                  </w:r>
                  <w:r>
                    <w:t>EUROPEA: tensione verso l’infinito, e verso la natura (Schubert,Schumann,Chopin)</w:t>
                  </w:r>
                </w:p>
              </w:txbxContent>
            </v:textbox>
          </v:oval>
        </w:pict>
      </w:r>
      <w:r>
        <w:rPr>
          <w:rFonts w:ascii="Times New Roman" w:hAnsi="Times New Roman" w:cs="Times New Roman"/>
          <w:noProof/>
          <w:lang w:eastAsia="it-IT"/>
        </w:rPr>
        <w:pict>
          <v:oval id="_x0000_s1041" style="position:absolute;margin-left:303pt;margin-top:17.85pt;width:218.25pt;height:113.25pt;z-index:251673600" fillcolor="red">
            <v:shadow opacity=".5" offset="-6pt,-6pt"/>
            <o:extrusion v:ext="view" specularity="80000f" color="red" on="t" rotationangle="25,25" viewpoint="0,0" viewpointorigin="0,0" skewangle="0" skewamt="0" lightposition=",-50000" type="perspective"/>
            <v:textbox style="mso-next-textbox:#_x0000_s1041">
              <w:txbxContent>
                <w:p w:rsidR="00FA5DFA" w:rsidRDefault="00FC5FF4" w:rsidP="005B3110">
                  <w:pPr>
                    <w:jc w:val="center"/>
                  </w:pPr>
                  <w:r>
                    <w:t xml:space="preserve">           </w:t>
                  </w:r>
                  <w:r w:rsidR="00F811E0">
                    <w:t xml:space="preserve">MUSICA ROMANTICA ITALIANA: </w:t>
                  </w:r>
                  <w:r w:rsidR="000F634C">
                    <w:t xml:space="preserve"> </w:t>
                  </w:r>
                  <w:r w:rsidR="00F811E0">
                    <w:t xml:space="preserve">il melodramma romantico </w:t>
                  </w:r>
                  <w:r w:rsidR="000F634C">
                    <w:t>(D</w:t>
                  </w:r>
                  <w:r w:rsidR="00F811E0">
                    <w:t>onizetti, Bellini)</w:t>
                  </w:r>
                  <w:r w:rsidR="000F634C">
                    <w:t xml:space="preserve">                           </w:t>
                  </w:r>
                  <w:r w:rsidR="00F811E0">
                    <w:t xml:space="preserve">Il melodramma nazionale </w:t>
                  </w:r>
                  <w:r w:rsidR="00FA5DFA">
                    <w:t>(Verdi)</w:t>
                  </w:r>
                </w:p>
                <w:p w:rsidR="00F811E0" w:rsidRDefault="00F811E0" w:rsidP="005B3110">
                  <w:pPr>
                    <w:jc w:val="center"/>
                  </w:pPr>
                </w:p>
                <w:p w:rsidR="0001002E" w:rsidRDefault="0001002E"/>
              </w:txbxContent>
            </v:textbox>
          </v:oval>
        </w:pict>
      </w:r>
    </w:p>
    <w:p w:rsidR="00B10169" w:rsidRDefault="00B10169" w:rsidP="00AF1447">
      <w:pPr>
        <w:rPr>
          <w:rFonts w:ascii="Times New Roman" w:hAnsi="Times New Roman" w:cs="Times New Roman"/>
        </w:rPr>
      </w:pPr>
    </w:p>
    <w:p w:rsidR="00B10169" w:rsidRDefault="00B10169" w:rsidP="00AF1447">
      <w:pPr>
        <w:rPr>
          <w:rFonts w:ascii="Times New Roman" w:hAnsi="Times New Roman" w:cs="Times New Roman"/>
        </w:rPr>
      </w:pPr>
    </w:p>
    <w:p w:rsidR="00B10169" w:rsidRDefault="00B10169" w:rsidP="00AF1447">
      <w:pPr>
        <w:rPr>
          <w:rFonts w:ascii="Times New Roman" w:hAnsi="Times New Roman" w:cs="Times New Roman"/>
        </w:rPr>
      </w:pPr>
    </w:p>
    <w:p w:rsidR="00B10169" w:rsidRDefault="00B10169" w:rsidP="00AF1447">
      <w:pPr>
        <w:rPr>
          <w:rFonts w:ascii="Times New Roman" w:hAnsi="Times New Roman" w:cs="Times New Roman"/>
        </w:rPr>
      </w:pPr>
    </w:p>
    <w:p w:rsidR="00B10169" w:rsidRDefault="00B10169" w:rsidP="00AF1447">
      <w:pPr>
        <w:rPr>
          <w:rFonts w:ascii="Times New Roman" w:hAnsi="Times New Roman" w:cs="Times New Roman"/>
        </w:rPr>
      </w:pPr>
    </w:p>
    <w:p w:rsidR="00617E29" w:rsidRPr="00617E29" w:rsidRDefault="00617E29" w:rsidP="00AF1447">
      <w:pPr>
        <w:rPr>
          <w:rFonts w:ascii="Times New Roman" w:hAnsi="Times New Roman" w:cs="Times New Roman"/>
          <w:b/>
        </w:rPr>
      </w:pPr>
      <w:r w:rsidRPr="00617E29">
        <w:rPr>
          <w:rFonts w:ascii="Times New Roman" w:hAnsi="Times New Roman" w:cs="Times New Roman"/>
          <w:b/>
        </w:rPr>
        <w:t>INTRODUZIONE</w:t>
      </w:r>
    </w:p>
    <w:p w:rsidR="000A6BB6" w:rsidRPr="00B10169" w:rsidRDefault="00B140F3" w:rsidP="00AF1447">
      <w:pPr>
        <w:rPr>
          <w:rFonts w:ascii="Times New Roman" w:hAnsi="Times New Roman" w:cs="Times New Roman"/>
        </w:rPr>
      </w:pPr>
      <w:r w:rsidRPr="00B10169">
        <w:rPr>
          <w:rFonts w:ascii="Times New Roman" w:hAnsi="Times New Roman" w:cs="Times New Roman"/>
        </w:rPr>
        <w:t>Definire il movimento che scosse il mondo agli inizi dell’ottocento è sicuramente molto complesso, anche perché vide in se tantissime sfaccettature diverse. È però collocabile la sua nascita. F</w:t>
      </w:r>
      <w:r w:rsidR="00C45A59" w:rsidRPr="00B10169">
        <w:rPr>
          <w:rFonts w:ascii="Times New Roman" w:hAnsi="Times New Roman" w:cs="Times New Roman"/>
        </w:rPr>
        <w:t xml:space="preserve">u un movimento </w:t>
      </w:r>
      <w:r w:rsidRPr="00B10169">
        <w:rPr>
          <w:rFonts w:ascii="Times New Roman" w:hAnsi="Times New Roman" w:cs="Times New Roman"/>
        </w:rPr>
        <w:t xml:space="preserve">degli </w:t>
      </w:r>
      <w:r w:rsidR="00C45A59" w:rsidRPr="00B10169">
        <w:rPr>
          <w:rFonts w:ascii="Times New Roman" w:hAnsi="Times New Roman" w:cs="Times New Roman"/>
        </w:rPr>
        <w:t xml:space="preserve">inizi </w:t>
      </w:r>
      <w:r w:rsidRPr="00B10169">
        <w:rPr>
          <w:rFonts w:ascii="Times New Roman" w:hAnsi="Times New Roman" w:cs="Times New Roman"/>
        </w:rPr>
        <w:t>dell’ottocento</w:t>
      </w:r>
      <w:r w:rsidR="00C45A59" w:rsidRPr="00B10169">
        <w:rPr>
          <w:rFonts w:ascii="Times New Roman" w:hAnsi="Times New Roman" w:cs="Times New Roman"/>
        </w:rPr>
        <w:t xml:space="preserve"> ed ebbe come patria la Germania. Quella che vide la nascita dei primi romantici e dello “sturm und drang” fu una Germania colpita da una forte senso di inferiorità, rispetto alle altre potenze europee, soprattutto la Francia, che erano invece imperi centrali potentissimi</w:t>
      </w:r>
      <w:r w:rsidR="00604A81" w:rsidRPr="00B10169">
        <w:rPr>
          <w:rFonts w:ascii="Times New Roman" w:hAnsi="Times New Roman" w:cs="Times New Roman"/>
        </w:rPr>
        <w:t>. Questa forte perdita di fiducia nel proprio paese portò gli uomini a un “ripiegamento al loro interno</w:t>
      </w:r>
      <w:r w:rsidR="007903C6" w:rsidRPr="00B10169">
        <w:rPr>
          <w:rFonts w:ascii="Times New Roman" w:hAnsi="Times New Roman" w:cs="Times New Roman"/>
        </w:rPr>
        <w:t>”</w:t>
      </w:r>
      <w:r w:rsidR="00604A81" w:rsidRPr="00B10169">
        <w:rPr>
          <w:rFonts w:ascii="Times New Roman" w:hAnsi="Times New Roman" w:cs="Times New Roman"/>
        </w:rPr>
        <w:t>,</w:t>
      </w:r>
      <w:r w:rsidR="007903C6" w:rsidRPr="00B10169">
        <w:rPr>
          <w:rFonts w:ascii="Times New Roman" w:hAnsi="Times New Roman" w:cs="Times New Roman"/>
        </w:rPr>
        <w:t>ad un proiettarsi verso la scoperta di sé,</w:t>
      </w:r>
      <w:r w:rsidR="00604A81" w:rsidRPr="00B10169">
        <w:rPr>
          <w:rFonts w:ascii="Times New Roman" w:hAnsi="Times New Roman" w:cs="Times New Roman"/>
        </w:rPr>
        <w:t xml:space="preserve"> con la successiva nascita e diffusione del movimento pietista ( una cattolicesimo spinto verso l’intimismo, l’individualistico rapporto con Dio, contrario dunque alla dottrina, alla forma, al rituale)</w:t>
      </w:r>
      <w:r w:rsidR="007903C6" w:rsidRPr="00B10169">
        <w:rPr>
          <w:rFonts w:ascii="Times New Roman" w:hAnsi="Times New Roman" w:cs="Times New Roman"/>
        </w:rPr>
        <w:t>.</w:t>
      </w:r>
      <w:r w:rsidRPr="00B10169">
        <w:rPr>
          <w:rFonts w:ascii="Times New Roman" w:hAnsi="Times New Roman" w:cs="Times New Roman"/>
        </w:rPr>
        <w:t xml:space="preserve"> Altre cause di questo sconvolgimento furono sicuramente di ordine economico politico e sociale: la rivoluzione francese, l’epoca di Napoleone, la rivoluzione industriale, e molte altre. </w:t>
      </w:r>
    </w:p>
    <w:p w:rsidR="005B3110" w:rsidRPr="00131005" w:rsidRDefault="005B3110" w:rsidP="00AF1447">
      <w:pPr>
        <w:rPr>
          <w:rFonts w:ascii="Engravers MT" w:hAnsi="Engravers MT" w:cs="Times New Roman"/>
          <w:b/>
          <w:sz w:val="30"/>
          <w:szCs w:val="30"/>
          <w:u w:val="double" w:color="00B0F0"/>
        </w:rPr>
      </w:pPr>
      <w:r w:rsidRPr="00131005">
        <w:rPr>
          <w:rFonts w:ascii="Engravers MT" w:hAnsi="Engravers MT" w:cs="Times New Roman"/>
          <w:b/>
          <w:sz w:val="30"/>
          <w:szCs w:val="30"/>
          <w:u w:val="double" w:color="00B0F0"/>
        </w:rPr>
        <w:t>ROMANTICISMO EUROPEO</w:t>
      </w:r>
    </w:p>
    <w:p w:rsidR="00131005" w:rsidRPr="00B10169" w:rsidRDefault="00131005" w:rsidP="00131005">
      <w:pPr>
        <w:rPr>
          <w:rFonts w:ascii="Times New Roman" w:hAnsi="Times New Roman" w:cs="Times New Roman"/>
          <w:b/>
        </w:rPr>
      </w:pPr>
      <w:r w:rsidRPr="00B10169">
        <w:rPr>
          <w:rFonts w:ascii="Times New Roman" w:hAnsi="Times New Roman" w:cs="Times New Roman"/>
          <w:b/>
        </w:rPr>
        <w:lastRenderedPageBreak/>
        <w:t>ARTE</w:t>
      </w:r>
    </w:p>
    <w:p w:rsidR="00131005" w:rsidRPr="00B10169" w:rsidRDefault="00131005" w:rsidP="00131005">
      <w:pPr>
        <w:rPr>
          <w:rFonts w:ascii="Times New Roman" w:hAnsi="Times New Roman" w:cs="Times New Roman"/>
        </w:rPr>
      </w:pPr>
      <w:r w:rsidRPr="00B10169">
        <w:rPr>
          <w:rFonts w:ascii="Times New Roman" w:hAnsi="Times New Roman" w:cs="Times New Roman"/>
        </w:rPr>
        <w:t>Il romanticismo considerava la natura come forza creatrice, come essere vivente , e al tempo stesso aspira a rifugiarsi in essa per evadere dal mondo urbano. A differenza dei paesaggi precedenti  nel romanticismo non c’è quasi mai l’uomo e se c’è non fa altro che accentuare il senso di solitudine e di desolazione, dell’uomo finito contro la natura infinita. Esempio di questo sono i quadri di Friedrich; egli fu un grande paesaggista nell’accezione romantica, cioè un pittore della contrapposizione tra la finitezza dell’uomo, che tende però all’infinito, e la potenza della natura. Nei suoi dipinti si legge la coscienza della solitudine dell’uomo, la sua angoscia di fronte al mistero; nella sua natura si coglie il sublime, concetto introdotto da Kant, nel senso di sgomento dell’uomo di fronte alla grandezza della natura. Il tutto è descritto con uno stile netto chiaro solido cristallino, eppure il contenuto tipicamente romantico del sublime e dell’opposizioni uomo-natura, resta chiaro; forse proprio in questo sta la sua grandezza.</w:t>
      </w:r>
    </w:p>
    <w:p w:rsidR="00131005" w:rsidRPr="00B10169" w:rsidRDefault="00131005" w:rsidP="00131005">
      <w:pPr>
        <w:rPr>
          <w:rFonts w:ascii="Times New Roman" w:hAnsi="Times New Roman" w:cs="Times New Roman"/>
          <w:b/>
          <w:lang w:val="en-US"/>
        </w:rPr>
      </w:pPr>
      <w:r w:rsidRPr="00B10169">
        <w:rPr>
          <w:rFonts w:ascii="Times New Roman" w:hAnsi="Times New Roman" w:cs="Times New Roman"/>
          <w:b/>
          <w:lang w:val="en-US"/>
        </w:rPr>
        <w:t>INGLESE</w:t>
      </w:r>
    </w:p>
    <w:p w:rsidR="00131005" w:rsidRDefault="00131005" w:rsidP="00131005">
      <w:pPr>
        <w:rPr>
          <w:rFonts w:ascii="Times New Roman" w:hAnsi="Times New Roman" w:cs="Times New Roman"/>
          <w:lang w:val="en-US"/>
        </w:rPr>
      </w:pPr>
      <w:r w:rsidRPr="00B10169">
        <w:rPr>
          <w:rFonts w:ascii="Times New Roman" w:hAnsi="Times New Roman" w:cs="Times New Roman"/>
          <w:lang w:val="en-US"/>
        </w:rPr>
        <w:t>One of the most important poet of romantic period was William Wordsworth.  In his poem “Daffodils” he describe</w:t>
      </w:r>
      <w:r w:rsidR="00B448CC">
        <w:rPr>
          <w:rFonts w:ascii="Times New Roman" w:hAnsi="Times New Roman" w:cs="Times New Roman"/>
          <w:lang w:val="en-US"/>
        </w:rPr>
        <w:t>s</w:t>
      </w:r>
      <w:r w:rsidRPr="00B10169">
        <w:rPr>
          <w:rFonts w:ascii="Times New Roman" w:hAnsi="Times New Roman" w:cs="Times New Roman"/>
          <w:lang w:val="en-US"/>
        </w:rPr>
        <w:t xml:space="preserve"> the relation between man end the nature. The poets is wandering lonely in the Lake District; this place is very important because it represents the research of tranquility , of peace, and so the research of a close relation with the nature. The nature which is the world where humanity lives, and of which the man take part. This point of view has the name on pantheistic-view, so the man is part of the nature, but the nature is also a guide to the spiritual an moral life of man. This point of view is described in this poem with the movement of the daffodils, which is dancing; than star</w:t>
      </w:r>
      <w:r w:rsidR="00B448CC">
        <w:rPr>
          <w:rFonts w:ascii="Times New Roman" w:hAnsi="Times New Roman" w:cs="Times New Roman"/>
          <w:lang w:val="en-US"/>
        </w:rPr>
        <w:t>t</w:t>
      </w:r>
      <w:r w:rsidRPr="00B10169">
        <w:rPr>
          <w:rFonts w:ascii="Times New Roman" w:hAnsi="Times New Roman" w:cs="Times New Roman"/>
          <w:lang w:val="en-US"/>
        </w:rPr>
        <w:t xml:space="preserve"> to dancing also the waves of the lake, and in the end also the poet take part of this dancing.</w:t>
      </w:r>
    </w:p>
    <w:p w:rsidR="005935CD" w:rsidRPr="00B10169" w:rsidRDefault="00B10169" w:rsidP="00C24F8D">
      <w:pPr>
        <w:rPr>
          <w:rFonts w:ascii="Times New Roman" w:hAnsi="Times New Roman" w:cs="Times New Roman"/>
          <w:b/>
        </w:rPr>
      </w:pPr>
      <w:r>
        <w:rPr>
          <w:rFonts w:ascii="Times New Roman" w:hAnsi="Times New Roman" w:cs="Times New Roman"/>
          <w:b/>
        </w:rPr>
        <w:t>F</w:t>
      </w:r>
      <w:r w:rsidR="005935CD" w:rsidRPr="00B10169">
        <w:rPr>
          <w:rFonts w:ascii="Times New Roman" w:hAnsi="Times New Roman" w:cs="Times New Roman"/>
          <w:b/>
        </w:rPr>
        <w:t>ILOSOFIA</w:t>
      </w:r>
    </w:p>
    <w:p w:rsidR="000A6BB6" w:rsidRPr="00B10169" w:rsidRDefault="005935CD" w:rsidP="00AF1447">
      <w:pPr>
        <w:rPr>
          <w:rFonts w:ascii="Times New Roman" w:hAnsi="Times New Roman" w:cs="Times New Roman"/>
        </w:rPr>
      </w:pPr>
      <w:r w:rsidRPr="00B10169">
        <w:rPr>
          <w:rFonts w:ascii="Times New Roman" w:hAnsi="Times New Roman" w:cs="Times New Roman"/>
        </w:rPr>
        <w:t xml:space="preserve">Importantissima per l’estetica romantica è la concezione </w:t>
      </w:r>
      <w:r w:rsidR="00500F3C" w:rsidRPr="00B10169">
        <w:rPr>
          <w:rFonts w:ascii="Times New Roman" w:hAnsi="Times New Roman" w:cs="Times New Roman"/>
        </w:rPr>
        <w:t>della musica</w:t>
      </w:r>
      <w:r w:rsidRPr="00B10169">
        <w:rPr>
          <w:rFonts w:ascii="Times New Roman" w:hAnsi="Times New Roman" w:cs="Times New Roman"/>
        </w:rPr>
        <w:t xml:space="preserve"> di Schopenhauer</w:t>
      </w:r>
      <w:r w:rsidR="00500F3C" w:rsidRPr="00B10169">
        <w:rPr>
          <w:rFonts w:ascii="Times New Roman" w:hAnsi="Times New Roman" w:cs="Times New Roman"/>
        </w:rPr>
        <w:t>.</w:t>
      </w:r>
      <w:r w:rsidRPr="00B10169">
        <w:rPr>
          <w:rFonts w:ascii="Times New Roman" w:hAnsi="Times New Roman" w:cs="Times New Roman"/>
        </w:rPr>
        <w:t xml:space="preserve"> </w:t>
      </w:r>
      <w:r w:rsidR="00500F3C" w:rsidRPr="00B10169">
        <w:rPr>
          <w:rFonts w:ascii="Times New Roman" w:hAnsi="Times New Roman" w:cs="Times New Roman"/>
        </w:rPr>
        <w:t>Essendo la musica l’immagine stessa della volontà ci consente di cogliere l’in sé di ogni fenomeno. Ma cos’è la volontà se non impulso cieco e irrazionale, passione, sentimento? E proprio questo è il linguaggio della musica: il sentimento, contrapposto al concetto della ragione. Questo esprime la musica quando “parla”: ci racconta la vita più intima e segreta della volontà, attraverso i gradi della sua oggettivazione, dal mondo inorganico all’uomo, dalla forza bruta ai più delicati moti e sentimenti dell’animo umano. Così come le idee sono ordinate secondo una precisa gerarchia di consapevolezza che culmina nell’uomo (l’essere che, in quanto dotato di ragione è fra tutti il più consapevole) e si moltiplicano attraverso le dimensioni spazio-temporali e causali originando tutti i fenomeni esistenti, la musica stessa è ordinata in una gerarchia di suoni di altezza crescente che sono in diretto parallelismo con le varie idee ed i fenomeni in cui esse si oggettivano e particolarizzano.  La musica nella sua struttura raccoglie perciò l’intero mondo. Di conseguenza Schopenhauer procede nella sua analisi metafisica della musica, instaurando una serie di parallelismi e analogie fra mondo e musica. Infatti al pari delle idee la musica è immediata oggettivazione e copia della medesima volontà e differisce perciò dalle idee solo nella forma.</w:t>
      </w:r>
    </w:p>
    <w:p w:rsidR="00B10169" w:rsidRPr="00952C04" w:rsidRDefault="00B10169" w:rsidP="00B10169">
      <w:pPr>
        <w:rPr>
          <w:rFonts w:ascii="Times New Roman" w:hAnsi="Times New Roman" w:cs="Times New Roman"/>
          <w:b/>
        </w:rPr>
      </w:pPr>
      <w:r w:rsidRPr="00952C04">
        <w:rPr>
          <w:rFonts w:ascii="Times New Roman" w:hAnsi="Times New Roman" w:cs="Times New Roman"/>
          <w:b/>
        </w:rPr>
        <w:t>MUSICA</w:t>
      </w:r>
    </w:p>
    <w:p w:rsidR="00B10169" w:rsidRPr="00952C04" w:rsidRDefault="00952C04" w:rsidP="00B10169">
      <w:pPr>
        <w:rPr>
          <w:rFonts w:ascii="Times New Roman" w:hAnsi="Times New Roman" w:cs="Times New Roman"/>
        </w:rPr>
      </w:pPr>
      <w:r w:rsidRPr="00952C04">
        <w:rPr>
          <w:rFonts w:ascii="Times New Roman" w:hAnsi="Times New Roman" w:cs="Times New Roman"/>
        </w:rPr>
        <w:t xml:space="preserve">É proprio dalla Germania che arriva anche la più profonda rivoluzione musicale. </w:t>
      </w:r>
      <w:r>
        <w:rPr>
          <w:rFonts w:ascii="Times New Roman" w:hAnsi="Times New Roman" w:cs="Times New Roman"/>
        </w:rPr>
        <w:t>L’esaltazione totale dell’individualità, dell’esperienza dell’io e quindi dell’artista, trasforma la musica, da realtà a se stante, come era nel settecento, con regole fisse ed immutabili a cui qualsiasi compositore doveva adattarsi, a espressione pura dell’animo dell’artista. Questo porta ad un radicale cambiamento del linguaggio musicale: vengono valorizzati tutti gli elementi dinamici,e invece rotti tutti gli elementi statici di equilibrio. Rottura che passa per lo scardinamento dell’armonia classica. Compare poi un approfondito studio delle sonorità dei singoli strumenti anche in orchestra, che darà origine ad un culto smodato del suono,che tenderà all’imitazione del rumore, (tendenza del descrittivismo musicale)</w:t>
      </w:r>
      <w:r w:rsidR="00D77781">
        <w:rPr>
          <w:rFonts w:ascii="Times New Roman" w:hAnsi="Times New Roman" w:cs="Times New Roman"/>
        </w:rPr>
        <w:t>, tendenza che sarà l’origine del declina degli ideali musicali romantici. Esponenti della musica romantica sono Schubert, le cui composizioni sono profondamente intimiste esenti da componenti macabre violente o sataniche, ed invece atte a descrivere situazioni, paesaggi, racconti (lied</w:t>
      </w:r>
      <w:r w:rsidR="00277481">
        <w:rPr>
          <w:rFonts w:ascii="Times New Roman" w:hAnsi="Times New Roman" w:cs="Times New Roman"/>
        </w:rPr>
        <w:t>); altro esponente è Schumann, nel quale si trova nella sua versione più esasperata e tragica la tensione all’infinito, e l’abbandono al tutto dell’individuo</w:t>
      </w:r>
      <w:r w:rsidR="003D65B9">
        <w:rPr>
          <w:rFonts w:ascii="Times New Roman" w:hAnsi="Times New Roman" w:cs="Times New Roman"/>
        </w:rPr>
        <w:t>; importante esponente fu anche Chopin, che nella sua descrizione omofona dei suoi sentimenti e della natura interiorizzata, raggiunse sempre una grande perfezione formale.</w:t>
      </w:r>
    </w:p>
    <w:p w:rsidR="005B3110" w:rsidRPr="00131005" w:rsidRDefault="005B3110" w:rsidP="00AF1447">
      <w:pPr>
        <w:rPr>
          <w:rFonts w:ascii="Engravers MT" w:hAnsi="Engravers MT" w:cs="Times New Roman"/>
          <w:b/>
          <w:sz w:val="30"/>
          <w:szCs w:val="30"/>
          <w:u w:val="double" w:color="FF0000"/>
        </w:rPr>
      </w:pPr>
      <w:r w:rsidRPr="00131005">
        <w:rPr>
          <w:rFonts w:ascii="Engravers MT" w:hAnsi="Engravers MT" w:cs="Times New Roman"/>
          <w:b/>
          <w:sz w:val="30"/>
          <w:szCs w:val="30"/>
          <w:u w:val="double" w:color="FF0000"/>
        </w:rPr>
        <w:t>ROMANTICISMO ITALIANO</w:t>
      </w:r>
    </w:p>
    <w:p w:rsidR="005B3110" w:rsidRPr="005B3110" w:rsidRDefault="005B3110" w:rsidP="00AF1447">
      <w:pPr>
        <w:rPr>
          <w:rFonts w:ascii="Times New Roman" w:hAnsi="Times New Roman" w:cs="Times New Roman"/>
          <w:b/>
        </w:rPr>
      </w:pPr>
      <w:r w:rsidRPr="005B3110">
        <w:rPr>
          <w:rFonts w:ascii="Times New Roman" w:hAnsi="Times New Roman" w:cs="Times New Roman"/>
          <w:b/>
        </w:rPr>
        <w:lastRenderedPageBreak/>
        <w:t>MUSICA</w:t>
      </w:r>
    </w:p>
    <w:p w:rsidR="00AF25BE" w:rsidRPr="005B3110" w:rsidRDefault="00AD0AFA" w:rsidP="00C24F8D">
      <w:pPr>
        <w:spacing w:after="240"/>
        <w:rPr>
          <w:rFonts w:ascii="Times New Roman" w:hAnsi="Times New Roman" w:cs="Times New Roman"/>
        </w:rPr>
      </w:pPr>
      <w:r w:rsidRPr="005B3110">
        <w:rPr>
          <w:rFonts w:ascii="Times New Roman" w:hAnsi="Times New Roman" w:cs="Times New Roman"/>
        </w:rPr>
        <w:t xml:space="preserve">Il romanticismo fu un fenomeno anche italiano, anche se qui le sue caratteristiche furono molto diverse. Una causa di questa diversità va ricercata probabilmente nella sua profonda tradizione classica, che mitigò gli effetti della “tempesta” romantica. Il romantico italiano ripudia il lato “notturno” della vita; quello che possiede è per lui un elemento positivo di cui godere, non una limitazione. </w:t>
      </w:r>
      <w:r w:rsidR="00635817" w:rsidRPr="005B3110">
        <w:rPr>
          <w:rFonts w:ascii="Times New Roman" w:hAnsi="Times New Roman" w:cs="Times New Roman"/>
        </w:rPr>
        <w:t>Tutto ciò che nel romanticismo tenta di risolvere l’individualismo con l’esaltazione dell’individuo e dei suoi sentimenti, è accettato e importato in Italia, la quale però si preclude tutte quelle vie, esplorate dai romantici d’”oltralpe”, che risolvono l’individualismo con una tensione verso l’infinito, l’assoluto, la natura. ”Con un po’ di esagerazione si potrebbe dire che l’italiano non conosce la natura, ma la campagna”(M. Mila). Questo si può vedere anche nella musica religiosa, basto pensare alla “Messa di Requiem” di Verdi, ma soprattutto nella musica “profana”, che in questo periodo trova voce quasi esclusivamente nel melodramma. Bellini, con “</w:t>
      </w:r>
      <w:r w:rsidR="00635817" w:rsidRPr="005B3110">
        <w:rPr>
          <w:rFonts w:ascii="Times New Roman" w:hAnsi="Times New Roman" w:cs="Times New Roman"/>
          <w:i/>
        </w:rPr>
        <w:t>Norma</w:t>
      </w:r>
      <w:r w:rsidR="00635817" w:rsidRPr="005B3110">
        <w:rPr>
          <w:rFonts w:ascii="Times New Roman" w:hAnsi="Times New Roman" w:cs="Times New Roman"/>
        </w:rPr>
        <w:t>” “</w:t>
      </w:r>
      <w:r w:rsidR="00635817" w:rsidRPr="005B3110">
        <w:rPr>
          <w:rFonts w:ascii="Times New Roman" w:hAnsi="Times New Roman" w:cs="Times New Roman"/>
          <w:i/>
        </w:rPr>
        <w:t>I Capuleti e i Montecchi</w:t>
      </w:r>
      <w:r w:rsidR="00635817" w:rsidRPr="005B3110">
        <w:rPr>
          <w:rFonts w:ascii="Times New Roman" w:hAnsi="Times New Roman" w:cs="Times New Roman"/>
        </w:rPr>
        <w:t>”</w:t>
      </w:r>
      <w:r w:rsidR="00BB3C50" w:rsidRPr="005B3110">
        <w:rPr>
          <w:rFonts w:ascii="Times New Roman" w:hAnsi="Times New Roman" w:cs="Times New Roman"/>
        </w:rPr>
        <w:t xml:space="preserve"> “</w:t>
      </w:r>
      <w:r w:rsidR="00BB3C50" w:rsidRPr="005B3110">
        <w:rPr>
          <w:rFonts w:ascii="Times New Roman" w:hAnsi="Times New Roman" w:cs="Times New Roman"/>
          <w:i/>
        </w:rPr>
        <w:t>Puritani</w:t>
      </w:r>
      <w:r w:rsidR="00BB3C50" w:rsidRPr="005B3110">
        <w:rPr>
          <w:rFonts w:ascii="Times New Roman" w:hAnsi="Times New Roman" w:cs="Times New Roman"/>
        </w:rPr>
        <w:t xml:space="preserve">”, Donizetti, con “ </w:t>
      </w:r>
      <w:r w:rsidR="00BB3C50" w:rsidRPr="005B3110">
        <w:rPr>
          <w:rFonts w:ascii="Times New Roman" w:hAnsi="Times New Roman" w:cs="Times New Roman"/>
          <w:i/>
        </w:rPr>
        <w:t>Lucia di Lammermoor</w:t>
      </w:r>
      <w:r w:rsidR="00BB3C50" w:rsidRPr="005B3110">
        <w:rPr>
          <w:rFonts w:ascii="Times New Roman" w:hAnsi="Times New Roman" w:cs="Times New Roman"/>
        </w:rPr>
        <w:t>” “</w:t>
      </w:r>
      <w:r w:rsidR="00BB3C50" w:rsidRPr="005B3110">
        <w:rPr>
          <w:rFonts w:ascii="Times New Roman" w:hAnsi="Times New Roman" w:cs="Times New Roman"/>
          <w:i/>
        </w:rPr>
        <w:t>Elisir d’amore</w:t>
      </w:r>
      <w:r w:rsidR="00BB3C50" w:rsidRPr="005B3110">
        <w:rPr>
          <w:rFonts w:ascii="Times New Roman" w:hAnsi="Times New Roman" w:cs="Times New Roman"/>
        </w:rPr>
        <w:t>” “</w:t>
      </w:r>
      <w:r w:rsidR="00BB3C50" w:rsidRPr="005B3110">
        <w:rPr>
          <w:rFonts w:ascii="Times New Roman" w:hAnsi="Times New Roman" w:cs="Times New Roman"/>
          <w:i/>
        </w:rPr>
        <w:t>Maria Stuarda</w:t>
      </w:r>
      <w:r w:rsidR="00BB3C50" w:rsidRPr="005B3110">
        <w:rPr>
          <w:rFonts w:ascii="Times New Roman" w:hAnsi="Times New Roman" w:cs="Times New Roman"/>
        </w:rPr>
        <w:t>”, Verdi, con “</w:t>
      </w:r>
      <w:r w:rsidR="00BB3C50" w:rsidRPr="005B3110">
        <w:rPr>
          <w:rFonts w:ascii="Times New Roman" w:hAnsi="Times New Roman" w:cs="Times New Roman"/>
          <w:i/>
        </w:rPr>
        <w:t>La Traviata</w:t>
      </w:r>
      <w:r w:rsidR="00BB3C50" w:rsidRPr="005B3110">
        <w:rPr>
          <w:rFonts w:ascii="Times New Roman" w:hAnsi="Times New Roman" w:cs="Times New Roman"/>
        </w:rPr>
        <w:t>” “</w:t>
      </w:r>
      <w:r w:rsidR="00BB3C50" w:rsidRPr="005B3110">
        <w:rPr>
          <w:rFonts w:ascii="Times New Roman" w:hAnsi="Times New Roman" w:cs="Times New Roman"/>
          <w:i/>
        </w:rPr>
        <w:t>Il Trovatore</w:t>
      </w:r>
      <w:r w:rsidR="00BB3C50" w:rsidRPr="005B3110">
        <w:rPr>
          <w:rFonts w:ascii="Times New Roman" w:hAnsi="Times New Roman" w:cs="Times New Roman"/>
        </w:rPr>
        <w:t>” “</w:t>
      </w:r>
      <w:r w:rsidR="00BB3C50" w:rsidRPr="005B3110">
        <w:rPr>
          <w:rFonts w:ascii="Times New Roman" w:hAnsi="Times New Roman" w:cs="Times New Roman"/>
          <w:i/>
        </w:rPr>
        <w:t>Il Rigoletto</w:t>
      </w:r>
      <w:r w:rsidR="00BB3C50" w:rsidRPr="005B3110">
        <w:rPr>
          <w:rFonts w:ascii="Times New Roman" w:hAnsi="Times New Roman" w:cs="Times New Roman"/>
        </w:rPr>
        <w:t>”; in tutte queste opere il tema fondamentale è l’amore, a volte felice, gioioso, il più delle volte tragico e tormentato.</w:t>
      </w:r>
      <w:r w:rsidR="00124D13">
        <w:rPr>
          <w:rFonts w:ascii="Times New Roman" w:hAnsi="Times New Roman" w:cs="Times New Roman"/>
        </w:rPr>
        <w:t xml:space="preserve"> </w:t>
      </w:r>
      <w:r w:rsidR="00AF25BE" w:rsidRPr="005B3110">
        <w:rPr>
          <w:rFonts w:ascii="Times New Roman" w:hAnsi="Times New Roman" w:cs="Times New Roman"/>
        </w:rPr>
        <w:t xml:space="preserve">Fu proprio lo stesso Verdi a portare alla massima espressione un’altra tendenza del melodramma italiano, che andò ad affiancare il </w:t>
      </w:r>
      <w:r w:rsidR="00AF25BE" w:rsidRPr="005B3110">
        <w:rPr>
          <w:rFonts w:ascii="Times New Roman" w:hAnsi="Times New Roman" w:cs="Times New Roman"/>
          <w:i/>
        </w:rPr>
        <w:t>melodramma romantico</w:t>
      </w:r>
      <w:r w:rsidR="00AF25BE" w:rsidRPr="005B3110">
        <w:rPr>
          <w:rFonts w:ascii="Times New Roman" w:hAnsi="Times New Roman" w:cs="Times New Roman"/>
        </w:rPr>
        <w:t xml:space="preserve">: il </w:t>
      </w:r>
      <w:r w:rsidR="00AF25BE" w:rsidRPr="005B3110">
        <w:rPr>
          <w:rFonts w:ascii="Times New Roman" w:hAnsi="Times New Roman" w:cs="Times New Roman"/>
          <w:i/>
        </w:rPr>
        <w:t>melodramma nazionale.</w:t>
      </w:r>
      <w:r w:rsidR="00AF25BE" w:rsidRPr="005B3110">
        <w:rPr>
          <w:rFonts w:ascii="Times New Roman" w:hAnsi="Times New Roman" w:cs="Times New Roman"/>
        </w:rPr>
        <w:t xml:space="preserve"> L’Italia stava vivendo un periodo storico travagliato, e fu Giuseppe Mazzini, nella sua “</w:t>
      </w:r>
      <w:r w:rsidR="00AF25BE" w:rsidRPr="005B3110">
        <w:rPr>
          <w:rFonts w:ascii="Times New Roman" w:hAnsi="Times New Roman" w:cs="Times New Roman"/>
          <w:i/>
        </w:rPr>
        <w:t>Filosofia della musica”,</w:t>
      </w:r>
      <w:r w:rsidR="00AF25BE" w:rsidRPr="005B3110">
        <w:rPr>
          <w:rFonts w:ascii="Times New Roman" w:hAnsi="Times New Roman" w:cs="Times New Roman"/>
        </w:rPr>
        <w:t xml:space="preserve"> ad interpretare l’esigenza del popolo di sentirsi rappresentati attraverso una musica virile, eroica, patriottica; “Oggi urge un’emancipazione da Rossini, e dall’epoca musicale ch’ei rappresenta”, scriveva Mazzini nel suo opuscolo. A sedare questa sete di patriottismo furono le prime e grandiose opere di Verdi: “Nabucco</w:t>
      </w:r>
      <w:r w:rsidR="000A5B81" w:rsidRPr="005B3110">
        <w:rPr>
          <w:rFonts w:ascii="Times New Roman" w:hAnsi="Times New Roman" w:cs="Times New Roman"/>
        </w:rPr>
        <w:t xml:space="preserve">” e“ Lombardi alla prima crociata” che con l’attribuzione di ruolo essenziale e grandioso al coro, con l’uso di ritmi e melodie di stampo popolare, e la </w:t>
      </w:r>
      <w:r w:rsidR="00B448CC">
        <w:rPr>
          <w:rFonts w:ascii="Times New Roman" w:hAnsi="Times New Roman" w:cs="Times New Roman"/>
        </w:rPr>
        <w:t>trasposizione in musica</w:t>
      </w:r>
      <w:r w:rsidR="000A5B81" w:rsidRPr="005B3110">
        <w:rPr>
          <w:rFonts w:ascii="Times New Roman" w:hAnsi="Times New Roman" w:cs="Times New Roman"/>
        </w:rPr>
        <w:t xml:space="preserve"> di testi patriottici, fecero delle loro arie inni popolari.</w:t>
      </w:r>
    </w:p>
    <w:p w:rsidR="00500F3C" w:rsidRDefault="00500F3C" w:rsidP="00AF1447">
      <w:pPr>
        <w:rPr>
          <w:rFonts w:ascii="Times New Roman" w:hAnsi="Times New Roman" w:cs="Times New Roman"/>
          <w:b/>
        </w:rPr>
      </w:pPr>
      <w:r w:rsidRPr="00C24F8D">
        <w:rPr>
          <w:rFonts w:ascii="Times New Roman" w:hAnsi="Times New Roman" w:cs="Times New Roman"/>
          <w:b/>
        </w:rPr>
        <w:t>ITALIANO</w:t>
      </w:r>
    </w:p>
    <w:p w:rsidR="00C91EA2" w:rsidRDefault="001F1ABB" w:rsidP="00AF1447">
      <w:r>
        <w:rPr>
          <w:rFonts w:ascii="Times New Roman" w:hAnsi="Times New Roman" w:cs="Times New Roman"/>
        </w:rPr>
        <w:t xml:space="preserve">La conversione al cattolicesimo di A. Manzoni, porterà nel poeta anche una diversa concezione della letteratura e quindi dei temi da trattare. Egli si concentrerà sulla caducità dell’uomo e sulla sua inclinazione al peccato. È da qui che nasce una visione tragica del reale, che non può più essere espressa attraverso l’idilliaca visione classica del mondo. Nella “lettre à M. Chauvet” Manzoni afferma che la storia ci offre già il tragico, non serve inventarlo; la poesia ha la peculiarità, rispetto alla storia, di ricostruire, attraverso l’immaginazione, “ciò che essi hanno pensato” , cioè descrivere i sentimenti, le sensazioni che hanno provato i personaggi della storia realmente esistiti. Il tema viene poi ripreso nella </w:t>
      </w:r>
      <w:r w:rsidR="00D50148">
        <w:rPr>
          <w:rFonts w:ascii="Times New Roman" w:hAnsi="Times New Roman" w:cs="Times New Roman"/>
        </w:rPr>
        <w:t>“lettera sul romanticismo” attraverso i cardini del romanticismo letterario italiano “l’utile per iscopo, il vero per soggetto e l’interessante per mezzo”</w:t>
      </w:r>
      <w:r w:rsidR="00FA5DFA">
        <w:rPr>
          <w:rFonts w:ascii="Times New Roman" w:hAnsi="Times New Roman" w:cs="Times New Roman"/>
        </w:rPr>
        <w:t>.</w:t>
      </w:r>
    </w:p>
    <w:p w:rsidR="00C91EA2" w:rsidRPr="00C24F8D" w:rsidRDefault="003F5102" w:rsidP="00AF1447">
      <w:pPr>
        <w:rPr>
          <w:b/>
        </w:rPr>
      </w:pPr>
      <w:r w:rsidRPr="00C24F8D">
        <w:rPr>
          <w:rFonts w:ascii="Times New Roman" w:hAnsi="Times New Roman" w:cs="Times New Roman"/>
          <w:b/>
        </w:rPr>
        <w:t>STORIA</w:t>
      </w:r>
    </w:p>
    <w:p w:rsidR="005B3110" w:rsidRDefault="003F5102" w:rsidP="00E3184D">
      <w:pPr>
        <w:spacing w:after="240"/>
        <w:rPr>
          <w:b/>
          <w:bCs/>
          <w:i/>
          <w:iCs/>
        </w:rPr>
      </w:pPr>
      <w:r w:rsidRPr="00C24F8D">
        <w:rPr>
          <w:rFonts w:ascii="Times New Roman" w:hAnsi="Times New Roman" w:cs="Times New Roman"/>
        </w:rPr>
        <w:t xml:space="preserve">Dopo il sostanziale fallimento dei moti del ’21 e del ’31, in Italia si aprì un dibattito politico, riguardo la liberazione del territorio nazionale dagli stranieri, soprattutto dagli austriaci che avevano il controllo diretto sul lombardo - veneto e un controllo indiretto poi su molti territori italiani. Le posizioni che si delinearono furono piuttosto variegate: c’era un movimento liberale moderato, ( </w:t>
      </w:r>
      <w:r w:rsidRPr="00A36924">
        <w:rPr>
          <w:rFonts w:ascii="Times New Roman" w:eastAsia="Times New Roman" w:hAnsi="Times New Roman" w:cs="Times New Roman"/>
          <w:lang w:eastAsia="it-IT"/>
        </w:rPr>
        <w:t>C</w:t>
      </w:r>
      <w:r w:rsidRPr="00C24F8D">
        <w:rPr>
          <w:rFonts w:ascii="Times New Roman" w:eastAsia="Times New Roman" w:hAnsi="Times New Roman" w:cs="Times New Roman"/>
          <w:lang w:eastAsia="it-IT"/>
        </w:rPr>
        <w:t>.</w:t>
      </w:r>
      <w:r w:rsidRPr="00A36924">
        <w:rPr>
          <w:rFonts w:ascii="Times New Roman" w:eastAsia="Times New Roman" w:hAnsi="Times New Roman" w:cs="Times New Roman"/>
          <w:lang w:eastAsia="it-IT"/>
        </w:rPr>
        <w:t xml:space="preserve"> Benso conte di Cavour,C</w:t>
      </w:r>
      <w:r w:rsidRPr="00C24F8D">
        <w:rPr>
          <w:rFonts w:ascii="Times New Roman" w:eastAsia="Times New Roman" w:hAnsi="Times New Roman" w:cs="Times New Roman"/>
          <w:lang w:eastAsia="it-IT"/>
        </w:rPr>
        <w:t>.</w:t>
      </w:r>
      <w:r w:rsidRPr="00A36924">
        <w:rPr>
          <w:rFonts w:ascii="Times New Roman" w:eastAsia="Times New Roman" w:hAnsi="Times New Roman" w:cs="Times New Roman"/>
          <w:lang w:eastAsia="it-IT"/>
        </w:rPr>
        <w:t xml:space="preserve"> Balbo e M</w:t>
      </w:r>
      <w:r w:rsidRPr="00C24F8D">
        <w:rPr>
          <w:rFonts w:ascii="Times New Roman" w:eastAsia="Times New Roman" w:hAnsi="Times New Roman" w:cs="Times New Roman"/>
          <w:lang w:eastAsia="it-IT"/>
        </w:rPr>
        <w:t xml:space="preserve">. </w:t>
      </w:r>
      <w:r w:rsidRPr="00A36924">
        <w:rPr>
          <w:rFonts w:ascii="Times New Roman" w:eastAsia="Times New Roman" w:hAnsi="Times New Roman" w:cs="Times New Roman"/>
          <w:lang w:eastAsia="it-IT"/>
        </w:rPr>
        <w:t xml:space="preserve">d'Azeglio, </w:t>
      </w:r>
      <w:r w:rsidR="00FA5DFA">
        <w:rPr>
          <w:rFonts w:ascii="Times New Roman" w:eastAsia="Times New Roman" w:hAnsi="Times New Roman" w:cs="Times New Roman"/>
          <w:lang w:eastAsia="it-IT"/>
        </w:rPr>
        <w:t>volevano</w:t>
      </w:r>
      <w:r w:rsidRPr="00A36924">
        <w:rPr>
          <w:rFonts w:ascii="Times New Roman" w:eastAsia="Times New Roman" w:hAnsi="Times New Roman" w:cs="Times New Roman"/>
          <w:lang w:eastAsia="it-IT"/>
        </w:rPr>
        <w:t xml:space="preserve"> una monarchia costituzionale e parlamentare sim</w:t>
      </w:r>
      <w:r w:rsidRPr="00C24F8D">
        <w:rPr>
          <w:rFonts w:ascii="Times New Roman" w:eastAsia="Times New Roman" w:hAnsi="Times New Roman" w:cs="Times New Roman"/>
          <w:lang w:eastAsia="it-IT"/>
        </w:rPr>
        <w:t xml:space="preserve">ile al modello inglese, erano liberisti,e sostenevano una linea militarmente aggressiva nei confronti dell’Austria), un movimento cattolico neoguelfo ( V. Gioberti </w:t>
      </w:r>
      <w:r w:rsidRPr="00A36924">
        <w:rPr>
          <w:rFonts w:ascii="Times New Roman" w:eastAsia="Times New Roman" w:hAnsi="Times New Roman" w:cs="Times New Roman"/>
          <w:lang w:eastAsia="it-IT"/>
        </w:rPr>
        <w:t>propose di creare una</w:t>
      </w:r>
      <w:r w:rsidRPr="00C24F8D">
        <w:rPr>
          <w:rFonts w:ascii="Times New Roman" w:eastAsia="Times New Roman" w:hAnsi="Times New Roman" w:cs="Times New Roman"/>
          <w:lang w:eastAsia="it-IT"/>
        </w:rPr>
        <w:t xml:space="preserve"> c</w:t>
      </w:r>
      <w:r w:rsidRPr="00A36924">
        <w:rPr>
          <w:rFonts w:ascii="Times New Roman" w:eastAsia="Times New Roman" w:hAnsi="Times New Roman" w:cs="Times New Roman"/>
          <w:lang w:eastAsia="it-IT"/>
        </w:rPr>
        <w:t>onfederazione dei vari Stati italiani sotto la presidenza del papa</w:t>
      </w:r>
      <w:r w:rsidRPr="00C24F8D">
        <w:rPr>
          <w:rFonts w:ascii="Times New Roman" w:eastAsia="Times New Roman" w:hAnsi="Times New Roman" w:cs="Times New Roman"/>
          <w:lang w:eastAsia="it-IT"/>
        </w:rPr>
        <w:t xml:space="preserve"> ), un movimento repubblicano (G. </w:t>
      </w:r>
      <w:r w:rsidR="00FA5DFA">
        <w:rPr>
          <w:rFonts w:ascii="Times New Roman" w:eastAsia="Times New Roman" w:hAnsi="Times New Roman" w:cs="Times New Roman"/>
          <w:lang w:eastAsia="it-IT"/>
        </w:rPr>
        <w:t>Mazzini</w:t>
      </w:r>
      <w:r w:rsidRPr="00C24F8D">
        <w:rPr>
          <w:rFonts w:ascii="Times New Roman" w:eastAsia="Times New Roman" w:hAnsi="Times New Roman" w:cs="Times New Roman"/>
          <w:lang w:eastAsia="it-IT"/>
        </w:rPr>
        <w:t xml:space="preserve"> </w:t>
      </w:r>
      <w:r w:rsidR="00FA5DFA">
        <w:rPr>
          <w:rFonts w:ascii="Times New Roman" w:eastAsia="Times New Roman" w:hAnsi="Times New Roman" w:cs="Times New Roman"/>
          <w:lang w:eastAsia="it-IT"/>
        </w:rPr>
        <w:t xml:space="preserve">fondò </w:t>
      </w:r>
      <w:r w:rsidRPr="00A36924">
        <w:rPr>
          <w:rFonts w:ascii="Times New Roman" w:eastAsia="Times New Roman" w:hAnsi="Times New Roman" w:cs="Times New Roman"/>
          <w:lang w:eastAsia="it-IT"/>
        </w:rPr>
        <w:t>una nuova società segreta,</w:t>
      </w:r>
      <w:r w:rsidR="00FA5DFA">
        <w:rPr>
          <w:rFonts w:ascii="Times New Roman" w:eastAsia="Times New Roman" w:hAnsi="Times New Roman" w:cs="Times New Roman"/>
          <w:lang w:eastAsia="it-IT"/>
        </w:rPr>
        <w:t xml:space="preserve"> la Giovane Italia</w:t>
      </w:r>
      <w:r w:rsidRPr="00C24F8D">
        <w:rPr>
          <w:rFonts w:ascii="Times New Roman" w:eastAsia="Times New Roman" w:hAnsi="Times New Roman" w:cs="Times New Roman"/>
          <w:lang w:eastAsia="it-IT"/>
        </w:rPr>
        <w:t>)</w:t>
      </w:r>
      <w:r w:rsidR="008F493F" w:rsidRPr="00C24F8D">
        <w:rPr>
          <w:rFonts w:ascii="Times New Roman" w:eastAsia="Times New Roman" w:hAnsi="Times New Roman" w:cs="Times New Roman"/>
          <w:lang w:eastAsia="it-IT"/>
        </w:rPr>
        <w:t xml:space="preserve">, un movimento federalista(G. </w:t>
      </w:r>
      <w:r w:rsidR="008F493F" w:rsidRPr="00A36924">
        <w:rPr>
          <w:rFonts w:ascii="Times New Roman" w:eastAsia="Times New Roman" w:hAnsi="Times New Roman" w:cs="Times New Roman"/>
          <w:lang w:eastAsia="it-IT"/>
        </w:rPr>
        <w:t>Ferrari e C</w:t>
      </w:r>
      <w:r w:rsidR="008F493F" w:rsidRPr="00C24F8D">
        <w:rPr>
          <w:rFonts w:ascii="Times New Roman" w:eastAsia="Times New Roman" w:hAnsi="Times New Roman" w:cs="Times New Roman"/>
          <w:lang w:eastAsia="it-IT"/>
        </w:rPr>
        <w:t>. Cattaneo</w:t>
      </w:r>
      <w:r w:rsidR="008F493F" w:rsidRPr="00A36924">
        <w:rPr>
          <w:rFonts w:ascii="Times New Roman" w:eastAsia="Times New Roman" w:hAnsi="Times New Roman" w:cs="Times New Roman"/>
          <w:lang w:eastAsia="it-IT"/>
        </w:rPr>
        <w:t>, proprio perché avvertivano le profonde differenze esistent</w:t>
      </w:r>
      <w:r w:rsidR="008F493F" w:rsidRPr="00C24F8D">
        <w:rPr>
          <w:rFonts w:ascii="Times New Roman" w:eastAsia="Times New Roman" w:hAnsi="Times New Roman" w:cs="Times New Roman"/>
          <w:lang w:eastAsia="it-IT"/>
        </w:rPr>
        <w:t>i tra le varie regioni italiane). Dopo i moti del ’48 l’unica forza politica in grado di portare avanti l’unità d’</w:t>
      </w:r>
      <w:r w:rsidR="00F4679B" w:rsidRPr="00C24F8D">
        <w:rPr>
          <w:rFonts w:ascii="Times New Roman" w:eastAsia="Times New Roman" w:hAnsi="Times New Roman" w:cs="Times New Roman"/>
          <w:lang w:eastAsia="it-IT"/>
        </w:rPr>
        <w:t>Italia</w:t>
      </w:r>
      <w:r w:rsidR="008F493F" w:rsidRPr="00C24F8D">
        <w:rPr>
          <w:rFonts w:ascii="Times New Roman" w:eastAsia="Times New Roman" w:hAnsi="Times New Roman" w:cs="Times New Roman"/>
          <w:lang w:eastAsia="it-IT"/>
        </w:rPr>
        <w:t xml:space="preserve"> fu il </w:t>
      </w:r>
      <w:r w:rsidR="00F4679B" w:rsidRPr="00C24F8D">
        <w:rPr>
          <w:rFonts w:ascii="Times New Roman" w:eastAsia="Times New Roman" w:hAnsi="Times New Roman" w:cs="Times New Roman"/>
          <w:lang w:eastAsia="it-IT"/>
        </w:rPr>
        <w:t>Piemonte</w:t>
      </w:r>
      <w:r w:rsidR="008F493F" w:rsidRPr="00C24F8D">
        <w:rPr>
          <w:rFonts w:ascii="Times New Roman" w:eastAsia="Times New Roman" w:hAnsi="Times New Roman" w:cs="Times New Roman"/>
          <w:lang w:eastAsia="it-IT"/>
        </w:rPr>
        <w:t xml:space="preserve">; </w:t>
      </w:r>
      <w:r w:rsidR="00F4679B" w:rsidRPr="00C24F8D">
        <w:rPr>
          <w:rFonts w:ascii="Times New Roman" w:eastAsia="Times New Roman" w:hAnsi="Times New Roman" w:cs="Times New Roman"/>
          <w:lang w:eastAsia="it-IT"/>
        </w:rPr>
        <w:t>Cavour</w:t>
      </w:r>
      <w:r w:rsidR="008F493F" w:rsidRPr="00C24F8D">
        <w:rPr>
          <w:rFonts w:ascii="Times New Roman" w:eastAsia="Times New Roman" w:hAnsi="Times New Roman" w:cs="Times New Roman"/>
          <w:lang w:eastAsia="it-IT"/>
        </w:rPr>
        <w:t xml:space="preserve"> era scettico </w:t>
      </w:r>
      <w:r w:rsidR="00F4679B" w:rsidRPr="00C24F8D">
        <w:rPr>
          <w:rFonts w:ascii="Times New Roman" w:eastAsia="Times New Roman" w:hAnsi="Times New Roman" w:cs="Times New Roman"/>
          <w:lang w:eastAsia="it-IT"/>
        </w:rPr>
        <w:t>rispetto</w:t>
      </w:r>
      <w:r w:rsidR="008F493F" w:rsidRPr="00C24F8D">
        <w:rPr>
          <w:rFonts w:ascii="Times New Roman" w:eastAsia="Times New Roman" w:hAnsi="Times New Roman" w:cs="Times New Roman"/>
          <w:lang w:eastAsia="it-IT"/>
        </w:rPr>
        <w:t xml:space="preserve"> ad un’ unità del paese, credeva piuttosto in un espansione del Piemonte. </w:t>
      </w:r>
      <w:r w:rsidR="00F4679B" w:rsidRPr="00C24F8D">
        <w:rPr>
          <w:rFonts w:ascii="Times New Roman" w:eastAsia="Times New Roman" w:hAnsi="Times New Roman" w:cs="Times New Roman"/>
          <w:lang w:eastAsia="it-IT"/>
        </w:rPr>
        <w:t>Sfruttò</w:t>
      </w:r>
      <w:r w:rsidR="008F493F" w:rsidRPr="00C24F8D">
        <w:rPr>
          <w:rFonts w:ascii="Times New Roman" w:eastAsia="Times New Roman" w:hAnsi="Times New Roman" w:cs="Times New Roman"/>
          <w:lang w:eastAsia="it-IT"/>
        </w:rPr>
        <w:t xml:space="preserve"> la guerra di Crimea per portare la questione italiana al congresso europeo di Parigi</w:t>
      </w:r>
      <w:r w:rsidR="00F4679B" w:rsidRPr="00C24F8D">
        <w:rPr>
          <w:rFonts w:ascii="Times New Roman" w:eastAsia="Times New Roman" w:hAnsi="Times New Roman" w:cs="Times New Roman"/>
          <w:lang w:eastAsia="it-IT"/>
        </w:rPr>
        <w:t xml:space="preserve">, dove l’Italia ottenne l’appoggio francese; le truppe italo - francesi si </w:t>
      </w:r>
      <w:r w:rsidR="00C24F8D" w:rsidRPr="00C24F8D">
        <w:rPr>
          <w:rFonts w:ascii="Times New Roman" w:eastAsia="Times New Roman" w:hAnsi="Times New Roman" w:cs="Times New Roman"/>
          <w:lang w:eastAsia="it-IT"/>
        </w:rPr>
        <w:t>opposero</w:t>
      </w:r>
      <w:r w:rsidR="00F4679B" w:rsidRPr="00C24F8D">
        <w:rPr>
          <w:rFonts w:ascii="Times New Roman" w:eastAsia="Times New Roman" w:hAnsi="Times New Roman" w:cs="Times New Roman"/>
          <w:lang w:eastAsia="it-IT"/>
        </w:rPr>
        <w:t xml:space="preserve"> all’attacco austriaco, ma poco dopo i francesi stipularono un armistizio separato, per paura dei prussiani. Il popolo italiano insorse e Cavour, indisse dei plebisciti di annessione per i territori dell’Italia centrale. Intanto Garibaldi guidò una spedizione per la conquista del sud, ancora in mano ai Borboni. Nel 1861 il re Vittorio Emanuele III, ottenute le terre del sud da Garibaldi, proclamò la nascita dello stato italiano. Rimanevano però aperte le questioni di Venezia, ma soprattutto del Lazio.</w:t>
      </w:r>
    </w:p>
    <w:p w:rsidR="00362283" w:rsidRPr="00AF1447" w:rsidRDefault="00362283" w:rsidP="00AF1447"/>
    <w:sectPr w:rsidR="00362283" w:rsidRPr="00AF1447" w:rsidSect="00500F3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Engravers MT">
    <w:panose1 w:val="02090707080505020304"/>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B013F"/>
    <w:multiLevelType w:val="hybridMultilevel"/>
    <w:tmpl w:val="B4EA079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BB23A76"/>
    <w:multiLevelType w:val="hybridMultilevel"/>
    <w:tmpl w:val="89F01CE2"/>
    <w:lvl w:ilvl="0" w:tplc="7CAA199A">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5E5299B"/>
    <w:multiLevelType w:val="hybridMultilevel"/>
    <w:tmpl w:val="05341EB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6C94C5E"/>
    <w:multiLevelType w:val="hybridMultilevel"/>
    <w:tmpl w:val="433CABE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AF1447"/>
    <w:rsid w:val="0001002E"/>
    <w:rsid w:val="0003654A"/>
    <w:rsid w:val="00083425"/>
    <w:rsid w:val="000A5B81"/>
    <w:rsid w:val="000A6BB6"/>
    <w:rsid w:val="000F634C"/>
    <w:rsid w:val="00124D13"/>
    <w:rsid w:val="00125468"/>
    <w:rsid w:val="00131005"/>
    <w:rsid w:val="00170C6A"/>
    <w:rsid w:val="001974C3"/>
    <w:rsid w:val="001C43B8"/>
    <w:rsid w:val="001F00DB"/>
    <w:rsid w:val="001F1ABB"/>
    <w:rsid w:val="002570E9"/>
    <w:rsid w:val="00277481"/>
    <w:rsid w:val="00354D0E"/>
    <w:rsid w:val="00362283"/>
    <w:rsid w:val="00397C02"/>
    <w:rsid w:val="003B377C"/>
    <w:rsid w:val="003D65B9"/>
    <w:rsid w:val="003F5102"/>
    <w:rsid w:val="004008BB"/>
    <w:rsid w:val="00423154"/>
    <w:rsid w:val="00490D8D"/>
    <w:rsid w:val="00500F3C"/>
    <w:rsid w:val="00513623"/>
    <w:rsid w:val="00582010"/>
    <w:rsid w:val="005935CD"/>
    <w:rsid w:val="005B3110"/>
    <w:rsid w:val="005D106C"/>
    <w:rsid w:val="00604A81"/>
    <w:rsid w:val="00617E29"/>
    <w:rsid w:val="00635817"/>
    <w:rsid w:val="0066614D"/>
    <w:rsid w:val="006A2E62"/>
    <w:rsid w:val="006B7B50"/>
    <w:rsid w:val="006C526B"/>
    <w:rsid w:val="00704FDE"/>
    <w:rsid w:val="00777AB5"/>
    <w:rsid w:val="007903C6"/>
    <w:rsid w:val="007E370B"/>
    <w:rsid w:val="008B3C03"/>
    <w:rsid w:val="008E6444"/>
    <w:rsid w:val="008F493F"/>
    <w:rsid w:val="008F5819"/>
    <w:rsid w:val="008F5BE3"/>
    <w:rsid w:val="00952C04"/>
    <w:rsid w:val="00983B37"/>
    <w:rsid w:val="00984092"/>
    <w:rsid w:val="00987564"/>
    <w:rsid w:val="009E47E2"/>
    <w:rsid w:val="00A64B24"/>
    <w:rsid w:val="00A72B34"/>
    <w:rsid w:val="00AB2152"/>
    <w:rsid w:val="00AB76BD"/>
    <w:rsid w:val="00AC2D4D"/>
    <w:rsid w:val="00AD0AFA"/>
    <w:rsid w:val="00AF1447"/>
    <w:rsid w:val="00AF25BE"/>
    <w:rsid w:val="00B10169"/>
    <w:rsid w:val="00B140F3"/>
    <w:rsid w:val="00B448CC"/>
    <w:rsid w:val="00B64689"/>
    <w:rsid w:val="00B658CB"/>
    <w:rsid w:val="00BB3C50"/>
    <w:rsid w:val="00BC69F2"/>
    <w:rsid w:val="00C24F8D"/>
    <w:rsid w:val="00C25767"/>
    <w:rsid w:val="00C3208B"/>
    <w:rsid w:val="00C45A59"/>
    <w:rsid w:val="00C57E75"/>
    <w:rsid w:val="00C60CB3"/>
    <w:rsid w:val="00C830FA"/>
    <w:rsid w:val="00C91EA2"/>
    <w:rsid w:val="00C93B79"/>
    <w:rsid w:val="00CA35F5"/>
    <w:rsid w:val="00CE1BBE"/>
    <w:rsid w:val="00D50148"/>
    <w:rsid w:val="00D7046D"/>
    <w:rsid w:val="00D77781"/>
    <w:rsid w:val="00DC1674"/>
    <w:rsid w:val="00DC733C"/>
    <w:rsid w:val="00E313D6"/>
    <w:rsid w:val="00E3184D"/>
    <w:rsid w:val="00ED2192"/>
    <w:rsid w:val="00EF6C3F"/>
    <w:rsid w:val="00F25BB7"/>
    <w:rsid w:val="00F4679B"/>
    <w:rsid w:val="00F811E0"/>
    <w:rsid w:val="00FA5DFA"/>
    <w:rsid w:val="00FC5F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3212]" strokecolor="none [3213]" shadowcolor="none [2109]" extrusioncolor="none [209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3B7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1362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623"/>
    <w:rPr>
      <w:rFonts w:ascii="Tahoma" w:hAnsi="Tahoma" w:cs="Tahoma"/>
      <w:sz w:val="16"/>
      <w:szCs w:val="16"/>
    </w:rPr>
  </w:style>
  <w:style w:type="paragraph" w:styleId="NormaleWeb">
    <w:name w:val="Normal (Web)"/>
    <w:basedOn w:val="Normale"/>
    <w:uiPriority w:val="99"/>
    <w:semiHidden/>
    <w:unhideWhenUsed/>
    <w:rsid w:val="0036228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362283"/>
    <w:rPr>
      <w:color w:val="0000FF"/>
      <w:u w:val="single"/>
    </w:rPr>
  </w:style>
  <w:style w:type="paragraph" w:styleId="Paragrafoelenco">
    <w:name w:val="List Paragraph"/>
    <w:basedOn w:val="Normale"/>
    <w:uiPriority w:val="34"/>
    <w:qFormat/>
    <w:rsid w:val="00F811E0"/>
    <w:pPr>
      <w:ind w:left="720"/>
      <w:contextualSpacing/>
    </w:pPr>
  </w:style>
</w:styles>
</file>

<file path=word/webSettings.xml><?xml version="1.0" encoding="utf-8"?>
<w:webSettings xmlns:r="http://schemas.openxmlformats.org/officeDocument/2006/relationships" xmlns:w="http://schemas.openxmlformats.org/wordprocessingml/2006/main">
  <w:divs>
    <w:div w:id="86031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C2491-2DE9-482A-9AC4-530EA2F0A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4</Pages>
  <Words>2015</Words>
  <Characters>11489</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30</cp:revision>
  <cp:lastPrinted>2007-06-20T18:37:00Z</cp:lastPrinted>
  <dcterms:created xsi:type="dcterms:W3CDTF">2007-06-06T14:52:00Z</dcterms:created>
  <dcterms:modified xsi:type="dcterms:W3CDTF">2007-06-22T09:20:00Z</dcterms:modified>
</cp:coreProperties>
</file>