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jc w:val="center"/>
        <w:rPr>
          <w:rFonts w:ascii="Monotype Corsiva" w:hAnsi="Monotype Corsiva"/>
          <w:b/>
          <w:color w:val="0070C0"/>
          <w:sz w:val="56"/>
          <w:szCs w:val="56"/>
        </w:rPr>
      </w:pPr>
      <w:r w:rsidRPr="0096000F">
        <w:rPr>
          <w:rFonts w:ascii="Monotype Corsiva" w:hAnsi="Monotype Corsiva"/>
          <w:b/>
          <w:color w:val="0070C0"/>
          <w:sz w:val="56"/>
          <w:szCs w:val="56"/>
        </w:rPr>
        <w:t>LO STATO SOCIALE</w:t>
      </w:r>
    </w:p>
    <w:p w:rsidR="004D23DE" w:rsidRDefault="004D23DE" w:rsidP="004D23DE">
      <w:pPr>
        <w:pStyle w:val="Intestazione"/>
        <w:tabs>
          <w:tab w:val="clear" w:pos="4819"/>
          <w:tab w:val="clear" w:pos="9638"/>
        </w:tabs>
        <w:rPr>
          <w:rFonts w:ascii="Bookman Old Style" w:hAnsi="Bookman Old Style"/>
          <w:b/>
          <w:sz w:val="36"/>
          <w:szCs w:val="36"/>
        </w:rPr>
      </w:pPr>
    </w:p>
    <w:p w:rsid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Bookman Old Style" w:hAnsi="Bookman Old Style"/>
          <w:b/>
          <w:sz w:val="28"/>
          <w:szCs w:val="28"/>
        </w:rPr>
      </w:pPr>
    </w:p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Bookman Old Style" w:hAnsi="Bookman Old Style"/>
          <w:b/>
          <w:color w:val="0070C0"/>
          <w:sz w:val="28"/>
          <w:szCs w:val="28"/>
        </w:rPr>
      </w:pPr>
    </w:p>
    <w:p w:rsidR="004D23DE" w:rsidRPr="0096000F" w:rsidRDefault="004D23DE" w:rsidP="00B126B6">
      <w:pPr>
        <w:pStyle w:val="Intestazione"/>
        <w:tabs>
          <w:tab w:val="clear" w:pos="4819"/>
          <w:tab w:val="clear" w:pos="9638"/>
        </w:tabs>
        <w:ind w:firstLine="708"/>
        <w:rPr>
          <w:rFonts w:ascii="Arial" w:hAnsi="Arial" w:cs="Arial"/>
          <w:b/>
          <w:color w:val="0070C0"/>
          <w:sz w:val="28"/>
          <w:szCs w:val="28"/>
        </w:rPr>
      </w:pPr>
      <w:r w:rsidRPr="0096000F">
        <w:rPr>
          <w:rFonts w:ascii="Arial" w:hAnsi="Arial" w:cs="Arial"/>
          <w:b/>
          <w:color w:val="0070C0"/>
          <w:sz w:val="28"/>
          <w:szCs w:val="28"/>
        </w:rPr>
        <w:t>STORIA: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4D23DE" w:rsidRDefault="004D23DE" w:rsidP="004D23DE">
      <w:pPr>
        <w:pStyle w:val="Intestazione"/>
        <w:numPr>
          <w:ilvl w:val="0"/>
          <w:numId w:val="2"/>
        </w:numPr>
        <w:tabs>
          <w:tab w:val="clear" w:pos="4819"/>
          <w:tab w:val="clear" w:pos="9638"/>
        </w:tabs>
        <w:rPr>
          <w:rFonts w:ascii="Arial" w:hAnsi="Arial" w:cs="Arial"/>
          <w:b/>
          <w:sz w:val="28"/>
          <w:szCs w:val="28"/>
        </w:rPr>
      </w:pPr>
      <w:r w:rsidRPr="004D23DE">
        <w:rPr>
          <w:rFonts w:ascii="Arial" w:hAnsi="Arial" w:cs="Arial"/>
          <w:b/>
          <w:sz w:val="28"/>
          <w:szCs w:val="28"/>
        </w:rPr>
        <w:t>La crisi economica degli anni ‘30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1080"/>
        <w:rPr>
          <w:rFonts w:ascii="Arial" w:hAnsi="Arial" w:cs="Arial"/>
          <w:b/>
          <w:sz w:val="28"/>
          <w:szCs w:val="28"/>
        </w:rPr>
      </w:pP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0070C0"/>
          <w:sz w:val="28"/>
          <w:szCs w:val="28"/>
        </w:rPr>
      </w:pPr>
      <w:r w:rsidRPr="0096000F">
        <w:rPr>
          <w:rFonts w:ascii="Arial" w:hAnsi="Arial" w:cs="Arial"/>
          <w:b/>
          <w:color w:val="0070C0"/>
          <w:sz w:val="28"/>
          <w:szCs w:val="28"/>
        </w:rPr>
        <w:t>INGLESE: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7030A0"/>
          <w:sz w:val="28"/>
          <w:szCs w:val="28"/>
        </w:rPr>
      </w:pPr>
    </w:p>
    <w:p w:rsidR="004D23DE" w:rsidRPr="004D23DE" w:rsidRDefault="004D23DE" w:rsidP="004D23DE">
      <w:pPr>
        <w:pStyle w:val="Intestazione"/>
        <w:numPr>
          <w:ilvl w:val="0"/>
          <w:numId w:val="1"/>
        </w:numPr>
        <w:tabs>
          <w:tab w:val="clear" w:pos="4819"/>
          <w:tab w:val="clear" w:pos="9638"/>
        </w:tabs>
        <w:spacing w:after="120"/>
        <w:rPr>
          <w:rFonts w:ascii="Arial" w:hAnsi="Arial" w:cs="Arial"/>
          <w:b/>
          <w:sz w:val="28"/>
          <w:szCs w:val="28"/>
          <w:lang w:val="en-US"/>
        </w:rPr>
      </w:pPr>
      <w:r w:rsidRPr="004D23DE">
        <w:rPr>
          <w:rFonts w:ascii="Arial" w:hAnsi="Arial" w:cs="Arial"/>
          <w:b/>
          <w:sz w:val="28"/>
          <w:szCs w:val="28"/>
          <w:lang w:val="en-US"/>
        </w:rPr>
        <w:t>The Welfare State in the USA</w:t>
      </w:r>
    </w:p>
    <w:p w:rsidR="004D23DE" w:rsidRPr="004D23DE" w:rsidRDefault="004D23DE" w:rsidP="004D23DE">
      <w:pPr>
        <w:pStyle w:val="Intestazione"/>
        <w:numPr>
          <w:ilvl w:val="0"/>
          <w:numId w:val="1"/>
        </w:numPr>
        <w:tabs>
          <w:tab w:val="clear" w:pos="4819"/>
          <w:tab w:val="clear" w:pos="9638"/>
        </w:tabs>
        <w:rPr>
          <w:rFonts w:ascii="Arial" w:hAnsi="Arial" w:cs="Arial"/>
          <w:b/>
          <w:sz w:val="28"/>
          <w:szCs w:val="28"/>
          <w:lang w:val="en-US"/>
        </w:rPr>
      </w:pPr>
      <w:r w:rsidRPr="004D23DE">
        <w:rPr>
          <w:rFonts w:ascii="Arial" w:hAnsi="Arial" w:cs="Arial"/>
          <w:b/>
          <w:sz w:val="28"/>
          <w:szCs w:val="28"/>
          <w:lang w:val="en-US"/>
        </w:rPr>
        <w:t>The Welfare State in Britain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  <w:lang w:val="en-US"/>
        </w:rPr>
      </w:pP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  <w:lang w:val="en-US"/>
        </w:rPr>
      </w:pPr>
    </w:p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0070C0"/>
          <w:sz w:val="28"/>
          <w:szCs w:val="28"/>
        </w:rPr>
      </w:pPr>
      <w:r w:rsidRPr="0096000F">
        <w:rPr>
          <w:rFonts w:ascii="Arial" w:hAnsi="Arial" w:cs="Arial"/>
          <w:b/>
          <w:color w:val="0070C0"/>
          <w:sz w:val="28"/>
          <w:szCs w:val="28"/>
        </w:rPr>
        <w:t>DIRITTO – SCIENZA DELLE FINANZE: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7030A0"/>
          <w:sz w:val="28"/>
          <w:szCs w:val="28"/>
        </w:rPr>
      </w:pPr>
    </w:p>
    <w:p w:rsidR="004D23DE" w:rsidRPr="004D23DE" w:rsidRDefault="004D23DE" w:rsidP="004D23DE">
      <w:pPr>
        <w:pStyle w:val="Intestazione"/>
        <w:numPr>
          <w:ilvl w:val="0"/>
          <w:numId w:val="3"/>
        </w:numPr>
        <w:tabs>
          <w:tab w:val="clear" w:pos="4819"/>
          <w:tab w:val="clear" w:pos="9638"/>
        </w:tabs>
        <w:spacing w:after="120"/>
        <w:rPr>
          <w:rFonts w:ascii="Arial" w:hAnsi="Arial" w:cs="Arial"/>
          <w:b/>
          <w:sz w:val="28"/>
          <w:szCs w:val="28"/>
        </w:rPr>
      </w:pPr>
      <w:r w:rsidRPr="004D23DE">
        <w:rPr>
          <w:rFonts w:ascii="Arial" w:hAnsi="Arial" w:cs="Arial"/>
          <w:b/>
          <w:sz w:val="28"/>
          <w:szCs w:val="28"/>
        </w:rPr>
        <w:t>Keynes e la finanza funzionale</w:t>
      </w:r>
    </w:p>
    <w:p w:rsidR="004D23DE" w:rsidRPr="004D23DE" w:rsidRDefault="004D23DE" w:rsidP="004D23DE">
      <w:pPr>
        <w:pStyle w:val="Intestazione"/>
        <w:numPr>
          <w:ilvl w:val="0"/>
          <w:numId w:val="3"/>
        </w:numPr>
        <w:tabs>
          <w:tab w:val="clear" w:pos="4819"/>
          <w:tab w:val="clear" w:pos="9638"/>
        </w:tabs>
        <w:spacing w:after="120"/>
        <w:rPr>
          <w:rFonts w:ascii="Arial" w:hAnsi="Arial" w:cs="Arial"/>
          <w:b/>
          <w:sz w:val="28"/>
          <w:szCs w:val="28"/>
        </w:rPr>
      </w:pPr>
      <w:r w:rsidRPr="004D23DE">
        <w:rPr>
          <w:rFonts w:ascii="Arial" w:hAnsi="Arial" w:cs="Arial"/>
          <w:b/>
          <w:sz w:val="28"/>
          <w:szCs w:val="28"/>
        </w:rPr>
        <w:t>Diversi modelli di Welfare State</w:t>
      </w:r>
    </w:p>
    <w:p w:rsidR="004D23DE" w:rsidRPr="004D23DE" w:rsidRDefault="004D23DE" w:rsidP="004D23DE">
      <w:pPr>
        <w:pStyle w:val="Intestazione"/>
        <w:numPr>
          <w:ilvl w:val="0"/>
          <w:numId w:val="3"/>
        </w:numPr>
        <w:tabs>
          <w:tab w:val="clear" w:pos="4819"/>
          <w:tab w:val="clear" w:pos="9638"/>
        </w:tabs>
        <w:rPr>
          <w:rFonts w:ascii="Arial" w:hAnsi="Arial" w:cs="Arial"/>
          <w:b/>
          <w:sz w:val="28"/>
          <w:szCs w:val="28"/>
        </w:rPr>
      </w:pPr>
      <w:r w:rsidRPr="004D23DE">
        <w:rPr>
          <w:rFonts w:ascii="Arial" w:hAnsi="Arial" w:cs="Arial"/>
          <w:b/>
          <w:sz w:val="28"/>
          <w:szCs w:val="28"/>
        </w:rPr>
        <w:t>La costituzione e l’economia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0070C0"/>
          <w:sz w:val="28"/>
          <w:szCs w:val="28"/>
        </w:rPr>
      </w:pPr>
      <w:r w:rsidRPr="0096000F">
        <w:rPr>
          <w:rFonts w:ascii="Arial" w:hAnsi="Arial" w:cs="Arial"/>
          <w:b/>
          <w:color w:val="0070C0"/>
          <w:sz w:val="28"/>
          <w:szCs w:val="28"/>
        </w:rPr>
        <w:t>ECONOMIA AZIENDALE: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4D23DE" w:rsidRDefault="004D23DE" w:rsidP="004D23DE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rPr>
          <w:rFonts w:ascii="Arial" w:hAnsi="Arial" w:cs="Arial"/>
          <w:b/>
          <w:sz w:val="28"/>
          <w:szCs w:val="28"/>
        </w:rPr>
      </w:pPr>
      <w:r w:rsidRPr="004D23DE">
        <w:rPr>
          <w:rFonts w:ascii="Arial" w:hAnsi="Arial" w:cs="Arial"/>
          <w:b/>
          <w:sz w:val="28"/>
          <w:szCs w:val="28"/>
        </w:rPr>
        <w:t>Lo sviluppo del settore non profit</w:t>
      </w: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4D23DE" w:rsidRPr="004D23DE" w:rsidRDefault="004D23DE" w:rsidP="004D23DE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sz w:val="28"/>
          <w:szCs w:val="28"/>
        </w:rPr>
      </w:pPr>
    </w:p>
    <w:p w:rsidR="00B126B6" w:rsidRPr="0096000F" w:rsidRDefault="004D23DE" w:rsidP="00B126B6">
      <w:pPr>
        <w:pStyle w:val="Intestazione"/>
        <w:tabs>
          <w:tab w:val="clear" w:pos="4819"/>
          <w:tab w:val="clear" w:pos="9638"/>
        </w:tabs>
        <w:ind w:left="720"/>
        <w:rPr>
          <w:rFonts w:ascii="Arial" w:hAnsi="Arial" w:cs="Arial"/>
          <w:b/>
          <w:color w:val="0070C0"/>
          <w:sz w:val="28"/>
          <w:szCs w:val="28"/>
        </w:rPr>
      </w:pPr>
      <w:r w:rsidRPr="0096000F">
        <w:rPr>
          <w:rFonts w:ascii="Arial" w:hAnsi="Arial" w:cs="Arial"/>
          <w:b/>
          <w:color w:val="0070C0"/>
          <w:sz w:val="28"/>
          <w:szCs w:val="28"/>
        </w:rPr>
        <w:t xml:space="preserve">IL CORTILE DI OZANAM </w:t>
      </w:r>
      <w:r w:rsidR="00B126B6" w:rsidRPr="0096000F">
        <w:rPr>
          <w:rFonts w:ascii="Arial" w:hAnsi="Arial" w:cs="Arial"/>
          <w:b/>
          <w:color w:val="0070C0"/>
          <w:sz w:val="28"/>
          <w:szCs w:val="28"/>
        </w:rPr>
        <w:t>–</w:t>
      </w:r>
      <w:r w:rsidRPr="0096000F">
        <w:rPr>
          <w:rFonts w:ascii="Arial" w:hAnsi="Arial" w:cs="Arial"/>
          <w:b/>
          <w:color w:val="0070C0"/>
          <w:sz w:val="28"/>
          <w:szCs w:val="28"/>
        </w:rPr>
        <w:t xml:space="preserve"> ONLUS</w:t>
      </w:r>
    </w:p>
    <w:p w:rsidR="004D23DE" w:rsidRPr="0096000F" w:rsidRDefault="004D23DE" w:rsidP="004D23DE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color w:val="0070C0"/>
          <w:sz w:val="28"/>
        </w:rPr>
      </w:pPr>
    </w:p>
    <w:p w:rsidR="004D23DE" w:rsidRPr="00D10A19" w:rsidRDefault="004D23DE" w:rsidP="004D23DE">
      <w:pPr>
        <w:pStyle w:val="Intestazione"/>
        <w:tabs>
          <w:tab w:val="clear" w:pos="4819"/>
          <w:tab w:val="clear" w:pos="9638"/>
        </w:tabs>
        <w:rPr>
          <w:b/>
          <w:sz w:val="28"/>
        </w:rPr>
      </w:pPr>
    </w:p>
    <w:p w:rsidR="004D23DE" w:rsidRPr="00D10A19" w:rsidRDefault="004D23DE" w:rsidP="004D23DE">
      <w:pPr>
        <w:pStyle w:val="Intestazione"/>
        <w:tabs>
          <w:tab w:val="clear" w:pos="4819"/>
          <w:tab w:val="clear" w:pos="9638"/>
        </w:tabs>
        <w:rPr>
          <w:b/>
          <w:sz w:val="28"/>
        </w:rPr>
      </w:pPr>
    </w:p>
    <w:p w:rsidR="004D23DE" w:rsidRPr="00D10A19" w:rsidRDefault="004D23DE" w:rsidP="004D23DE">
      <w:pPr>
        <w:pStyle w:val="Intestazione"/>
        <w:tabs>
          <w:tab w:val="clear" w:pos="4819"/>
          <w:tab w:val="clear" w:pos="9638"/>
        </w:tabs>
        <w:rPr>
          <w:b/>
          <w:sz w:val="28"/>
        </w:rPr>
      </w:pPr>
    </w:p>
    <w:p w:rsidR="004D23DE" w:rsidRPr="00D10A19" w:rsidRDefault="004D23DE" w:rsidP="004D23DE">
      <w:pPr>
        <w:pStyle w:val="Intestazione"/>
        <w:tabs>
          <w:tab w:val="clear" w:pos="4819"/>
          <w:tab w:val="clear" w:pos="9638"/>
        </w:tabs>
        <w:rPr>
          <w:b/>
          <w:sz w:val="28"/>
        </w:rPr>
      </w:pPr>
    </w:p>
    <w:p w:rsidR="00CA61DC" w:rsidRDefault="00CA61DC"/>
    <w:sectPr w:rsidR="00CA61DC" w:rsidSect="00CA61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75pt;height:10.75pt" o:bullet="t">
        <v:imagedata r:id="rId1" o:title="msoE"/>
      </v:shape>
    </w:pict>
  </w:numPicBullet>
  <w:abstractNum w:abstractNumId="0">
    <w:nsid w:val="092E6840"/>
    <w:multiLevelType w:val="hybridMultilevel"/>
    <w:tmpl w:val="7D1AB47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FA5A2E"/>
    <w:multiLevelType w:val="hybridMultilevel"/>
    <w:tmpl w:val="9B2A0050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F72159"/>
    <w:multiLevelType w:val="hybridMultilevel"/>
    <w:tmpl w:val="3ACC25EE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342CDC"/>
    <w:multiLevelType w:val="hybridMultilevel"/>
    <w:tmpl w:val="5EF2E63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708"/>
  <w:hyphenationZone w:val="283"/>
  <w:characterSpacingControl w:val="doNotCompress"/>
  <w:compat/>
  <w:rsids>
    <w:rsidRoot w:val="00596426"/>
    <w:rsid w:val="003837B5"/>
    <w:rsid w:val="004D23DE"/>
    <w:rsid w:val="00596426"/>
    <w:rsid w:val="0096000F"/>
    <w:rsid w:val="00B126B6"/>
    <w:rsid w:val="00CA61DC"/>
    <w:rsid w:val="00E0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1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4D23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D23D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alicetuttoincluso</dc:creator>
  <cp:keywords/>
  <dc:description/>
  <cp:lastModifiedBy>alicetuttoincluso</cp:lastModifiedBy>
  <cp:revision>5</cp:revision>
  <dcterms:created xsi:type="dcterms:W3CDTF">2007-06-18T19:53:00Z</dcterms:created>
  <dcterms:modified xsi:type="dcterms:W3CDTF">2007-06-19T15:22:00Z</dcterms:modified>
</cp:coreProperties>
</file>